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72C89" w:rsidRPr="00F014E8">
        <w:rPr>
          <w:b/>
          <w:color w:val="000000" w:themeColor="text1"/>
          <w:spacing w:val="-3"/>
          <w:sz w:val="32"/>
          <w:szCs w:val="32"/>
          <w:u w:val="single"/>
        </w:rPr>
        <w:t>Central Washington University</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D73957" w:rsidRPr="0082157E">
        <w:rPr>
          <w:color w:val="auto"/>
          <w:szCs w:val="22"/>
        </w:rPr>
        <w:t xml:space="preserve">the </w:t>
      </w:r>
      <w:r w:rsidR="00772C89" w:rsidRPr="0082157E">
        <w:rPr>
          <w:color w:val="auto"/>
          <w:szCs w:val="22"/>
        </w:rPr>
        <w:t xml:space="preserve">Central </w:t>
      </w:r>
      <w:r w:rsidR="0082157E" w:rsidRPr="0082157E">
        <w:rPr>
          <w:color w:val="auto"/>
          <w:szCs w:val="22"/>
        </w:rPr>
        <w:t xml:space="preserve">Washington </w:t>
      </w:r>
      <w:r w:rsidR="00772C89" w:rsidRPr="0082157E">
        <w:rPr>
          <w:color w:val="auto"/>
          <w:szCs w:val="22"/>
        </w:rPr>
        <w:t xml:space="preserve">University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the university</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222D48">
        <w:rPr>
          <w:bCs/>
          <w:szCs w:val="22"/>
        </w:rPr>
        <w:instrTex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agreements</w:instrText>
      </w:r>
      <w:r w:rsidR="00222D48" w:rsidRPr="00C04DC1">
        <w:rPr>
          <w:bCs/>
          <w:szCs w:val="22"/>
        </w:rPr>
        <w:instrText>" \t "</w:instrText>
      </w:r>
      <w:r w:rsidR="00222D48" w:rsidRPr="00301D23">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budgeting</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backups</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vehicle</w:instrText>
      </w:r>
      <w:r w:rsidR="00222D48">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w:instrText>
      </w:r>
      <w:r w:rsidR="00B529B3" w:rsidDel="00B529B3">
        <w:rPr>
          <w:bCs/>
          <w:szCs w:val="22"/>
        </w:rPr>
        <w:instrText xml:space="preserve"> </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B529B3">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p>
    <w:p w:rsidR="00780C3A" w:rsidRDefault="00780C3A" w:rsidP="006219C6">
      <w:pPr>
        <w:rPr>
          <w:b/>
          <w:szCs w:val="22"/>
        </w:rPr>
      </w:pPr>
    </w:p>
    <w:p w:rsidR="002E2126" w:rsidRDefault="002E2126" w:rsidP="006219C6">
      <w:pPr>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9337D7" w:rsidRPr="0082157E">
        <w:rPr>
          <w:color w:val="auto"/>
          <w:szCs w:val="22"/>
        </w:rPr>
        <w:t xml:space="preserve">Central Washington University </w:t>
      </w:r>
      <w:r w:rsidRPr="0082157E">
        <w:rPr>
          <w:color w:val="auto"/>
          <w:szCs w:val="22"/>
        </w:rPr>
        <w:t>are revoked</w:t>
      </w:r>
      <w:r w:rsidRPr="00C04DC1">
        <w:rPr>
          <w:szCs w:val="22"/>
        </w:rPr>
        <w:t xml:space="preserve">. </w:t>
      </w:r>
      <w:r w:rsidR="002E2126">
        <w:rPr>
          <w:szCs w:val="22"/>
        </w:rPr>
        <w:t xml:space="preserve">The </w:t>
      </w:r>
      <w:r w:rsidR="0082157E" w:rsidRPr="00C70991">
        <w:rPr>
          <w:color w:val="auto"/>
          <w:szCs w:val="22"/>
        </w:rPr>
        <w:t xml:space="preserve">Central Washington University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8F434E">
        <w:rPr>
          <w:color w:val="auto"/>
          <w:szCs w:val="22"/>
        </w:rPr>
        <w:t>August 7</w:t>
      </w:r>
      <w:r w:rsidR="00B8770B">
        <w:rPr>
          <w:color w:val="auto"/>
          <w:szCs w:val="22"/>
        </w:rPr>
        <w:t xml:space="preserve">, </w:t>
      </w:r>
      <w:r w:rsidR="008F434E">
        <w:rPr>
          <w:color w:val="auto"/>
          <w:szCs w:val="22"/>
        </w:rPr>
        <w:t>2019</w:t>
      </w:r>
      <w:r w:rsidRPr="00023B3E">
        <w:rPr>
          <w:color w:val="auto"/>
          <w:szCs w:val="22"/>
        </w:rPr>
        <w:t>.</w:t>
      </w:r>
    </w:p>
    <w:p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014E8" w:rsidRPr="00C04DC1" w:rsidTr="00F014E8">
        <w:trPr>
          <w:trHeight w:val="320"/>
        </w:trPr>
        <w:tc>
          <w:tcPr>
            <w:tcW w:w="3602" w:type="dxa"/>
            <w:shd w:val="clear" w:color="auto" w:fill="auto"/>
            <w:tcMar>
              <w:top w:w="40" w:type="dxa"/>
              <w:left w:w="40" w:type="dxa"/>
              <w:bottom w:w="40" w:type="dxa"/>
              <w:right w:w="40" w:type="dxa"/>
            </w:tcMar>
          </w:tcPr>
          <w:p w:rsidR="00F014E8" w:rsidRDefault="002A48E8" w:rsidP="00F014E8">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F014E8" w:rsidRPr="003E362F" w:rsidRDefault="00F014E8" w:rsidP="00F014E8">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F014E8" w:rsidRPr="00E86BDE" w:rsidRDefault="00F014E8" w:rsidP="00F014E8">
            <w:pPr>
              <w:tabs>
                <w:tab w:val="left" w:pos="540"/>
                <w:tab w:val="left" w:pos="5670"/>
                <w:tab w:val="left" w:pos="10890"/>
              </w:tabs>
              <w:jc w:val="center"/>
              <w:rPr>
                <w:b/>
                <w:bCs/>
                <w:sz w:val="20"/>
                <w:szCs w:val="20"/>
              </w:rPr>
            </w:pPr>
            <w:r w:rsidRPr="00E86BDE">
              <w:rPr>
                <w:b/>
                <w:bCs/>
                <w:sz w:val="20"/>
                <w:szCs w:val="20"/>
              </w:rPr>
              <w:t>For the State Auditor:</w:t>
            </w:r>
          </w:p>
          <w:p w:rsidR="00F014E8" w:rsidRPr="004B0EEB" w:rsidRDefault="008F434E" w:rsidP="00F014E8">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F014E8" w:rsidRDefault="002A48E8" w:rsidP="00F014E8">
            <w:pPr>
              <w:tabs>
                <w:tab w:val="left" w:pos="180"/>
                <w:tab w:val="left" w:pos="5310"/>
                <w:tab w:val="left" w:pos="10440"/>
              </w:tabs>
              <w:jc w:val="center"/>
              <w:rPr>
                <w:bCs/>
                <w:i/>
                <w:color w:val="404040"/>
                <w:sz w:val="23"/>
                <w:szCs w:val="23"/>
              </w:rPr>
            </w:pPr>
            <w:r>
              <w:rPr>
                <w:bCs/>
                <w:i/>
                <w:color w:val="404040"/>
                <w:sz w:val="23"/>
                <w:szCs w:val="23"/>
              </w:rPr>
              <w:t>Signature on File</w:t>
            </w:r>
          </w:p>
          <w:p w:rsidR="00F014E8" w:rsidRPr="003E362F" w:rsidRDefault="00F014E8" w:rsidP="00F014E8">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Attorney General:</w:t>
            </w:r>
          </w:p>
          <w:p w:rsidR="00F014E8" w:rsidRPr="004B0EEB" w:rsidRDefault="008F434E" w:rsidP="00F014E8">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F014E8" w:rsidRDefault="002A48E8" w:rsidP="00F014E8">
            <w:pPr>
              <w:tabs>
                <w:tab w:val="left" w:pos="180"/>
                <w:tab w:val="left" w:pos="5310"/>
                <w:tab w:val="left" w:pos="10440"/>
              </w:tabs>
              <w:jc w:val="center"/>
              <w:rPr>
                <w:bCs/>
                <w:i/>
                <w:color w:val="404040"/>
                <w:sz w:val="23"/>
                <w:szCs w:val="23"/>
              </w:rPr>
            </w:pPr>
            <w:r>
              <w:rPr>
                <w:bCs/>
                <w:i/>
                <w:color w:val="404040"/>
                <w:sz w:val="23"/>
                <w:szCs w:val="23"/>
              </w:rPr>
              <w:t>-</w:t>
            </w:r>
          </w:p>
          <w:p w:rsidR="00F014E8" w:rsidRPr="00E86BDE" w:rsidRDefault="00F014E8" w:rsidP="00F014E8">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F014E8" w:rsidRPr="004B0EEB" w:rsidRDefault="0013654F" w:rsidP="00F014E8">
            <w:pPr>
              <w:tabs>
                <w:tab w:val="left" w:pos="540"/>
                <w:tab w:val="left" w:pos="5670"/>
                <w:tab w:val="left" w:pos="10890"/>
              </w:tabs>
              <w:ind w:left="43"/>
              <w:jc w:val="center"/>
              <w:rPr>
                <w:b/>
                <w:bCs/>
                <w:szCs w:val="22"/>
                <w:highlight w:val="yellow"/>
              </w:rPr>
            </w:pPr>
            <w:r w:rsidRPr="0013654F">
              <w:rPr>
                <w:b/>
                <w:bCs/>
                <w:sz w:val="20"/>
                <w:szCs w:val="20"/>
              </w:rPr>
              <w:t xml:space="preserve">Gwen </w:t>
            </w:r>
            <w:proofErr w:type="spellStart"/>
            <w:r w:rsidRPr="0013654F">
              <w:rPr>
                <w:b/>
                <w:bCs/>
                <w:sz w:val="20"/>
                <w:szCs w:val="20"/>
              </w:rPr>
              <w:t>Stamey</w:t>
            </w:r>
            <w:proofErr w:type="spellEnd"/>
          </w:p>
        </w:tc>
        <w:tc>
          <w:tcPr>
            <w:tcW w:w="3603" w:type="dxa"/>
            <w:shd w:val="clear" w:color="auto" w:fill="auto"/>
          </w:tcPr>
          <w:p w:rsidR="00F014E8" w:rsidRDefault="002A48E8" w:rsidP="00F014E8">
            <w:pPr>
              <w:tabs>
                <w:tab w:val="left" w:pos="180"/>
                <w:tab w:val="left" w:pos="5310"/>
                <w:tab w:val="left" w:pos="10440"/>
              </w:tabs>
              <w:jc w:val="center"/>
              <w:rPr>
                <w:bCs/>
                <w:i/>
                <w:color w:val="404040"/>
                <w:sz w:val="23"/>
                <w:szCs w:val="23"/>
              </w:rPr>
            </w:pPr>
            <w:r>
              <w:rPr>
                <w:bCs/>
                <w:i/>
                <w:color w:val="404040"/>
                <w:sz w:val="23"/>
                <w:szCs w:val="23"/>
              </w:rPr>
              <w:t>Signature on F</w:t>
            </w:r>
            <w:bookmarkStart w:id="0" w:name="_GoBack"/>
            <w:bookmarkEnd w:id="0"/>
            <w:r>
              <w:rPr>
                <w:bCs/>
                <w:i/>
                <w:color w:val="404040"/>
                <w:sz w:val="23"/>
                <w:szCs w:val="23"/>
              </w:rPr>
              <w:t>ile</w:t>
            </w:r>
          </w:p>
          <w:p w:rsidR="00F014E8" w:rsidRPr="00E86BDE" w:rsidRDefault="00F014E8" w:rsidP="00F014E8">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F014E8" w:rsidRPr="00E86BDE" w:rsidRDefault="00F014E8" w:rsidP="00F014E8">
            <w:pPr>
              <w:tabs>
                <w:tab w:val="left" w:pos="540"/>
                <w:tab w:val="left" w:pos="5670"/>
                <w:tab w:val="left" w:pos="10890"/>
              </w:tabs>
              <w:ind w:left="69"/>
              <w:jc w:val="center"/>
              <w:rPr>
                <w:b/>
                <w:bCs/>
                <w:sz w:val="20"/>
                <w:szCs w:val="20"/>
              </w:rPr>
            </w:pPr>
            <w:r w:rsidRPr="00E86BDE">
              <w:rPr>
                <w:b/>
                <w:bCs/>
                <w:sz w:val="20"/>
                <w:szCs w:val="20"/>
              </w:rPr>
              <w:t>The State Archivist:</w:t>
            </w:r>
          </w:p>
          <w:p w:rsidR="00F014E8" w:rsidRPr="004B0EEB" w:rsidRDefault="00F014E8" w:rsidP="00F014E8">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rsidR="00780C3A" w:rsidRPr="00780C3A" w:rsidRDefault="00780C3A">
      <w:pPr>
        <w:rPr>
          <w:b/>
          <w:caps/>
          <w:szCs w:val="22"/>
        </w:rPr>
      </w:pPr>
      <w:r>
        <w:br w:type="page"/>
      </w: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703FCC">
        <w:trPr>
          <w:trHeight w:val="390"/>
          <w:jc w:val="center"/>
        </w:trPr>
        <w:tc>
          <w:tcPr>
            <w:tcW w:w="1253" w:type="dxa"/>
            <w:tcBorders>
              <w:top w:val="double" w:sz="4" w:space="0" w:color="auto"/>
              <w:bottom w:val="single" w:sz="4"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0A6236" w:rsidRDefault="00B8770B" w:rsidP="001476C8">
            <w:pPr>
              <w:spacing w:before="60" w:after="60"/>
              <w:jc w:val="center"/>
              <w:rPr>
                <w:color w:val="auto"/>
                <w:szCs w:val="22"/>
                <w:highlight w:val="yellow"/>
              </w:rPr>
            </w:pPr>
            <w:r w:rsidRPr="000A6236">
              <w:rPr>
                <w:color w:val="auto"/>
                <w:szCs w:val="22"/>
              </w:rPr>
              <w:t>June 3, 2015</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r w:rsidR="00703FCC" w:rsidRPr="00C04DC1" w:rsidTr="00703FCC">
        <w:trPr>
          <w:trHeight w:val="390"/>
          <w:jc w:val="center"/>
        </w:trPr>
        <w:tc>
          <w:tcPr>
            <w:tcW w:w="1253" w:type="dxa"/>
            <w:tcBorders>
              <w:top w:val="single" w:sz="4" w:space="0" w:color="auto"/>
              <w:bottom w:val="single" w:sz="6" w:space="0" w:color="auto"/>
              <w:right w:val="single" w:sz="6" w:space="0" w:color="auto"/>
            </w:tcBorders>
            <w:vAlign w:val="center"/>
          </w:tcPr>
          <w:p w:rsidR="00703FCC" w:rsidRPr="00E86BDE" w:rsidRDefault="00703FCC"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703FCC" w:rsidRPr="000A6236" w:rsidRDefault="00703FCC" w:rsidP="001476C8">
            <w:pPr>
              <w:spacing w:before="60" w:after="60"/>
              <w:jc w:val="center"/>
              <w:rPr>
                <w:color w:val="auto"/>
                <w:szCs w:val="22"/>
              </w:rPr>
            </w:pPr>
            <w:r>
              <w:rPr>
                <w:color w:val="auto"/>
                <w:szCs w:val="22"/>
              </w:rPr>
              <w:t>December 2, 2015</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703FCC" w:rsidRDefault="00E62818" w:rsidP="00656BB4">
            <w:pPr>
              <w:spacing w:before="60" w:after="60"/>
              <w:rPr>
                <w:szCs w:val="22"/>
              </w:rPr>
            </w:pPr>
            <w:r>
              <w:rPr>
                <w:szCs w:val="22"/>
              </w:rPr>
              <w:t>Minor revisions to the Childcare Services</w:t>
            </w:r>
            <w:r w:rsidR="00656BB4">
              <w:rPr>
                <w:szCs w:val="22"/>
              </w:rPr>
              <w:t>,</w:t>
            </w:r>
            <w:r>
              <w:rPr>
                <w:szCs w:val="22"/>
              </w:rPr>
              <w:t xml:space="preserve"> Health Services</w:t>
            </w:r>
            <w:r w:rsidR="00487B1F">
              <w:rPr>
                <w:szCs w:val="22"/>
              </w:rPr>
              <w:t>,</w:t>
            </w:r>
            <w:r>
              <w:rPr>
                <w:szCs w:val="22"/>
              </w:rPr>
              <w:t xml:space="preserve"> </w:t>
            </w:r>
            <w:r w:rsidR="00656BB4">
              <w:rPr>
                <w:szCs w:val="22"/>
              </w:rPr>
              <w:t xml:space="preserve">and Police and Parking Services </w:t>
            </w:r>
            <w:r>
              <w:rPr>
                <w:szCs w:val="22"/>
              </w:rPr>
              <w:t>sections.</w:t>
            </w:r>
          </w:p>
        </w:tc>
      </w:tr>
      <w:tr w:rsidR="00A31454" w:rsidTr="00A31454">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rsidR="00A31454" w:rsidRPr="00E86BDE" w:rsidRDefault="00A31454" w:rsidP="00A31454">
            <w:pPr>
              <w:spacing w:before="60" w:after="60"/>
              <w:jc w:val="center"/>
              <w:rPr>
                <w:szCs w:val="22"/>
              </w:rPr>
            </w:pPr>
            <w:r>
              <w:rPr>
                <w:szCs w:val="22"/>
              </w:rPr>
              <w:t>1.2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31454" w:rsidRPr="000A6236" w:rsidRDefault="00A31454" w:rsidP="00D145A7">
            <w:pPr>
              <w:spacing w:before="60" w:after="60"/>
              <w:jc w:val="center"/>
              <w:rPr>
                <w:color w:val="auto"/>
                <w:szCs w:val="22"/>
              </w:rPr>
            </w:pPr>
            <w:r>
              <w:rPr>
                <w:color w:val="auto"/>
                <w:szCs w:val="22"/>
              </w:rPr>
              <w:t xml:space="preserve">June </w:t>
            </w:r>
            <w:r w:rsidR="00D145A7">
              <w:rPr>
                <w:color w:val="auto"/>
                <w:szCs w:val="22"/>
              </w:rPr>
              <w:t>29</w:t>
            </w:r>
            <w:r>
              <w:rPr>
                <w:color w:val="auto"/>
                <w:szCs w:val="22"/>
              </w:rPr>
              <w:t>, 2016</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rsidR="00A31454" w:rsidRDefault="00A31454">
            <w:pPr>
              <w:spacing w:before="60" w:after="60"/>
              <w:rPr>
                <w:szCs w:val="22"/>
              </w:rPr>
            </w:pPr>
            <w:r>
              <w:rPr>
                <w:szCs w:val="22"/>
              </w:rPr>
              <w:t>Minor revisions to the Financial Aid section.</w:t>
            </w:r>
          </w:p>
        </w:tc>
      </w:tr>
      <w:tr w:rsidR="00E53A7D" w:rsidTr="00E53A7D">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rsidR="00E53A7D" w:rsidRPr="00E86BDE" w:rsidRDefault="00E53A7D" w:rsidP="00E53A7D">
            <w:pPr>
              <w:spacing w:before="60" w:after="60"/>
              <w:jc w:val="center"/>
              <w:rPr>
                <w:szCs w:val="22"/>
              </w:rPr>
            </w:pPr>
            <w:r>
              <w:rPr>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E53A7D" w:rsidRPr="000A6236" w:rsidRDefault="00E53A7D" w:rsidP="006E090B">
            <w:pPr>
              <w:spacing w:before="60" w:after="60"/>
              <w:jc w:val="center"/>
              <w:rPr>
                <w:color w:val="auto"/>
                <w:szCs w:val="22"/>
              </w:rPr>
            </w:pPr>
            <w:r>
              <w:rPr>
                <w:color w:val="auto"/>
                <w:szCs w:val="22"/>
              </w:rPr>
              <w:t xml:space="preserve">June </w:t>
            </w:r>
            <w:r w:rsidR="006E090B">
              <w:rPr>
                <w:color w:val="auto"/>
                <w:szCs w:val="22"/>
              </w:rPr>
              <w:t>14</w:t>
            </w:r>
            <w:r>
              <w:rPr>
                <w:color w:val="auto"/>
                <w:szCs w:val="22"/>
              </w:rPr>
              <w:t>, 2017</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rsidR="00E53A7D" w:rsidRDefault="00E53A7D" w:rsidP="00487B1F">
            <w:pPr>
              <w:rPr>
                <w:szCs w:val="22"/>
              </w:rPr>
            </w:pPr>
            <w:r>
              <w:rPr>
                <w:szCs w:val="22"/>
              </w:rPr>
              <w:t xml:space="preserve">Minor revisions to the </w:t>
            </w:r>
            <w:r w:rsidR="00487B1F">
              <w:rPr>
                <w:szCs w:val="22"/>
              </w:rPr>
              <w:t xml:space="preserve">Assessment/Evaluation, </w:t>
            </w:r>
            <w:r>
              <w:rPr>
                <w:szCs w:val="22"/>
              </w:rPr>
              <w:t>Health Services</w:t>
            </w:r>
            <w:r w:rsidR="00487B1F">
              <w:rPr>
                <w:szCs w:val="22"/>
              </w:rPr>
              <w:t xml:space="preserve">, </w:t>
            </w:r>
            <w:r>
              <w:rPr>
                <w:szCs w:val="22"/>
              </w:rPr>
              <w:t>and Police and Parking Services sections</w:t>
            </w:r>
            <w:r w:rsidR="00F014E8">
              <w:rPr>
                <w:szCs w:val="22"/>
              </w:rPr>
              <w:t xml:space="preserve">. </w:t>
            </w:r>
            <w:r>
              <w:rPr>
                <w:szCs w:val="22"/>
              </w:rPr>
              <w:t xml:space="preserve">Discontinue six </w:t>
            </w:r>
            <w:r w:rsidRPr="00487B1F">
              <w:rPr>
                <w:szCs w:val="22"/>
              </w:rPr>
              <w:t xml:space="preserve">records series better </w:t>
            </w:r>
            <w:r>
              <w:rPr>
                <w:szCs w:val="22"/>
              </w:rPr>
              <w:t>c</w:t>
            </w:r>
            <w:r w:rsidRPr="00487B1F">
              <w:rPr>
                <w:szCs w:val="22"/>
              </w:rPr>
              <w:t xml:space="preserve">overed by the </w:t>
            </w:r>
            <w:r w:rsidRPr="00487B1F">
              <w:rPr>
                <w:i/>
                <w:szCs w:val="22"/>
              </w:rPr>
              <w:t>State Government General Records Retention Schedule</w:t>
            </w:r>
            <w:r>
              <w:rPr>
                <w:szCs w:val="22"/>
              </w:rPr>
              <w:t>.</w:t>
            </w:r>
          </w:p>
        </w:tc>
      </w:tr>
      <w:tr w:rsidR="005B0F77" w:rsidTr="005B0F77">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rsidR="005B0F77" w:rsidRPr="00E86BDE" w:rsidRDefault="005B0F77" w:rsidP="005B0F77">
            <w:pPr>
              <w:spacing w:before="60" w:after="60"/>
              <w:jc w:val="center"/>
              <w:rPr>
                <w:szCs w:val="22"/>
              </w:rPr>
            </w:pPr>
            <w:r>
              <w:rPr>
                <w:szCs w:val="22"/>
              </w:rPr>
              <w:t>1.4</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B0F77" w:rsidRPr="000A6236" w:rsidRDefault="008F434E" w:rsidP="005B0F77">
            <w:pPr>
              <w:spacing w:before="60" w:after="60"/>
              <w:jc w:val="center"/>
              <w:rPr>
                <w:color w:val="auto"/>
                <w:szCs w:val="22"/>
              </w:rPr>
            </w:pPr>
            <w:r>
              <w:rPr>
                <w:color w:val="auto"/>
                <w:szCs w:val="22"/>
              </w:rPr>
              <w:t>August</w:t>
            </w:r>
            <w:r w:rsidR="005B0F77">
              <w:rPr>
                <w:color w:val="auto"/>
                <w:szCs w:val="22"/>
              </w:rPr>
              <w:t xml:space="preserve"> 7, 201</w:t>
            </w:r>
            <w:r>
              <w:rPr>
                <w:color w:val="auto"/>
                <w:szCs w:val="22"/>
              </w:rPr>
              <w:t>9</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rsidR="005B0F77" w:rsidRDefault="008F434E" w:rsidP="008F434E">
            <w:pPr>
              <w:spacing w:before="60" w:after="60"/>
              <w:rPr>
                <w:szCs w:val="22"/>
              </w:rPr>
            </w:pPr>
            <w:r>
              <w:rPr>
                <w:szCs w:val="22"/>
              </w:rPr>
              <w:t>Minor revisions.</w:t>
            </w:r>
          </w:p>
        </w:tc>
      </w:tr>
    </w:tbl>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D879F8" w:rsidRPr="00D879F8">
        <w:rPr>
          <w:color w:val="auto"/>
          <w:sz w:val="36"/>
          <w:szCs w:val="36"/>
        </w:rPr>
        <w:t>Central Washington University</w:t>
      </w:r>
      <w:r w:rsidR="001476C8" w:rsidRPr="00D879F8">
        <w:rPr>
          <w:color w:val="auto"/>
          <w:sz w:val="36"/>
          <w:szCs w:val="36"/>
        </w:rPr>
        <w:t xml:space="preserve">’s </w:t>
      </w:r>
      <w:r w:rsidR="001476C8">
        <w:rPr>
          <w:sz w:val="36"/>
          <w:szCs w:val="36"/>
        </w:rPr>
        <w:t>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C80814"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AE1971" w:rsidRPr="00C04DC1" w:rsidRDefault="00AE1971" w:rsidP="00AE1971">
      <w:pPr>
        <w:spacing w:after="240"/>
        <w:jc w:val="center"/>
        <w:rPr>
          <w:b/>
          <w:sz w:val="32"/>
          <w:szCs w:val="32"/>
        </w:rPr>
      </w:pPr>
      <w:r w:rsidRPr="00C04DC1">
        <w:rPr>
          <w:b/>
          <w:sz w:val="32"/>
          <w:szCs w:val="32"/>
        </w:rPr>
        <w:lastRenderedPageBreak/>
        <w:t>TABLE OF CONTENTS</w:t>
      </w:r>
    </w:p>
    <w:p w:rsidR="001044D3" w:rsidRDefault="00AE1971">
      <w:pPr>
        <w:pStyle w:val="TOC1"/>
        <w:rPr>
          <w:rFonts w:asciiTheme="minorHAnsi" w:eastAsiaTheme="minorEastAsia" w:hAnsiTheme="minorHAnsi" w:cstheme="minorBidi"/>
          <w:b w:val="0"/>
          <w:bCs w:val="0"/>
          <w:caps w:val="0"/>
          <w:noProof/>
          <w:color w:val="auto"/>
          <w:sz w:val="22"/>
          <w:szCs w:val="22"/>
        </w:rPr>
      </w:pPr>
      <w:r w:rsidRPr="00C04DC1">
        <w:fldChar w:fldCharType="begin"/>
      </w:r>
      <w:r w:rsidRPr="00C04DC1">
        <w:instrText xml:space="preserve"> TOC \o "1-3" \h \z \t "**Functions,1,** Activties,2" </w:instrText>
      </w:r>
      <w:r w:rsidRPr="00C04DC1">
        <w:fldChar w:fldCharType="separate"/>
      </w:r>
      <w:hyperlink w:anchor="_Toc13659724" w:history="1">
        <w:r w:rsidR="001044D3" w:rsidRPr="00A867F8">
          <w:rPr>
            <w:rStyle w:val="Hyperlink"/>
            <w:noProof/>
          </w:rPr>
          <w:t>1.</w:t>
        </w:r>
        <w:r w:rsidR="001044D3">
          <w:rPr>
            <w:rFonts w:asciiTheme="minorHAnsi" w:eastAsiaTheme="minorEastAsia" w:hAnsiTheme="minorHAnsi" w:cstheme="minorBidi"/>
            <w:b w:val="0"/>
            <w:bCs w:val="0"/>
            <w:caps w:val="0"/>
            <w:noProof/>
            <w:color w:val="auto"/>
            <w:sz w:val="22"/>
            <w:szCs w:val="22"/>
          </w:rPr>
          <w:tab/>
        </w:r>
        <w:r w:rsidR="001044D3" w:rsidRPr="00A867F8">
          <w:rPr>
            <w:rStyle w:val="Hyperlink"/>
            <w:noProof/>
          </w:rPr>
          <w:t>DEVELOPMENT AND OUTREACH</w:t>
        </w:r>
        <w:r w:rsidR="001044D3">
          <w:rPr>
            <w:noProof/>
            <w:webHidden/>
          </w:rPr>
          <w:tab/>
        </w:r>
        <w:r w:rsidR="001044D3">
          <w:rPr>
            <w:noProof/>
            <w:webHidden/>
          </w:rPr>
          <w:fldChar w:fldCharType="begin"/>
        </w:r>
        <w:r w:rsidR="001044D3">
          <w:rPr>
            <w:noProof/>
            <w:webHidden/>
          </w:rPr>
          <w:instrText xml:space="preserve"> PAGEREF _Toc13659724 \h </w:instrText>
        </w:r>
        <w:r w:rsidR="001044D3">
          <w:rPr>
            <w:noProof/>
            <w:webHidden/>
          </w:rPr>
        </w:r>
        <w:r w:rsidR="001044D3">
          <w:rPr>
            <w:noProof/>
            <w:webHidden/>
          </w:rPr>
          <w:fldChar w:fldCharType="separate"/>
        </w:r>
        <w:r w:rsidR="00A47DC2">
          <w:rPr>
            <w:noProof/>
            <w:webHidden/>
          </w:rPr>
          <w:t>5</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25" w:history="1">
        <w:r w:rsidR="001044D3" w:rsidRPr="00A867F8">
          <w:rPr>
            <w:rStyle w:val="Hyperlink"/>
            <w:noProof/>
          </w:rPr>
          <w:t>1.1</w:t>
        </w:r>
        <w:r w:rsidR="001044D3">
          <w:rPr>
            <w:rFonts w:asciiTheme="minorHAnsi" w:eastAsiaTheme="minorEastAsia" w:hAnsiTheme="minorHAnsi" w:cstheme="minorBidi"/>
            <w:bCs w:val="0"/>
            <w:caps w:val="0"/>
            <w:noProof/>
            <w:color w:val="auto"/>
            <w:szCs w:val="22"/>
          </w:rPr>
          <w:tab/>
        </w:r>
        <w:r w:rsidR="001044D3" w:rsidRPr="00A867F8">
          <w:rPr>
            <w:rStyle w:val="Hyperlink"/>
            <w:noProof/>
          </w:rPr>
          <w:t>DONATIONS/GIFTS</w:t>
        </w:r>
        <w:r w:rsidR="001044D3">
          <w:rPr>
            <w:noProof/>
            <w:webHidden/>
          </w:rPr>
          <w:tab/>
        </w:r>
        <w:r w:rsidR="001044D3">
          <w:rPr>
            <w:noProof/>
            <w:webHidden/>
          </w:rPr>
          <w:fldChar w:fldCharType="begin"/>
        </w:r>
        <w:r w:rsidR="001044D3">
          <w:rPr>
            <w:noProof/>
            <w:webHidden/>
          </w:rPr>
          <w:instrText xml:space="preserve"> PAGEREF _Toc13659725 \h </w:instrText>
        </w:r>
        <w:r w:rsidR="001044D3">
          <w:rPr>
            <w:noProof/>
            <w:webHidden/>
          </w:rPr>
        </w:r>
        <w:r w:rsidR="001044D3">
          <w:rPr>
            <w:noProof/>
            <w:webHidden/>
          </w:rPr>
          <w:fldChar w:fldCharType="separate"/>
        </w:r>
        <w:r w:rsidR="00A47DC2">
          <w:rPr>
            <w:noProof/>
            <w:webHidden/>
          </w:rPr>
          <w:t>5</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26" w:history="1">
        <w:r w:rsidR="001044D3" w:rsidRPr="00A867F8">
          <w:rPr>
            <w:rStyle w:val="Hyperlink"/>
            <w:noProof/>
          </w:rPr>
          <w:t>1.2</w:t>
        </w:r>
        <w:r w:rsidR="001044D3">
          <w:rPr>
            <w:rFonts w:asciiTheme="minorHAnsi" w:eastAsiaTheme="minorEastAsia" w:hAnsiTheme="minorHAnsi" w:cstheme="minorBidi"/>
            <w:bCs w:val="0"/>
            <w:caps w:val="0"/>
            <w:noProof/>
            <w:color w:val="auto"/>
            <w:szCs w:val="22"/>
          </w:rPr>
          <w:tab/>
        </w:r>
        <w:r w:rsidR="001044D3" w:rsidRPr="00A867F8">
          <w:rPr>
            <w:rStyle w:val="Hyperlink"/>
            <w:noProof/>
          </w:rPr>
          <w:t>FUNDRAISING</w:t>
        </w:r>
        <w:r w:rsidR="001044D3">
          <w:rPr>
            <w:noProof/>
            <w:webHidden/>
          </w:rPr>
          <w:tab/>
        </w:r>
        <w:r w:rsidR="001044D3">
          <w:rPr>
            <w:noProof/>
            <w:webHidden/>
          </w:rPr>
          <w:fldChar w:fldCharType="begin"/>
        </w:r>
        <w:r w:rsidR="001044D3">
          <w:rPr>
            <w:noProof/>
            <w:webHidden/>
          </w:rPr>
          <w:instrText xml:space="preserve"> PAGEREF _Toc13659726 \h </w:instrText>
        </w:r>
        <w:r w:rsidR="001044D3">
          <w:rPr>
            <w:noProof/>
            <w:webHidden/>
          </w:rPr>
        </w:r>
        <w:r w:rsidR="001044D3">
          <w:rPr>
            <w:noProof/>
            <w:webHidden/>
          </w:rPr>
          <w:fldChar w:fldCharType="separate"/>
        </w:r>
        <w:r w:rsidR="00A47DC2">
          <w:rPr>
            <w:noProof/>
            <w:webHidden/>
          </w:rPr>
          <w:t>6</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27" w:history="1">
        <w:r w:rsidR="001044D3" w:rsidRPr="00A867F8">
          <w:rPr>
            <w:rStyle w:val="Hyperlink"/>
            <w:noProof/>
          </w:rPr>
          <w:t>1.3</w:t>
        </w:r>
        <w:r w:rsidR="001044D3">
          <w:rPr>
            <w:rFonts w:asciiTheme="minorHAnsi" w:eastAsiaTheme="minorEastAsia" w:hAnsiTheme="minorHAnsi" w:cstheme="minorBidi"/>
            <w:bCs w:val="0"/>
            <w:caps w:val="0"/>
            <w:noProof/>
            <w:color w:val="auto"/>
            <w:szCs w:val="22"/>
          </w:rPr>
          <w:tab/>
        </w:r>
        <w:r w:rsidR="001044D3" w:rsidRPr="00A867F8">
          <w:rPr>
            <w:rStyle w:val="Hyperlink"/>
            <w:noProof/>
          </w:rPr>
          <w:t>STUDENT RECRUITMENT</w:t>
        </w:r>
        <w:r w:rsidR="001044D3">
          <w:rPr>
            <w:noProof/>
            <w:webHidden/>
          </w:rPr>
          <w:tab/>
        </w:r>
        <w:r w:rsidR="001044D3">
          <w:rPr>
            <w:noProof/>
            <w:webHidden/>
          </w:rPr>
          <w:fldChar w:fldCharType="begin"/>
        </w:r>
        <w:r w:rsidR="001044D3">
          <w:rPr>
            <w:noProof/>
            <w:webHidden/>
          </w:rPr>
          <w:instrText xml:space="preserve"> PAGEREF _Toc13659727 \h </w:instrText>
        </w:r>
        <w:r w:rsidR="001044D3">
          <w:rPr>
            <w:noProof/>
            <w:webHidden/>
          </w:rPr>
        </w:r>
        <w:r w:rsidR="001044D3">
          <w:rPr>
            <w:noProof/>
            <w:webHidden/>
          </w:rPr>
          <w:fldChar w:fldCharType="separate"/>
        </w:r>
        <w:r w:rsidR="00A47DC2">
          <w:rPr>
            <w:noProof/>
            <w:webHidden/>
          </w:rPr>
          <w:t>7</w:t>
        </w:r>
        <w:r w:rsidR="001044D3">
          <w:rPr>
            <w:noProof/>
            <w:webHidden/>
          </w:rPr>
          <w:fldChar w:fldCharType="end"/>
        </w:r>
      </w:hyperlink>
    </w:p>
    <w:p w:rsidR="001044D3" w:rsidRDefault="00C80814">
      <w:pPr>
        <w:pStyle w:val="TOC1"/>
        <w:rPr>
          <w:rFonts w:asciiTheme="minorHAnsi" w:eastAsiaTheme="minorEastAsia" w:hAnsiTheme="minorHAnsi" w:cstheme="minorBidi"/>
          <w:b w:val="0"/>
          <w:bCs w:val="0"/>
          <w:caps w:val="0"/>
          <w:noProof/>
          <w:color w:val="auto"/>
          <w:sz w:val="22"/>
          <w:szCs w:val="22"/>
        </w:rPr>
      </w:pPr>
      <w:hyperlink w:anchor="_Toc13659728" w:history="1">
        <w:r w:rsidR="001044D3" w:rsidRPr="00A867F8">
          <w:rPr>
            <w:rStyle w:val="Hyperlink"/>
            <w:noProof/>
          </w:rPr>
          <w:t>2.</w:t>
        </w:r>
        <w:r w:rsidR="001044D3">
          <w:rPr>
            <w:rFonts w:asciiTheme="minorHAnsi" w:eastAsiaTheme="minorEastAsia" w:hAnsiTheme="minorHAnsi" w:cstheme="minorBidi"/>
            <w:b w:val="0"/>
            <w:bCs w:val="0"/>
            <w:caps w:val="0"/>
            <w:noProof/>
            <w:color w:val="auto"/>
            <w:sz w:val="22"/>
            <w:szCs w:val="22"/>
          </w:rPr>
          <w:tab/>
        </w:r>
        <w:r w:rsidR="001044D3" w:rsidRPr="00A867F8">
          <w:rPr>
            <w:rStyle w:val="Hyperlink"/>
            <w:noProof/>
          </w:rPr>
          <w:t>RESEARCH</w:t>
        </w:r>
        <w:r w:rsidR="001044D3">
          <w:rPr>
            <w:noProof/>
            <w:webHidden/>
          </w:rPr>
          <w:tab/>
        </w:r>
        <w:r w:rsidR="001044D3">
          <w:rPr>
            <w:noProof/>
            <w:webHidden/>
          </w:rPr>
          <w:fldChar w:fldCharType="begin"/>
        </w:r>
        <w:r w:rsidR="001044D3">
          <w:rPr>
            <w:noProof/>
            <w:webHidden/>
          </w:rPr>
          <w:instrText xml:space="preserve"> PAGEREF _Toc13659728 \h </w:instrText>
        </w:r>
        <w:r w:rsidR="001044D3">
          <w:rPr>
            <w:noProof/>
            <w:webHidden/>
          </w:rPr>
        </w:r>
        <w:r w:rsidR="001044D3">
          <w:rPr>
            <w:noProof/>
            <w:webHidden/>
          </w:rPr>
          <w:fldChar w:fldCharType="separate"/>
        </w:r>
        <w:r w:rsidR="00A47DC2">
          <w:rPr>
            <w:noProof/>
            <w:webHidden/>
          </w:rPr>
          <w:t>8</w:t>
        </w:r>
        <w:r w:rsidR="001044D3">
          <w:rPr>
            <w:noProof/>
            <w:webHidden/>
          </w:rPr>
          <w:fldChar w:fldCharType="end"/>
        </w:r>
      </w:hyperlink>
    </w:p>
    <w:p w:rsidR="001044D3" w:rsidRDefault="00C80814">
      <w:pPr>
        <w:pStyle w:val="TOC1"/>
        <w:rPr>
          <w:rFonts w:asciiTheme="minorHAnsi" w:eastAsiaTheme="minorEastAsia" w:hAnsiTheme="minorHAnsi" w:cstheme="minorBidi"/>
          <w:b w:val="0"/>
          <w:bCs w:val="0"/>
          <w:caps w:val="0"/>
          <w:noProof/>
          <w:color w:val="auto"/>
          <w:sz w:val="22"/>
          <w:szCs w:val="22"/>
        </w:rPr>
      </w:pPr>
      <w:hyperlink w:anchor="_Toc13659729" w:history="1">
        <w:r w:rsidR="001044D3" w:rsidRPr="00A867F8">
          <w:rPr>
            <w:rStyle w:val="Hyperlink"/>
            <w:noProof/>
          </w:rPr>
          <w:t>3.</w:t>
        </w:r>
        <w:r w:rsidR="001044D3">
          <w:rPr>
            <w:rFonts w:asciiTheme="minorHAnsi" w:eastAsiaTheme="minorEastAsia" w:hAnsiTheme="minorHAnsi" w:cstheme="minorBidi"/>
            <w:b w:val="0"/>
            <w:bCs w:val="0"/>
            <w:caps w:val="0"/>
            <w:noProof/>
            <w:color w:val="auto"/>
            <w:sz w:val="22"/>
            <w:szCs w:val="22"/>
          </w:rPr>
          <w:tab/>
        </w:r>
        <w:r w:rsidR="001044D3" w:rsidRPr="00A867F8">
          <w:rPr>
            <w:rStyle w:val="Hyperlink"/>
            <w:noProof/>
          </w:rPr>
          <w:t>STUDENT ADMINISTRATION</w:t>
        </w:r>
        <w:r w:rsidR="001044D3">
          <w:rPr>
            <w:noProof/>
            <w:webHidden/>
          </w:rPr>
          <w:tab/>
        </w:r>
        <w:r w:rsidR="001044D3">
          <w:rPr>
            <w:noProof/>
            <w:webHidden/>
          </w:rPr>
          <w:fldChar w:fldCharType="begin"/>
        </w:r>
        <w:r w:rsidR="001044D3">
          <w:rPr>
            <w:noProof/>
            <w:webHidden/>
          </w:rPr>
          <w:instrText xml:space="preserve"> PAGEREF _Toc13659729 \h </w:instrText>
        </w:r>
        <w:r w:rsidR="001044D3">
          <w:rPr>
            <w:noProof/>
            <w:webHidden/>
          </w:rPr>
        </w:r>
        <w:r w:rsidR="001044D3">
          <w:rPr>
            <w:noProof/>
            <w:webHidden/>
          </w:rPr>
          <w:fldChar w:fldCharType="separate"/>
        </w:r>
        <w:r w:rsidR="00A47DC2">
          <w:rPr>
            <w:noProof/>
            <w:webHidden/>
          </w:rPr>
          <w:t>11</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30" w:history="1">
        <w:r w:rsidR="001044D3" w:rsidRPr="00A867F8">
          <w:rPr>
            <w:rStyle w:val="Hyperlink"/>
            <w:noProof/>
          </w:rPr>
          <w:t>3.1</w:t>
        </w:r>
        <w:r w:rsidR="001044D3">
          <w:rPr>
            <w:rFonts w:asciiTheme="minorHAnsi" w:eastAsiaTheme="minorEastAsia" w:hAnsiTheme="minorHAnsi" w:cstheme="minorBidi"/>
            <w:bCs w:val="0"/>
            <w:caps w:val="0"/>
            <w:noProof/>
            <w:color w:val="auto"/>
            <w:szCs w:val="22"/>
          </w:rPr>
          <w:tab/>
        </w:r>
        <w:r w:rsidR="001044D3" w:rsidRPr="00A867F8">
          <w:rPr>
            <w:rStyle w:val="Hyperlink"/>
            <w:noProof/>
          </w:rPr>
          <w:t>ADMISSIONS</w:t>
        </w:r>
        <w:r w:rsidR="001044D3">
          <w:rPr>
            <w:noProof/>
            <w:webHidden/>
          </w:rPr>
          <w:tab/>
        </w:r>
        <w:r w:rsidR="001044D3">
          <w:rPr>
            <w:noProof/>
            <w:webHidden/>
          </w:rPr>
          <w:fldChar w:fldCharType="begin"/>
        </w:r>
        <w:r w:rsidR="001044D3">
          <w:rPr>
            <w:noProof/>
            <w:webHidden/>
          </w:rPr>
          <w:instrText xml:space="preserve"> PAGEREF _Toc13659730 \h </w:instrText>
        </w:r>
        <w:r w:rsidR="001044D3">
          <w:rPr>
            <w:noProof/>
            <w:webHidden/>
          </w:rPr>
        </w:r>
        <w:r w:rsidR="001044D3">
          <w:rPr>
            <w:noProof/>
            <w:webHidden/>
          </w:rPr>
          <w:fldChar w:fldCharType="separate"/>
        </w:r>
        <w:r w:rsidR="00A47DC2">
          <w:rPr>
            <w:noProof/>
            <w:webHidden/>
          </w:rPr>
          <w:t>11</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31" w:history="1">
        <w:r w:rsidR="001044D3" w:rsidRPr="00A867F8">
          <w:rPr>
            <w:rStyle w:val="Hyperlink"/>
            <w:noProof/>
          </w:rPr>
          <w:t>3.2</w:t>
        </w:r>
        <w:r w:rsidR="001044D3">
          <w:rPr>
            <w:rFonts w:asciiTheme="minorHAnsi" w:eastAsiaTheme="minorEastAsia" w:hAnsiTheme="minorHAnsi" w:cstheme="minorBidi"/>
            <w:bCs w:val="0"/>
            <w:caps w:val="0"/>
            <w:noProof/>
            <w:color w:val="auto"/>
            <w:szCs w:val="22"/>
          </w:rPr>
          <w:tab/>
        </w:r>
        <w:r w:rsidR="001044D3" w:rsidRPr="00A867F8">
          <w:rPr>
            <w:rStyle w:val="Hyperlink"/>
            <w:noProof/>
          </w:rPr>
          <w:t>ENROLLMENT AND REGISTRATION</w:t>
        </w:r>
        <w:r w:rsidR="001044D3">
          <w:rPr>
            <w:noProof/>
            <w:webHidden/>
          </w:rPr>
          <w:tab/>
        </w:r>
        <w:r w:rsidR="001044D3">
          <w:rPr>
            <w:noProof/>
            <w:webHidden/>
          </w:rPr>
          <w:fldChar w:fldCharType="begin"/>
        </w:r>
        <w:r w:rsidR="001044D3">
          <w:rPr>
            <w:noProof/>
            <w:webHidden/>
          </w:rPr>
          <w:instrText xml:space="preserve"> PAGEREF _Toc13659731 \h </w:instrText>
        </w:r>
        <w:r w:rsidR="001044D3">
          <w:rPr>
            <w:noProof/>
            <w:webHidden/>
          </w:rPr>
        </w:r>
        <w:r w:rsidR="001044D3">
          <w:rPr>
            <w:noProof/>
            <w:webHidden/>
          </w:rPr>
          <w:fldChar w:fldCharType="separate"/>
        </w:r>
        <w:r w:rsidR="00A47DC2">
          <w:rPr>
            <w:noProof/>
            <w:webHidden/>
          </w:rPr>
          <w:t>13</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32" w:history="1">
        <w:r w:rsidR="001044D3" w:rsidRPr="00A867F8">
          <w:rPr>
            <w:rStyle w:val="Hyperlink"/>
            <w:noProof/>
          </w:rPr>
          <w:t>3.3</w:t>
        </w:r>
        <w:r w:rsidR="001044D3">
          <w:rPr>
            <w:rFonts w:asciiTheme="minorHAnsi" w:eastAsiaTheme="minorEastAsia" w:hAnsiTheme="minorHAnsi" w:cstheme="minorBidi"/>
            <w:bCs w:val="0"/>
            <w:caps w:val="0"/>
            <w:noProof/>
            <w:color w:val="auto"/>
            <w:szCs w:val="22"/>
          </w:rPr>
          <w:tab/>
        </w:r>
        <w:r w:rsidR="001044D3" w:rsidRPr="00A867F8">
          <w:rPr>
            <w:rStyle w:val="Hyperlink"/>
            <w:noProof/>
          </w:rPr>
          <w:t>GRADUATION</w:t>
        </w:r>
        <w:r w:rsidR="001044D3">
          <w:rPr>
            <w:noProof/>
            <w:webHidden/>
          </w:rPr>
          <w:tab/>
        </w:r>
        <w:r w:rsidR="001044D3">
          <w:rPr>
            <w:noProof/>
            <w:webHidden/>
          </w:rPr>
          <w:fldChar w:fldCharType="begin"/>
        </w:r>
        <w:r w:rsidR="001044D3">
          <w:rPr>
            <w:noProof/>
            <w:webHidden/>
          </w:rPr>
          <w:instrText xml:space="preserve"> PAGEREF _Toc13659732 \h </w:instrText>
        </w:r>
        <w:r w:rsidR="001044D3">
          <w:rPr>
            <w:noProof/>
            <w:webHidden/>
          </w:rPr>
        </w:r>
        <w:r w:rsidR="001044D3">
          <w:rPr>
            <w:noProof/>
            <w:webHidden/>
          </w:rPr>
          <w:fldChar w:fldCharType="separate"/>
        </w:r>
        <w:r w:rsidR="00A47DC2">
          <w:rPr>
            <w:noProof/>
            <w:webHidden/>
          </w:rPr>
          <w:t>20</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33" w:history="1">
        <w:r w:rsidR="001044D3" w:rsidRPr="00A867F8">
          <w:rPr>
            <w:rStyle w:val="Hyperlink"/>
            <w:noProof/>
          </w:rPr>
          <w:t>3.4</w:t>
        </w:r>
        <w:r w:rsidR="001044D3">
          <w:rPr>
            <w:rFonts w:asciiTheme="minorHAnsi" w:eastAsiaTheme="minorEastAsia" w:hAnsiTheme="minorHAnsi" w:cstheme="minorBidi"/>
            <w:bCs w:val="0"/>
            <w:caps w:val="0"/>
            <w:noProof/>
            <w:color w:val="auto"/>
            <w:szCs w:val="22"/>
          </w:rPr>
          <w:tab/>
        </w:r>
        <w:r w:rsidR="001044D3" w:rsidRPr="00A867F8">
          <w:rPr>
            <w:rStyle w:val="Hyperlink"/>
            <w:noProof/>
          </w:rPr>
          <w:t>MISCONDUCT</w:t>
        </w:r>
        <w:r w:rsidR="001044D3">
          <w:rPr>
            <w:noProof/>
            <w:webHidden/>
          </w:rPr>
          <w:tab/>
        </w:r>
        <w:r w:rsidR="001044D3">
          <w:rPr>
            <w:noProof/>
            <w:webHidden/>
          </w:rPr>
          <w:fldChar w:fldCharType="begin"/>
        </w:r>
        <w:r w:rsidR="001044D3">
          <w:rPr>
            <w:noProof/>
            <w:webHidden/>
          </w:rPr>
          <w:instrText xml:space="preserve"> PAGEREF _Toc13659733 \h </w:instrText>
        </w:r>
        <w:r w:rsidR="001044D3">
          <w:rPr>
            <w:noProof/>
            <w:webHidden/>
          </w:rPr>
        </w:r>
        <w:r w:rsidR="001044D3">
          <w:rPr>
            <w:noProof/>
            <w:webHidden/>
          </w:rPr>
          <w:fldChar w:fldCharType="separate"/>
        </w:r>
        <w:r w:rsidR="00A47DC2">
          <w:rPr>
            <w:noProof/>
            <w:webHidden/>
          </w:rPr>
          <w:t>22</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34" w:history="1">
        <w:r w:rsidR="001044D3" w:rsidRPr="00A867F8">
          <w:rPr>
            <w:rStyle w:val="Hyperlink"/>
            <w:noProof/>
          </w:rPr>
          <w:t>3.5</w:t>
        </w:r>
        <w:r w:rsidR="001044D3">
          <w:rPr>
            <w:rFonts w:asciiTheme="minorHAnsi" w:eastAsiaTheme="minorEastAsia" w:hAnsiTheme="minorHAnsi" w:cstheme="minorBidi"/>
            <w:bCs w:val="0"/>
            <w:caps w:val="0"/>
            <w:noProof/>
            <w:color w:val="auto"/>
            <w:szCs w:val="22"/>
          </w:rPr>
          <w:tab/>
        </w:r>
        <w:r w:rsidR="001044D3" w:rsidRPr="00A867F8">
          <w:rPr>
            <w:rStyle w:val="Hyperlink"/>
            <w:noProof/>
          </w:rPr>
          <w:t>TRANSCRIPTS</w:t>
        </w:r>
        <w:r w:rsidR="001044D3">
          <w:rPr>
            <w:noProof/>
            <w:webHidden/>
          </w:rPr>
          <w:tab/>
        </w:r>
        <w:r w:rsidR="001044D3">
          <w:rPr>
            <w:noProof/>
            <w:webHidden/>
          </w:rPr>
          <w:fldChar w:fldCharType="begin"/>
        </w:r>
        <w:r w:rsidR="001044D3">
          <w:rPr>
            <w:noProof/>
            <w:webHidden/>
          </w:rPr>
          <w:instrText xml:space="preserve"> PAGEREF _Toc13659734 \h </w:instrText>
        </w:r>
        <w:r w:rsidR="001044D3">
          <w:rPr>
            <w:noProof/>
            <w:webHidden/>
          </w:rPr>
        </w:r>
        <w:r w:rsidR="001044D3">
          <w:rPr>
            <w:noProof/>
            <w:webHidden/>
          </w:rPr>
          <w:fldChar w:fldCharType="separate"/>
        </w:r>
        <w:r w:rsidR="00A47DC2">
          <w:rPr>
            <w:noProof/>
            <w:webHidden/>
          </w:rPr>
          <w:t>23</w:t>
        </w:r>
        <w:r w:rsidR="001044D3">
          <w:rPr>
            <w:noProof/>
            <w:webHidden/>
          </w:rPr>
          <w:fldChar w:fldCharType="end"/>
        </w:r>
      </w:hyperlink>
    </w:p>
    <w:p w:rsidR="001044D3" w:rsidRDefault="00C80814">
      <w:pPr>
        <w:pStyle w:val="TOC1"/>
        <w:rPr>
          <w:rFonts w:asciiTheme="minorHAnsi" w:eastAsiaTheme="minorEastAsia" w:hAnsiTheme="minorHAnsi" w:cstheme="minorBidi"/>
          <w:b w:val="0"/>
          <w:bCs w:val="0"/>
          <w:caps w:val="0"/>
          <w:noProof/>
          <w:color w:val="auto"/>
          <w:sz w:val="22"/>
          <w:szCs w:val="22"/>
        </w:rPr>
      </w:pPr>
      <w:hyperlink w:anchor="_Toc13659735" w:history="1">
        <w:r w:rsidR="001044D3" w:rsidRPr="00A867F8">
          <w:rPr>
            <w:rStyle w:val="Hyperlink"/>
            <w:noProof/>
          </w:rPr>
          <w:t>4.</w:t>
        </w:r>
        <w:r w:rsidR="001044D3">
          <w:rPr>
            <w:rFonts w:asciiTheme="minorHAnsi" w:eastAsiaTheme="minorEastAsia" w:hAnsiTheme="minorHAnsi" w:cstheme="minorBidi"/>
            <w:b w:val="0"/>
            <w:bCs w:val="0"/>
            <w:caps w:val="0"/>
            <w:noProof/>
            <w:color w:val="auto"/>
            <w:sz w:val="22"/>
            <w:szCs w:val="22"/>
          </w:rPr>
          <w:tab/>
        </w:r>
        <w:r w:rsidR="001044D3" w:rsidRPr="00A867F8">
          <w:rPr>
            <w:rStyle w:val="Hyperlink"/>
            <w:noProof/>
          </w:rPr>
          <w:t>STUDENT AND CAMPUS SERVICES</w:t>
        </w:r>
        <w:r w:rsidR="001044D3">
          <w:rPr>
            <w:noProof/>
            <w:webHidden/>
          </w:rPr>
          <w:tab/>
        </w:r>
        <w:r w:rsidR="001044D3">
          <w:rPr>
            <w:noProof/>
            <w:webHidden/>
          </w:rPr>
          <w:fldChar w:fldCharType="begin"/>
        </w:r>
        <w:r w:rsidR="001044D3">
          <w:rPr>
            <w:noProof/>
            <w:webHidden/>
          </w:rPr>
          <w:instrText xml:space="preserve"> PAGEREF _Toc13659735 \h </w:instrText>
        </w:r>
        <w:r w:rsidR="001044D3">
          <w:rPr>
            <w:noProof/>
            <w:webHidden/>
          </w:rPr>
        </w:r>
        <w:r w:rsidR="001044D3">
          <w:rPr>
            <w:noProof/>
            <w:webHidden/>
          </w:rPr>
          <w:fldChar w:fldCharType="separate"/>
        </w:r>
        <w:r w:rsidR="00A47DC2">
          <w:rPr>
            <w:noProof/>
            <w:webHidden/>
          </w:rPr>
          <w:t>24</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36" w:history="1">
        <w:r w:rsidR="001044D3" w:rsidRPr="00A867F8">
          <w:rPr>
            <w:rStyle w:val="Hyperlink"/>
            <w:noProof/>
          </w:rPr>
          <w:t>4.1</w:t>
        </w:r>
        <w:r w:rsidR="001044D3">
          <w:rPr>
            <w:rFonts w:asciiTheme="minorHAnsi" w:eastAsiaTheme="minorEastAsia" w:hAnsiTheme="minorHAnsi" w:cstheme="minorBidi"/>
            <w:bCs w:val="0"/>
            <w:caps w:val="0"/>
            <w:noProof/>
            <w:color w:val="auto"/>
            <w:szCs w:val="22"/>
          </w:rPr>
          <w:tab/>
        </w:r>
        <w:r w:rsidR="001044D3" w:rsidRPr="00A867F8">
          <w:rPr>
            <w:rStyle w:val="Hyperlink"/>
            <w:noProof/>
          </w:rPr>
          <w:t>ADVISING</w:t>
        </w:r>
        <w:r w:rsidR="001044D3">
          <w:rPr>
            <w:noProof/>
            <w:webHidden/>
          </w:rPr>
          <w:tab/>
        </w:r>
        <w:r w:rsidR="001044D3">
          <w:rPr>
            <w:noProof/>
            <w:webHidden/>
          </w:rPr>
          <w:fldChar w:fldCharType="begin"/>
        </w:r>
        <w:r w:rsidR="001044D3">
          <w:rPr>
            <w:noProof/>
            <w:webHidden/>
          </w:rPr>
          <w:instrText xml:space="preserve"> PAGEREF _Toc13659736 \h </w:instrText>
        </w:r>
        <w:r w:rsidR="001044D3">
          <w:rPr>
            <w:noProof/>
            <w:webHidden/>
          </w:rPr>
        </w:r>
        <w:r w:rsidR="001044D3">
          <w:rPr>
            <w:noProof/>
            <w:webHidden/>
          </w:rPr>
          <w:fldChar w:fldCharType="separate"/>
        </w:r>
        <w:r w:rsidR="00A47DC2">
          <w:rPr>
            <w:noProof/>
            <w:webHidden/>
          </w:rPr>
          <w:t>24</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37" w:history="1">
        <w:r w:rsidR="001044D3" w:rsidRPr="00A867F8">
          <w:rPr>
            <w:rStyle w:val="Hyperlink"/>
            <w:noProof/>
          </w:rPr>
          <w:t>4.2</w:t>
        </w:r>
        <w:r w:rsidR="001044D3">
          <w:rPr>
            <w:rFonts w:asciiTheme="minorHAnsi" w:eastAsiaTheme="minorEastAsia" w:hAnsiTheme="minorHAnsi" w:cstheme="minorBidi"/>
            <w:bCs w:val="0"/>
            <w:caps w:val="0"/>
            <w:noProof/>
            <w:color w:val="auto"/>
            <w:szCs w:val="22"/>
          </w:rPr>
          <w:tab/>
        </w:r>
        <w:r w:rsidR="001044D3" w:rsidRPr="00A867F8">
          <w:rPr>
            <w:rStyle w:val="Hyperlink"/>
            <w:noProof/>
          </w:rPr>
          <w:t>ATHLETICS</w:t>
        </w:r>
        <w:r w:rsidR="001044D3">
          <w:rPr>
            <w:noProof/>
            <w:webHidden/>
          </w:rPr>
          <w:tab/>
        </w:r>
        <w:r w:rsidR="001044D3">
          <w:rPr>
            <w:noProof/>
            <w:webHidden/>
          </w:rPr>
          <w:fldChar w:fldCharType="begin"/>
        </w:r>
        <w:r w:rsidR="001044D3">
          <w:rPr>
            <w:noProof/>
            <w:webHidden/>
          </w:rPr>
          <w:instrText xml:space="preserve"> PAGEREF _Toc13659737 \h </w:instrText>
        </w:r>
        <w:r w:rsidR="001044D3">
          <w:rPr>
            <w:noProof/>
            <w:webHidden/>
          </w:rPr>
        </w:r>
        <w:r w:rsidR="001044D3">
          <w:rPr>
            <w:noProof/>
            <w:webHidden/>
          </w:rPr>
          <w:fldChar w:fldCharType="separate"/>
        </w:r>
        <w:r w:rsidR="00A47DC2">
          <w:rPr>
            <w:noProof/>
            <w:webHidden/>
          </w:rPr>
          <w:t>28</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38" w:history="1">
        <w:r w:rsidR="001044D3" w:rsidRPr="00A867F8">
          <w:rPr>
            <w:rStyle w:val="Hyperlink"/>
            <w:noProof/>
          </w:rPr>
          <w:t>4.3</w:t>
        </w:r>
        <w:r w:rsidR="001044D3">
          <w:rPr>
            <w:rFonts w:asciiTheme="minorHAnsi" w:eastAsiaTheme="minorEastAsia" w:hAnsiTheme="minorHAnsi" w:cstheme="minorBidi"/>
            <w:bCs w:val="0"/>
            <w:caps w:val="0"/>
            <w:noProof/>
            <w:color w:val="auto"/>
            <w:szCs w:val="22"/>
          </w:rPr>
          <w:tab/>
        </w:r>
        <w:r w:rsidR="001044D3" w:rsidRPr="00A867F8">
          <w:rPr>
            <w:rStyle w:val="Hyperlink"/>
            <w:noProof/>
          </w:rPr>
          <w:t>CHILDCARE SERVICES</w:t>
        </w:r>
        <w:r w:rsidR="001044D3">
          <w:rPr>
            <w:noProof/>
            <w:webHidden/>
          </w:rPr>
          <w:tab/>
        </w:r>
        <w:r w:rsidR="001044D3">
          <w:rPr>
            <w:noProof/>
            <w:webHidden/>
          </w:rPr>
          <w:fldChar w:fldCharType="begin"/>
        </w:r>
        <w:r w:rsidR="001044D3">
          <w:rPr>
            <w:noProof/>
            <w:webHidden/>
          </w:rPr>
          <w:instrText xml:space="preserve"> PAGEREF _Toc13659738 \h </w:instrText>
        </w:r>
        <w:r w:rsidR="001044D3">
          <w:rPr>
            <w:noProof/>
            <w:webHidden/>
          </w:rPr>
        </w:r>
        <w:r w:rsidR="001044D3">
          <w:rPr>
            <w:noProof/>
            <w:webHidden/>
          </w:rPr>
          <w:fldChar w:fldCharType="separate"/>
        </w:r>
        <w:r w:rsidR="00A47DC2">
          <w:rPr>
            <w:noProof/>
            <w:webHidden/>
          </w:rPr>
          <w:t>33</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39" w:history="1">
        <w:r w:rsidR="001044D3" w:rsidRPr="00A867F8">
          <w:rPr>
            <w:rStyle w:val="Hyperlink"/>
            <w:noProof/>
          </w:rPr>
          <w:t>4.4</w:t>
        </w:r>
        <w:r w:rsidR="001044D3">
          <w:rPr>
            <w:rFonts w:asciiTheme="minorHAnsi" w:eastAsiaTheme="minorEastAsia" w:hAnsiTheme="minorHAnsi" w:cstheme="minorBidi"/>
            <w:bCs w:val="0"/>
            <w:caps w:val="0"/>
            <w:noProof/>
            <w:color w:val="auto"/>
            <w:szCs w:val="22"/>
          </w:rPr>
          <w:tab/>
        </w:r>
        <w:r w:rsidR="001044D3" w:rsidRPr="00A867F8">
          <w:rPr>
            <w:rStyle w:val="Hyperlink"/>
            <w:noProof/>
          </w:rPr>
          <w:t>CULTURAL COLLECTIONS MANAGEMENT</w:t>
        </w:r>
        <w:r w:rsidR="001044D3">
          <w:rPr>
            <w:noProof/>
            <w:webHidden/>
          </w:rPr>
          <w:tab/>
        </w:r>
        <w:r w:rsidR="001044D3">
          <w:rPr>
            <w:noProof/>
            <w:webHidden/>
          </w:rPr>
          <w:fldChar w:fldCharType="begin"/>
        </w:r>
        <w:r w:rsidR="001044D3">
          <w:rPr>
            <w:noProof/>
            <w:webHidden/>
          </w:rPr>
          <w:instrText xml:space="preserve"> PAGEREF _Toc13659739 \h </w:instrText>
        </w:r>
        <w:r w:rsidR="001044D3">
          <w:rPr>
            <w:noProof/>
            <w:webHidden/>
          </w:rPr>
        </w:r>
        <w:r w:rsidR="001044D3">
          <w:rPr>
            <w:noProof/>
            <w:webHidden/>
          </w:rPr>
          <w:fldChar w:fldCharType="separate"/>
        </w:r>
        <w:r w:rsidR="00A47DC2">
          <w:rPr>
            <w:noProof/>
            <w:webHidden/>
          </w:rPr>
          <w:t>35</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40" w:history="1">
        <w:r w:rsidR="001044D3" w:rsidRPr="00A867F8">
          <w:rPr>
            <w:rStyle w:val="Hyperlink"/>
            <w:noProof/>
          </w:rPr>
          <w:t>4.5</w:t>
        </w:r>
        <w:r w:rsidR="001044D3">
          <w:rPr>
            <w:rFonts w:asciiTheme="minorHAnsi" w:eastAsiaTheme="minorEastAsia" w:hAnsiTheme="minorHAnsi" w:cstheme="minorBidi"/>
            <w:bCs w:val="0"/>
            <w:caps w:val="0"/>
            <w:noProof/>
            <w:color w:val="auto"/>
            <w:szCs w:val="22"/>
          </w:rPr>
          <w:tab/>
        </w:r>
        <w:r w:rsidR="001044D3" w:rsidRPr="00A867F8">
          <w:rPr>
            <w:rStyle w:val="Hyperlink"/>
            <w:noProof/>
          </w:rPr>
          <w:t>DISABILITY SERVICES</w:t>
        </w:r>
        <w:r w:rsidR="001044D3">
          <w:rPr>
            <w:noProof/>
            <w:webHidden/>
          </w:rPr>
          <w:tab/>
        </w:r>
        <w:r w:rsidR="001044D3">
          <w:rPr>
            <w:noProof/>
            <w:webHidden/>
          </w:rPr>
          <w:fldChar w:fldCharType="begin"/>
        </w:r>
        <w:r w:rsidR="001044D3">
          <w:rPr>
            <w:noProof/>
            <w:webHidden/>
          </w:rPr>
          <w:instrText xml:space="preserve"> PAGEREF _Toc13659740 \h </w:instrText>
        </w:r>
        <w:r w:rsidR="001044D3">
          <w:rPr>
            <w:noProof/>
            <w:webHidden/>
          </w:rPr>
        </w:r>
        <w:r w:rsidR="001044D3">
          <w:rPr>
            <w:noProof/>
            <w:webHidden/>
          </w:rPr>
          <w:fldChar w:fldCharType="separate"/>
        </w:r>
        <w:r w:rsidR="00A47DC2">
          <w:rPr>
            <w:noProof/>
            <w:webHidden/>
          </w:rPr>
          <w:t>36</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41" w:history="1">
        <w:r w:rsidR="001044D3" w:rsidRPr="00A867F8">
          <w:rPr>
            <w:rStyle w:val="Hyperlink"/>
            <w:noProof/>
          </w:rPr>
          <w:t>4.6</w:t>
        </w:r>
        <w:r w:rsidR="001044D3">
          <w:rPr>
            <w:rFonts w:asciiTheme="minorHAnsi" w:eastAsiaTheme="minorEastAsia" w:hAnsiTheme="minorHAnsi" w:cstheme="minorBidi"/>
            <w:bCs w:val="0"/>
            <w:caps w:val="0"/>
            <w:noProof/>
            <w:color w:val="auto"/>
            <w:szCs w:val="22"/>
          </w:rPr>
          <w:tab/>
        </w:r>
        <w:r w:rsidR="001044D3" w:rsidRPr="00A867F8">
          <w:rPr>
            <w:rStyle w:val="Hyperlink"/>
            <w:noProof/>
          </w:rPr>
          <w:t>FINANCIAL AID</w:t>
        </w:r>
        <w:r w:rsidR="001044D3">
          <w:rPr>
            <w:noProof/>
            <w:webHidden/>
          </w:rPr>
          <w:tab/>
        </w:r>
        <w:r w:rsidR="001044D3">
          <w:rPr>
            <w:noProof/>
            <w:webHidden/>
          </w:rPr>
          <w:fldChar w:fldCharType="begin"/>
        </w:r>
        <w:r w:rsidR="001044D3">
          <w:rPr>
            <w:noProof/>
            <w:webHidden/>
          </w:rPr>
          <w:instrText xml:space="preserve"> PAGEREF _Toc13659741 \h </w:instrText>
        </w:r>
        <w:r w:rsidR="001044D3">
          <w:rPr>
            <w:noProof/>
            <w:webHidden/>
          </w:rPr>
        </w:r>
        <w:r w:rsidR="001044D3">
          <w:rPr>
            <w:noProof/>
            <w:webHidden/>
          </w:rPr>
          <w:fldChar w:fldCharType="separate"/>
        </w:r>
        <w:r w:rsidR="00A47DC2">
          <w:rPr>
            <w:noProof/>
            <w:webHidden/>
          </w:rPr>
          <w:t>37</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42" w:history="1">
        <w:r w:rsidR="001044D3" w:rsidRPr="00A867F8">
          <w:rPr>
            <w:rStyle w:val="Hyperlink"/>
            <w:noProof/>
          </w:rPr>
          <w:t>4.7</w:t>
        </w:r>
        <w:r w:rsidR="001044D3">
          <w:rPr>
            <w:rFonts w:asciiTheme="minorHAnsi" w:eastAsiaTheme="minorEastAsia" w:hAnsiTheme="minorHAnsi" w:cstheme="minorBidi"/>
            <w:bCs w:val="0"/>
            <w:caps w:val="0"/>
            <w:noProof/>
            <w:color w:val="auto"/>
            <w:szCs w:val="22"/>
          </w:rPr>
          <w:tab/>
        </w:r>
        <w:r w:rsidR="001044D3" w:rsidRPr="00A867F8">
          <w:rPr>
            <w:rStyle w:val="Hyperlink"/>
            <w:noProof/>
          </w:rPr>
          <w:t>HEALTH SERVICES</w:t>
        </w:r>
        <w:r w:rsidR="001044D3">
          <w:rPr>
            <w:noProof/>
            <w:webHidden/>
          </w:rPr>
          <w:tab/>
        </w:r>
        <w:r w:rsidR="001044D3">
          <w:rPr>
            <w:noProof/>
            <w:webHidden/>
          </w:rPr>
          <w:fldChar w:fldCharType="begin"/>
        </w:r>
        <w:r w:rsidR="001044D3">
          <w:rPr>
            <w:noProof/>
            <w:webHidden/>
          </w:rPr>
          <w:instrText xml:space="preserve"> PAGEREF _Toc13659742 \h </w:instrText>
        </w:r>
        <w:r w:rsidR="001044D3">
          <w:rPr>
            <w:noProof/>
            <w:webHidden/>
          </w:rPr>
        </w:r>
        <w:r w:rsidR="001044D3">
          <w:rPr>
            <w:noProof/>
            <w:webHidden/>
          </w:rPr>
          <w:fldChar w:fldCharType="separate"/>
        </w:r>
        <w:r w:rsidR="00A47DC2">
          <w:rPr>
            <w:noProof/>
            <w:webHidden/>
          </w:rPr>
          <w:t>40</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43" w:history="1">
        <w:r w:rsidR="001044D3" w:rsidRPr="00A867F8">
          <w:rPr>
            <w:rStyle w:val="Hyperlink"/>
            <w:noProof/>
          </w:rPr>
          <w:t>4.8</w:t>
        </w:r>
        <w:r w:rsidR="001044D3">
          <w:rPr>
            <w:rFonts w:asciiTheme="minorHAnsi" w:eastAsiaTheme="minorEastAsia" w:hAnsiTheme="minorHAnsi" w:cstheme="minorBidi"/>
            <w:bCs w:val="0"/>
            <w:caps w:val="0"/>
            <w:noProof/>
            <w:color w:val="auto"/>
            <w:szCs w:val="22"/>
          </w:rPr>
          <w:tab/>
        </w:r>
        <w:r w:rsidR="001044D3" w:rsidRPr="00A867F8">
          <w:rPr>
            <w:rStyle w:val="Hyperlink"/>
            <w:noProof/>
          </w:rPr>
          <w:t>HOUSING SERVICES</w:t>
        </w:r>
        <w:r w:rsidR="001044D3">
          <w:rPr>
            <w:noProof/>
            <w:webHidden/>
          </w:rPr>
          <w:tab/>
        </w:r>
        <w:r w:rsidR="001044D3">
          <w:rPr>
            <w:noProof/>
            <w:webHidden/>
          </w:rPr>
          <w:fldChar w:fldCharType="begin"/>
        </w:r>
        <w:r w:rsidR="001044D3">
          <w:rPr>
            <w:noProof/>
            <w:webHidden/>
          </w:rPr>
          <w:instrText xml:space="preserve"> PAGEREF _Toc13659743 \h </w:instrText>
        </w:r>
        <w:r w:rsidR="001044D3">
          <w:rPr>
            <w:noProof/>
            <w:webHidden/>
          </w:rPr>
        </w:r>
        <w:r w:rsidR="001044D3">
          <w:rPr>
            <w:noProof/>
            <w:webHidden/>
          </w:rPr>
          <w:fldChar w:fldCharType="separate"/>
        </w:r>
        <w:r w:rsidR="00A47DC2">
          <w:rPr>
            <w:noProof/>
            <w:webHidden/>
          </w:rPr>
          <w:t>42</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44" w:history="1">
        <w:r w:rsidR="001044D3" w:rsidRPr="00A867F8">
          <w:rPr>
            <w:rStyle w:val="Hyperlink"/>
            <w:noProof/>
          </w:rPr>
          <w:t>4.9</w:t>
        </w:r>
        <w:r w:rsidR="001044D3">
          <w:rPr>
            <w:rFonts w:asciiTheme="minorHAnsi" w:eastAsiaTheme="minorEastAsia" w:hAnsiTheme="minorHAnsi" w:cstheme="minorBidi"/>
            <w:bCs w:val="0"/>
            <w:caps w:val="0"/>
            <w:noProof/>
            <w:color w:val="auto"/>
            <w:szCs w:val="22"/>
          </w:rPr>
          <w:tab/>
        </w:r>
        <w:r w:rsidR="001044D3" w:rsidRPr="00A867F8">
          <w:rPr>
            <w:rStyle w:val="Hyperlink"/>
            <w:noProof/>
          </w:rPr>
          <w:t>POLICE AND PARKING SERVICES</w:t>
        </w:r>
        <w:r w:rsidR="001044D3">
          <w:rPr>
            <w:noProof/>
            <w:webHidden/>
          </w:rPr>
          <w:tab/>
        </w:r>
        <w:r w:rsidR="001044D3">
          <w:rPr>
            <w:noProof/>
            <w:webHidden/>
          </w:rPr>
          <w:fldChar w:fldCharType="begin"/>
        </w:r>
        <w:r w:rsidR="001044D3">
          <w:rPr>
            <w:noProof/>
            <w:webHidden/>
          </w:rPr>
          <w:instrText xml:space="preserve"> PAGEREF _Toc13659744 \h </w:instrText>
        </w:r>
        <w:r w:rsidR="001044D3">
          <w:rPr>
            <w:noProof/>
            <w:webHidden/>
          </w:rPr>
        </w:r>
        <w:r w:rsidR="001044D3">
          <w:rPr>
            <w:noProof/>
            <w:webHidden/>
          </w:rPr>
          <w:fldChar w:fldCharType="separate"/>
        </w:r>
        <w:r w:rsidR="00A47DC2">
          <w:rPr>
            <w:noProof/>
            <w:webHidden/>
          </w:rPr>
          <w:t>43</w:t>
        </w:r>
        <w:r w:rsidR="001044D3">
          <w:rPr>
            <w:noProof/>
            <w:webHidden/>
          </w:rPr>
          <w:fldChar w:fldCharType="end"/>
        </w:r>
      </w:hyperlink>
    </w:p>
    <w:p w:rsidR="001044D3" w:rsidRDefault="00C80814">
      <w:pPr>
        <w:pStyle w:val="TOC1"/>
        <w:rPr>
          <w:rFonts w:asciiTheme="minorHAnsi" w:eastAsiaTheme="minorEastAsia" w:hAnsiTheme="minorHAnsi" w:cstheme="minorBidi"/>
          <w:b w:val="0"/>
          <w:bCs w:val="0"/>
          <w:caps w:val="0"/>
          <w:noProof/>
          <w:color w:val="auto"/>
          <w:sz w:val="22"/>
          <w:szCs w:val="22"/>
        </w:rPr>
      </w:pPr>
      <w:hyperlink w:anchor="_Toc13659745" w:history="1">
        <w:r w:rsidR="001044D3" w:rsidRPr="00A867F8">
          <w:rPr>
            <w:rStyle w:val="Hyperlink"/>
            <w:noProof/>
          </w:rPr>
          <w:t>5.</w:t>
        </w:r>
        <w:r w:rsidR="001044D3">
          <w:rPr>
            <w:rFonts w:asciiTheme="minorHAnsi" w:eastAsiaTheme="minorEastAsia" w:hAnsiTheme="minorHAnsi" w:cstheme="minorBidi"/>
            <w:b w:val="0"/>
            <w:bCs w:val="0"/>
            <w:caps w:val="0"/>
            <w:noProof/>
            <w:color w:val="auto"/>
            <w:sz w:val="22"/>
            <w:szCs w:val="22"/>
          </w:rPr>
          <w:tab/>
        </w:r>
        <w:r w:rsidR="001044D3" w:rsidRPr="00A867F8">
          <w:rPr>
            <w:rStyle w:val="Hyperlink"/>
            <w:noProof/>
          </w:rPr>
          <w:t>TEACHING AND LEARNING</w:t>
        </w:r>
        <w:r w:rsidR="001044D3">
          <w:rPr>
            <w:noProof/>
            <w:webHidden/>
          </w:rPr>
          <w:tab/>
        </w:r>
        <w:r w:rsidR="001044D3">
          <w:rPr>
            <w:noProof/>
            <w:webHidden/>
          </w:rPr>
          <w:fldChar w:fldCharType="begin"/>
        </w:r>
        <w:r w:rsidR="001044D3">
          <w:rPr>
            <w:noProof/>
            <w:webHidden/>
          </w:rPr>
          <w:instrText xml:space="preserve"> PAGEREF _Toc13659745 \h </w:instrText>
        </w:r>
        <w:r w:rsidR="001044D3">
          <w:rPr>
            <w:noProof/>
            <w:webHidden/>
          </w:rPr>
        </w:r>
        <w:r w:rsidR="001044D3">
          <w:rPr>
            <w:noProof/>
            <w:webHidden/>
          </w:rPr>
          <w:fldChar w:fldCharType="separate"/>
        </w:r>
        <w:r w:rsidR="00A47DC2">
          <w:rPr>
            <w:noProof/>
            <w:webHidden/>
          </w:rPr>
          <w:t>54</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46" w:history="1">
        <w:r w:rsidR="001044D3" w:rsidRPr="00A867F8">
          <w:rPr>
            <w:rStyle w:val="Hyperlink"/>
            <w:noProof/>
          </w:rPr>
          <w:t>5.1</w:t>
        </w:r>
        <w:r w:rsidR="001044D3">
          <w:rPr>
            <w:rFonts w:asciiTheme="minorHAnsi" w:eastAsiaTheme="minorEastAsia" w:hAnsiTheme="minorHAnsi" w:cstheme="minorBidi"/>
            <w:bCs w:val="0"/>
            <w:caps w:val="0"/>
            <w:noProof/>
            <w:color w:val="auto"/>
            <w:szCs w:val="22"/>
          </w:rPr>
          <w:tab/>
        </w:r>
        <w:r w:rsidR="001044D3" w:rsidRPr="00A867F8">
          <w:rPr>
            <w:rStyle w:val="Hyperlink"/>
            <w:noProof/>
          </w:rPr>
          <w:t>ACCREDITATION</w:t>
        </w:r>
        <w:r w:rsidR="001044D3">
          <w:rPr>
            <w:noProof/>
            <w:webHidden/>
          </w:rPr>
          <w:tab/>
        </w:r>
        <w:r w:rsidR="001044D3">
          <w:rPr>
            <w:noProof/>
            <w:webHidden/>
          </w:rPr>
          <w:fldChar w:fldCharType="begin"/>
        </w:r>
        <w:r w:rsidR="001044D3">
          <w:rPr>
            <w:noProof/>
            <w:webHidden/>
          </w:rPr>
          <w:instrText xml:space="preserve"> PAGEREF _Toc13659746 \h </w:instrText>
        </w:r>
        <w:r w:rsidR="001044D3">
          <w:rPr>
            <w:noProof/>
            <w:webHidden/>
          </w:rPr>
        </w:r>
        <w:r w:rsidR="001044D3">
          <w:rPr>
            <w:noProof/>
            <w:webHidden/>
          </w:rPr>
          <w:fldChar w:fldCharType="separate"/>
        </w:r>
        <w:r w:rsidR="00A47DC2">
          <w:rPr>
            <w:noProof/>
            <w:webHidden/>
          </w:rPr>
          <w:t>54</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47" w:history="1">
        <w:r w:rsidR="001044D3" w:rsidRPr="00A867F8">
          <w:rPr>
            <w:rStyle w:val="Hyperlink"/>
            <w:noProof/>
          </w:rPr>
          <w:t>5.2</w:t>
        </w:r>
        <w:r w:rsidR="001044D3">
          <w:rPr>
            <w:rFonts w:asciiTheme="minorHAnsi" w:eastAsiaTheme="minorEastAsia" w:hAnsiTheme="minorHAnsi" w:cstheme="minorBidi"/>
            <w:bCs w:val="0"/>
            <w:caps w:val="0"/>
            <w:noProof/>
            <w:color w:val="auto"/>
            <w:szCs w:val="22"/>
          </w:rPr>
          <w:tab/>
        </w:r>
        <w:r w:rsidR="001044D3" w:rsidRPr="00A867F8">
          <w:rPr>
            <w:rStyle w:val="Hyperlink"/>
            <w:noProof/>
          </w:rPr>
          <w:t>ASSESSMENT/EVALUATION</w:t>
        </w:r>
        <w:r w:rsidR="001044D3">
          <w:rPr>
            <w:noProof/>
            <w:webHidden/>
          </w:rPr>
          <w:tab/>
        </w:r>
        <w:r w:rsidR="001044D3">
          <w:rPr>
            <w:noProof/>
            <w:webHidden/>
          </w:rPr>
          <w:fldChar w:fldCharType="begin"/>
        </w:r>
        <w:r w:rsidR="001044D3">
          <w:rPr>
            <w:noProof/>
            <w:webHidden/>
          </w:rPr>
          <w:instrText xml:space="preserve"> PAGEREF _Toc13659747 \h </w:instrText>
        </w:r>
        <w:r w:rsidR="001044D3">
          <w:rPr>
            <w:noProof/>
            <w:webHidden/>
          </w:rPr>
        </w:r>
        <w:r w:rsidR="001044D3">
          <w:rPr>
            <w:noProof/>
            <w:webHidden/>
          </w:rPr>
          <w:fldChar w:fldCharType="separate"/>
        </w:r>
        <w:r w:rsidR="00A47DC2">
          <w:rPr>
            <w:noProof/>
            <w:webHidden/>
          </w:rPr>
          <w:t>55</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48" w:history="1">
        <w:r w:rsidR="001044D3" w:rsidRPr="00A867F8">
          <w:rPr>
            <w:rStyle w:val="Hyperlink"/>
            <w:noProof/>
          </w:rPr>
          <w:t>5.3</w:t>
        </w:r>
        <w:r w:rsidR="001044D3">
          <w:rPr>
            <w:rFonts w:asciiTheme="minorHAnsi" w:eastAsiaTheme="minorEastAsia" w:hAnsiTheme="minorHAnsi" w:cstheme="minorBidi"/>
            <w:bCs w:val="0"/>
            <w:caps w:val="0"/>
            <w:noProof/>
            <w:color w:val="auto"/>
            <w:szCs w:val="22"/>
          </w:rPr>
          <w:tab/>
        </w:r>
        <w:r w:rsidR="001044D3" w:rsidRPr="00A867F8">
          <w:rPr>
            <w:rStyle w:val="Hyperlink"/>
            <w:noProof/>
          </w:rPr>
          <w:t>CLASS SCHEDULING</w:t>
        </w:r>
        <w:r w:rsidR="001044D3">
          <w:rPr>
            <w:noProof/>
            <w:webHidden/>
          </w:rPr>
          <w:tab/>
        </w:r>
        <w:r w:rsidR="001044D3">
          <w:rPr>
            <w:noProof/>
            <w:webHidden/>
          </w:rPr>
          <w:fldChar w:fldCharType="begin"/>
        </w:r>
        <w:r w:rsidR="001044D3">
          <w:rPr>
            <w:noProof/>
            <w:webHidden/>
          </w:rPr>
          <w:instrText xml:space="preserve"> PAGEREF _Toc13659748 \h </w:instrText>
        </w:r>
        <w:r w:rsidR="001044D3">
          <w:rPr>
            <w:noProof/>
            <w:webHidden/>
          </w:rPr>
        </w:r>
        <w:r w:rsidR="001044D3">
          <w:rPr>
            <w:noProof/>
            <w:webHidden/>
          </w:rPr>
          <w:fldChar w:fldCharType="separate"/>
        </w:r>
        <w:r w:rsidR="00A47DC2">
          <w:rPr>
            <w:noProof/>
            <w:webHidden/>
          </w:rPr>
          <w:t>61</w:t>
        </w:r>
        <w:r w:rsidR="001044D3">
          <w:rPr>
            <w:noProof/>
            <w:webHidden/>
          </w:rPr>
          <w:fldChar w:fldCharType="end"/>
        </w:r>
      </w:hyperlink>
    </w:p>
    <w:p w:rsidR="001044D3" w:rsidRDefault="00C80814">
      <w:pPr>
        <w:pStyle w:val="TOC2"/>
        <w:rPr>
          <w:rFonts w:asciiTheme="minorHAnsi" w:eastAsiaTheme="minorEastAsia" w:hAnsiTheme="minorHAnsi" w:cstheme="minorBidi"/>
          <w:bCs w:val="0"/>
          <w:caps w:val="0"/>
          <w:noProof/>
          <w:color w:val="auto"/>
          <w:szCs w:val="22"/>
        </w:rPr>
      </w:pPr>
      <w:hyperlink w:anchor="_Toc13659749" w:history="1">
        <w:r w:rsidR="001044D3" w:rsidRPr="00A867F8">
          <w:rPr>
            <w:rStyle w:val="Hyperlink"/>
            <w:noProof/>
          </w:rPr>
          <w:t>5.4</w:t>
        </w:r>
        <w:r w:rsidR="001044D3">
          <w:rPr>
            <w:rFonts w:asciiTheme="minorHAnsi" w:eastAsiaTheme="minorEastAsia" w:hAnsiTheme="minorHAnsi" w:cstheme="minorBidi"/>
            <w:bCs w:val="0"/>
            <w:caps w:val="0"/>
            <w:noProof/>
            <w:color w:val="auto"/>
            <w:szCs w:val="22"/>
          </w:rPr>
          <w:tab/>
        </w:r>
        <w:r w:rsidR="001044D3" w:rsidRPr="00A867F8">
          <w:rPr>
            <w:rStyle w:val="Hyperlink"/>
            <w:noProof/>
          </w:rPr>
          <w:t>CURRICULUM DEVELOPMENT</w:t>
        </w:r>
        <w:r w:rsidR="001044D3">
          <w:rPr>
            <w:noProof/>
            <w:webHidden/>
          </w:rPr>
          <w:tab/>
        </w:r>
        <w:r w:rsidR="001044D3">
          <w:rPr>
            <w:noProof/>
            <w:webHidden/>
          </w:rPr>
          <w:fldChar w:fldCharType="begin"/>
        </w:r>
        <w:r w:rsidR="001044D3">
          <w:rPr>
            <w:noProof/>
            <w:webHidden/>
          </w:rPr>
          <w:instrText xml:space="preserve"> PAGEREF _Toc13659749 \h </w:instrText>
        </w:r>
        <w:r w:rsidR="001044D3">
          <w:rPr>
            <w:noProof/>
            <w:webHidden/>
          </w:rPr>
        </w:r>
        <w:r w:rsidR="001044D3">
          <w:rPr>
            <w:noProof/>
            <w:webHidden/>
          </w:rPr>
          <w:fldChar w:fldCharType="separate"/>
        </w:r>
        <w:r w:rsidR="00A47DC2">
          <w:rPr>
            <w:noProof/>
            <w:webHidden/>
          </w:rPr>
          <w:t>62</w:t>
        </w:r>
        <w:r w:rsidR="001044D3">
          <w:rPr>
            <w:noProof/>
            <w:webHidden/>
          </w:rPr>
          <w:fldChar w:fldCharType="end"/>
        </w:r>
      </w:hyperlink>
    </w:p>
    <w:p w:rsidR="001044D3" w:rsidRDefault="00C80814">
      <w:pPr>
        <w:pStyle w:val="TOC1"/>
        <w:rPr>
          <w:rFonts w:asciiTheme="minorHAnsi" w:eastAsiaTheme="minorEastAsia" w:hAnsiTheme="minorHAnsi" w:cstheme="minorBidi"/>
          <w:b w:val="0"/>
          <w:bCs w:val="0"/>
          <w:caps w:val="0"/>
          <w:noProof/>
          <w:color w:val="auto"/>
          <w:sz w:val="22"/>
          <w:szCs w:val="22"/>
        </w:rPr>
      </w:pPr>
      <w:hyperlink w:anchor="_Toc13659750" w:history="1">
        <w:r w:rsidR="001044D3" w:rsidRPr="00A867F8">
          <w:rPr>
            <w:rStyle w:val="Hyperlink"/>
            <w:noProof/>
          </w:rPr>
          <w:t>6.</w:t>
        </w:r>
        <w:r w:rsidR="001044D3">
          <w:rPr>
            <w:rFonts w:asciiTheme="minorHAnsi" w:eastAsiaTheme="minorEastAsia" w:hAnsiTheme="minorHAnsi" w:cstheme="minorBidi"/>
            <w:b w:val="0"/>
            <w:bCs w:val="0"/>
            <w:caps w:val="0"/>
            <w:noProof/>
            <w:color w:val="auto"/>
            <w:sz w:val="22"/>
            <w:szCs w:val="22"/>
          </w:rPr>
          <w:tab/>
        </w:r>
        <w:r w:rsidR="001044D3" w:rsidRPr="00A867F8">
          <w:rPr>
            <w:rStyle w:val="Hyperlink"/>
            <w:noProof/>
          </w:rPr>
          <w:t>LEGACY RECORDS</w:t>
        </w:r>
        <w:r w:rsidR="001044D3">
          <w:rPr>
            <w:noProof/>
            <w:webHidden/>
          </w:rPr>
          <w:tab/>
        </w:r>
        <w:r w:rsidR="001044D3">
          <w:rPr>
            <w:noProof/>
            <w:webHidden/>
          </w:rPr>
          <w:fldChar w:fldCharType="begin"/>
        </w:r>
        <w:r w:rsidR="001044D3">
          <w:rPr>
            <w:noProof/>
            <w:webHidden/>
          </w:rPr>
          <w:instrText xml:space="preserve"> PAGEREF _Toc13659750 \h </w:instrText>
        </w:r>
        <w:r w:rsidR="001044D3">
          <w:rPr>
            <w:noProof/>
            <w:webHidden/>
          </w:rPr>
        </w:r>
        <w:r w:rsidR="001044D3">
          <w:rPr>
            <w:noProof/>
            <w:webHidden/>
          </w:rPr>
          <w:fldChar w:fldCharType="separate"/>
        </w:r>
        <w:r w:rsidR="00A47DC2">
          <w:rPr>
            <w:noProof/>
            <w:webHidden/>
          </w:rPr>
          <w:t>63</w:t>
        </w:r>
        <w:r w:rsidR="001044D3">
          <w:rPr>
            <w:noProof/>
            <w:webHidden/>
          </w:rPr>
          <w:fldChar w:fldCharType="end"/>
        </w:r>
      </w:hyperlink>
    </w:p>
    <w:p w:rsidR="001044D3" w:rsidRDefault="00C80814">
      <w:pPr>
        <w:pStyle w:val="TOC1"/>
        <w:rPr>
          <w:rFonts w:asciiTheme="minorHAnsi" w:eastAsiaTheme="minorEastAsia" w:hAnsiTheme="minorHAnsi" w:cstheme="minorBidi"/>
          <w:b w:val="0"/>
          <w:bCs w:val="0"/>
          <w:caps w:val="0"/>
          <w:noProof/>
          <w:color w:val="auto"/>
          <w:sz w:val="22"/>
          <w:szCs w:val="22"/>
        </w:rPr>
      </w:pPr>
      <w:hyperlink w:anchor="_Toc13659751" w:history="1">
        <w:r w:rsidR="001044D3" w:rsidRPr="00A867F8">
          <w:rPr>
            <w:rStyle w:val="Hyperlink"/>
            <w:noProof/>
          </w:rPr>
          <w:t>glossary</w:t>
        </w:r>
        <w:r w:rsidR="001044D3">
          <w:rPr>
            <w:noProof/>
            <w:webHidden/>
          </w:rPr>
          <w:tab/>
        </w:r>
        <w:r w:rsidR="001044D3">
          <w:rPr>
            <w:noProof/>
            <w:webHidden/>
          </w:rPr>
          <w:fldChar w:fldCharType="begin"/>
        </w:r>
        <w:r w:rsidR="001044D3">
          <w:rPr>
            <w:noProof/>
            <w:webHidden/>
          </w:rPr>
          <w:instrText xml:space="preserve"> PAGEREF _Toc13659751 \h </w:instrText>
        </w:r>
        <w:r w:rsidR="001044D3">
          <w:rPr>
            <w:noProof/>
            <w:webHidden/>
          </w:rPr>
        </w:r>
        <w:r w:rsidR="001044D3">
          <w:rPr>
            <w:noProof/>
            <w:webHidden/>
          </w:rPr>
          <w:fldChar w:fldCharType="separate"/>
        </w:r>
        <w:r w:rsidR="00A47DC2">
          <w:rPr>
            <w:noProof/>
            <w:webHidden/>
          </w:rPr>
          <w:t>64</w:t>
        </w:r>
        <w:r w:rsidR="001044D3">
          <w:rPr>
            <w:noProof/>
            <w:webHidden/>
          </w:rPr>
          <w:fldChar w:fldCharType="end"/>
        </w:r>
      </w:hyperlink>
    </w:p>
    <w:p w:rsidR="001044D3" w:rsidRDefault="00C80814">
      <w:pPr>
        <w:pStyle w:val="TOC1"/>
        <w:rPr>
          <w:rFonts w:asciiTheme="minorHAnsi" w:eastAsiaTheme="minorEastAsia" w:hAnsiTheme="minorHAnsi" w:cstheme="minorBidi"/>
          <w:b w:val="0"/>
          <w:bCs w:val="0"/>
          <w:caps w:val="0"/>
          <w:noProof/>
          <w:color w:val="auto"/>
          <w:sz w:val="22"/>
          <w:szCs w:val="22"/>
        </w:rPr>
      </w:pPr>
      <w:hyperlink w:anchor="_Toc13659752" w:history="1">
        <w:r w:rsidR="001044D3" w:rsidRPr="00A867F8">
          <w:rPr>
            <w:rStyle w:val="Hyperlink"/>
            <w:noProof/>
          </w:rPr>
          <w:t>INDEXES</w:t>
        </w:r>
        <w:r w:rsidR="001044D3">
          <w:rPr>
            <w:noProof/>
            <w:webHidden/>
          </w:rPr>
          <w:tab/>
        </w:r>
        <w:r w:rsidR="001044D3">
          <w:rPr>
            <w:noProof/>
            <w:webHidden/>
          </w:rPr>
          <w:fldChar w:fldCharType="begin"/>
        </w:r>
        <w:r w:rsidR="001044D3">
          <w:rPr>
            <w:noProof/>
            <w:webHidden/>
          </w:rPr>
          <w:instrText xml:space="preserve"> PAGEREF _Toc13659752 \h </w:instrText>
        </w:r>
        <w:r w:rsidR="001044D3">
          <w:rPr>
            <w:noProof/>
            <w:webHidden/>
          </w:rPr>
        </w:r>
        <w:r w:rsidR="001044D3">
          <w:rPr>
            <w:noProof/>
            <w:webHidden/>
          </w:rPr>
          <w:fldChar w:fldCharType="separate"/>
        </w:r>
        <w:r w:rsidR="00A47DC2">
          <w:rPr>
            <w:noProof/>
            <w:webHidden/>
          </w:rPr>
          <w:t>67</w:t>
        </w:r>
        <w:r w:rsidR="001044D3">
          <w:rPr>
            <w:noProof/>
            <w:webHidden/>
          </w:rPr>
          <w:fldChar w:fldCharType="end"/>
        </w:r>
      </w:hyperlink>
    </w:p>
    <w:p w:rsidR="00AE1971" w:rsidRDefault="00AE1971" w:rsidP="005A0973">
      <w:pPr>
        <w:pStyle w:val="TOC1"/>
      </w:pPr>
      <w:r w:rsidRPr="00C04DC1">
        <w:fldChar w:fldCharType="end"/>
      </w:r>
    </w:p>
    <w:p w:rsidR="00AE1971" w:rsidRPr="00F31296" w:rsidRDefault="00AE1971" w:rsidP="00AE1971"/>
    <w:p w:rsidR="00F31296" w:rsidRDefault="00F31296" w:rsidP="005A0973">
      <w:pPr>
        <w:pStyle w:val="TOC1"/>
      </w:pPr>
    </w:p>
    <w:p w:rsidR="00F31296" w:rsidRPr="00F31296" w:rsidRDefault="00F31296" w:rsidP="00F31296"/>
    <w:p w:rsidR="00415D5C" w:rsidRPr="00C04DC1" w:rsidRDefault="00415D5C" w:rsidP="00F31296">
      <w:pPr>
        <w:sectPr w:rsidR="00415D5C" w:rsidRPr="00C04DC1" w:rsidSect="00832184">
          <w:footerReference w:type="default" r:id="rId11"/>
          <w:pgSz w:w="15840" w:h="12240" w:orient="landscape" w:code="1"/>
          <w:pgMar w:top="1080" w:right="720" w:bottom="1080" w:left="720" w:header="1080" w:footer="720" w:gutter="0"/>
          <w:cols w:space="720"/>
          <w:docGrid w:linePitch="360"/>
        </w:sectPr>
      </w:pPr>
    </w:p>
    <w:p w:rsidR="006219C6" w:rsidRPr="00D76505" w:rsidRDefault="00D76505" w:rsidP="006219C6">
      <w:pPr>
        <w:pStyle w:val="Functions"/>
        <w:rPr>
          <w:color w:val="auto"/>
        </w:rPr>
      </w:pPr>
      <w:bookmarkStart w:id="1" w:name="_Toc361834415"/>
      <w:bookmarkStart w:id="2" w:name="_Toc13659724"/>
      <w:r w:rsidRPr="00D76505">
        <w:rPr>
          <w:color w:val="auto"/>
        </w:rPr>
        <w:lastRenderedPageBreak/>
        <w:t>DEVELOPMENT AND OUTREACH</w:t>
      </w:r>
      <w:bookmarkEnd w:id="1"/>
      <w:bookmarkEnd w:id="2"/>
    </w:p>
    <w:p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r w:rsidRPr="00124E07">
        <w:rPr>
          <w:color w:val="auto"/>
        </w:rPr>
        <w:t>Excludes records of the CWU Foundation, a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A7CCE" w:rsidRPr="00D76505" w:rsidRDefault="009A7CCE" w:rsidP="009A7CCE">
            <w:pPr>
              <w:pStyle w:val="Activties"/>
              <w:tabs>
                <w:tab w:val="clear" w:pos="720"/>
              </w:tabs>
              <w:spacing w:after="0"/>
              <w:ind w:left="864" w:hanging="864"/>
              <w:rPr>
                <w:i w:val="0"/>
                <w:sz w:val="28"/>
              </w:rPr>
            </w:pPr>
            <w:bookmarkStart w:id="3" w:name="_Toc13659725"/>
            <w:r>
              <w:rPr>
                <w:i w:val="0"/>
                <w:sz w:val="28"/>
              </w:rPr>
              <w:t>DONATIONS/GIFTS</w:t>
            </w:r>
            <w:bookmarkEnd w:id="3"/>
          </w:p>
          <w:p w:rsidR="009A7CCE" w:rsidRPr="009A7CCE" w:rsidRDefault="009A7CCE" w:rsidP="009A7CCE">
            <w:pPr>
              <w:pStyle w:val="ActivityText"/>
            </w:pPr>
            <w:r w:rsidRPr="009A7CCE">
              <w:t>The activity of receiving gifts and donations.</w:t>
            </w:r>
          </w:p>
        </w:tc>
      </w:tr>
      <w:tr w:rsidR="00FC6CCF" w:rsidRPr="004C34AF"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82157E" w:rsidRPr="00D76505"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82157E" w:rsidRDefault="00F61878"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68774</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A13473">
              <w:rPr>
                <w:color w:val="auto"/>
              </w:rPr>
              <w:instrText>15</w:instrText>
            </w:r>
            <w:r w:rsidR="00A13473" w:rsidRPr="00D23FE2">
              <w:rPr>
                <w:rFonts w:asciiTheme="minorHAnsi" w:eastAsia="Times New Roman" w:hAnsiTheme="minorHAnsi"/>
                <w:color w:val="auto"/>
                <w:szCs w:val="22"/>
              </w:rPr>
              <w:instrText>-</w:instrText>
            </w:r>
            <w:r w:rsidR="00A13473">
              <w:rPr>
                <w:rFonts w:asciiTheme="minorHAnsi" w:eastAsia="Times New Roman" w:hAnsiTheme="minorHAnsi"/>
                <w:color w:val="auto"/>
                <w:szCs w:val="22"/>
              </w:rPr>
              <w:instrText>06</w:instrText>
            </w:r>
            <w:r w:rsidR="00A13473"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68774</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rsidR="00E544BE" w:rsidRPr="00D76505" w:rsidRDefault="00A13473"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82157E" w:rsidRPr="0001310A" w:rsidRDefault="0082157E" w:rsidP="009A7CCE">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9A7CCE">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w:t>
            </w:r>
            <w:r w:rsidR="009A7CCE">
              <w:rPr>
                <w:rFonts w:asciiTheme="minorHAnsi" w:eastAsia="Times New Roman" w:hAnsiTheme="minorHAnsi"/>
                <w:color w:val="auto"/>
                <w:szCs w:val="22"/>
              </w:rPr>
              <w:t>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rsidR="0082157E" w:rsidRDefault="0082157E" w:rsidP="00907469">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rsidR="0082157E" w:rsidRPr="003174C6"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rsidR="0082157E" w:rsidRDefault="0082157E" w:rsidP="009A7CCE">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rsidR="0082157E" w:rsidRDefault="00B8770B" w:rsidP="009A7CCE">
            <w:pPr>
              <w:spacing w:before="60" w:after="60"/>
              <w:rPr>
                <w:bCs/>
                <w:i/>
                <w:color w:val="auto"/>
                <w:szCs w:val="17"/>
              </w:rPr>
            </w:pPr>
            <w:r>
              <w:rPr>
                <w:bCs/>
                <w:i/>
                <w:color w:val="auto"/>
                <w:szCs w:val="17"/>
              </w:rPr>
              <w:t xml:space="preserve">   </w:t>
            </w:r>
            <w:r w:rsidR="0082157E">
              <w:rPr>
                <w:bCs/>
                <w:i/>
                <w:color w:val="auto"/>
                <w:szCs w:val="17"/>
              </w:rPr>
              <w:t>and</w:t>
            </w:r>
          </w:p>
          <w:p w:rsidR="0082157E" w:rsidRDefault="0082157E" w:rsidP="009A7CCE">
            <w:pPr>
              <w:spacing w:before="60" w:after="60"/>
              <w:rPr>
                <w:bCs/>
                <w:color w:val="auto"/>
                <w:szCs w:val="17"/>
              </w:rPr>
            </w:pPr>
            <w:r>
              <w:rPr>
                <w:bCs/>
                <w:color w:val="auto"/>
                <w:szCs w:val="17"/>
              </w:rPr>
              <w:t>6 years after fulfillment of agreement</w:t>
            </w:r>
          </w:p>
          <w:p w:rsidR="0082157E" w:rsidRPr="00DA1B42" w:rsidRDefault="000357B7" w:rsidP="009A7CCE">
            <w:pPr>
              <w:spacing w:before="60" w:after="60"/>
              <w:rPr>
                <w:bCs/>
                <w:i/>
                <w:color w:val="auto"/>
                <w:szCs w:val="17"/>
              </w:rPr>
            </w:pPr>
            <w:r>
              <w:rPr>
                <w:bCs/>
                <w:i/>
                <w:color w:val="auto"/>
                <w:szCs w:val="17"/>
              </w:rPr>
              <w:t xml:space="preserve">   </w:t>
            </w:r>
            <w:r w:rsidR="009A7CCE">
              <w:rPr>
                <w:bCs/>
                <w:i/>
                <w:color w:val="auto"/>
                <w:szCs w:val="17"/>
              </w:rPr>
              <w:t>then</w:t>
            </w:r>
          </w:p>
          <w:p w:rsidR="0082157E" w:rsidRPr="00D76505" w:rsidRDefault="0082157E" w:rsidP="009A7CCE">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2157E" w:rsidRDefault="0082157E" w:rsidP="009A7CCE">
            <w:pPr>
              <w:pStyle w:val="Default"/>
              <w:spacing w:before="60"/>
              <w:jc w:val="center"/>
              <w:rPr>
                <w:sz w:val="22"/>
                <w:szCs w:val="22"/>
              </w:rPr>
            </w:pPr>
            <w:r>
              <w:rPr>
                <w:b/>
                <w:bCs/>
                <w:sz w:val="22"/>
                <w:szCs w:val="22"/>
              </w:rPr>
              <w:t>ARCHIVAL</w:t>
            </w:r>
          </w:p>
          <w:p w:rsidR="009A7CCE" w:rsidRDefault="0082157E" w:rsidP="00C87ACB">
            <w:pPr>
              <w:jc w:val="center"/>
              <w:rPr>
                <w:b/>
                <w:bCs/>
                <w:sz w:val="18"/>
                <w:szCs w:val="18"/>
              </w:rPr>
            </w:pPr>
            <w:r>
              <w:rPr>
                <w:b/>
                <w:bCs/>
                <w:sz w:val="18"/>
                <w:szCs w:val="18"/>
              </w:rPr>
              <w:t>(Appraisal Required)</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xml:space="preserve">" \f “archival” </w:instrText>
            </w:r>
            <w:r w:rsidR="009A7CCE" w:rsidRPr="00023285">
              <w:rPr>
                <w:color w:val="auto"/>
                <w:sz w:val="20"/>
                <w:szCs w:val="20"/>
              </w:rPr>
              <w:fldChar w:fldCharType="end"/>
            </w:r>
          </w:p>
          <w:p w:rsidR="006A335D" w:rsidRPr="00D636A7" w:rsidRDefault="0082157E" w:rsidP="006A335D">
            <w:pPr>
              <w:jc w:val="center"/>
              <w:rPr>
                <w:rFonts w:eastAsia="Calibri" w:cs="Times New Roman"/>
                <w:b/>
                <w:color w:val="auto"/>
                <w:szCs w:val="22"/>
              </w:rPr>
            </w:pPr>
            <w:r w:rsidRPr="009A7CCE">
              <w:rPr>
                <w:rFonts w:asciiTheme="minorHAnsi" w:eastAsia="Times New Roman" w:hAnsiTheme="minorHAnsi"/>
                <w:b/>
                <w:color w:val="auto"/>
                <w:szCs w:val="22"/>
              </w:rPr>
              <w:t>ESSENTIAL</w:t>
            </w:r>
          </w:p>
          <w:p w:rsidR="0082157E" w:rsidRPr="009A7CCE"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\f “</w:instrText>
            </w:r>
            <w:r w:rsidR="009A7CCE">
              <w:rPr>
                <w:color w:val="auto"/>
                <w:sz w:val="20"/>
                <w:szCs w:val="20"/>
              </w:rPr>
              <w:instrText>essential</w:instrText>
            </w:r>
            <w:r w:rsidR="009A7CCE" w:rsidRPr="00023285">
              <w:rPr>
                <w:color w:val="auto"/>
                <w:sz w:val="20"/>
                <w:szCs w:val="20"/>
              </w:rPr>
              <w:instrText xml:space="preserve">” </w:instrText>
            </w:r>
            <w:r w:rsidR="009A7CCE" w:rsidRPr="00023285">
              <w:rPr>
                <w:color w:val="auto"/>
                <w:sz w:val="20"/>
                <w:szCs w:val="20"/>
              </w:rPr>
              <w:fldChar w:fldCharType="end"/>
            </w:r>
          </w:p>
          <w:p w:rsidR="00F61878" w:rsidRPr="00D76505" w:rsidRDefault="0082157E" w:rsidP="009A7C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2157E"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82157E"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68775</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68775</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82157E" w:rsidRPr="0001310A" w:rsidRDefault="0082157E" w:rsidP="00AE202C">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AE202C">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 made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rsidR="0082157E" w:rsidRDefault="0082157E" w:rsidP="00907469">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rsidR="0082157E" w:rsidRPr="00E03C72"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rsidR="0082157E" w:rsidRDefault="0082157E" w:rsidP="00AE202C">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rsidR="0082157E" w:rsidRDefault="00B8770B" w:rsidP="00AE202C">
            <w:pPr>
              <w:spacing w:before="60" w:after="60"/>
              <w:rPr>
                <w:bCs/>
                <w:i/>
                <w:color w:val="auto"/>
                <w:szCs w:val="17"/>
              </w:rPr>
            </w:pPr>
            <w:r>
              <w:rPr>
                <w:bCs/>
                <w:i/>
                <w:color w:val="auto"/>
                <w:szCs w:val="17"/>
              </w:rPr>
              <w:t xml:space="preserve">   </w:t>
            </w:r>
            <w:r w:rsidR="0082157E">
              <w:rPr>
                <w:bCs/>
                <w:i/>
                <w:color w:val="auto"/>
                <w:szCs w:val="17"/>
              </w:rPr>
              <w:t>and</w:t>
            </w:r>
          </w:p>
          <w:p w:rsidR="0082157E" w:rsidRPr="00E51C63" w:rsidRDefault="0082157E" w:rsidP="00AE202C">
            <w:pPr>
              <w:spacing w:before="60" w:after="60"/>
              <w:rPr>
                <w:bCs/>
                <w:color w:val="auto"/>
                <w:szCs w:val="17"/>
              </w:rPr>
            </w:pPr>
            <w:r>
              <w:rPr>
                <w:bCs/>
                <w:color w:val="auto"/>
                <w:szCs w:val="17"/>
              </w:rPr>
              <w:t>6 years after fulfillment of agreement</w:t>
            </w:r>
          </w:p>
          <w:p w:rsidR="0082157E" w:rsidRPr="00FE3E0A" w:rsidRDefault="000357B7" w:rsidP="00AE202C">
            <w:pPr>
              <w:spacing w:before="60" w:after="60"/>
              <w:rPr>
                <w:bCs/>
                <w:i/>
                <w:color w:val="auto"/>
                <w:szCs w:val="17"/>
              </w:rPr>
            </w:pPr>
            <w:r>
              <w:rPr>
                <w:bCs/>
                <w:i/>
                <w:color w:val="auto"/>
                <w:szCs w:val="17"/>
              </w:rPr>
              <w:t xml:space="preserve">   </w:t>
            </w:r>
            <w:r w:rsidR="0082157E" w:rsidRPr="00FE3E0A">
              <w:rPr>
                <w:bCs/>
                <w:i/>
                <w:color w:val="auto"/>
                <w:szCs w:val="17"/>
              </w:rPr>
              <w:t>then</w:t>
            </w:r>
          </w:p>
          <w:p w:rsidR="0082157E" w:rsidRPr="00FE3E0A" w:rsidRDefault="0082157E" w:rsidP="00AE202C">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2157E" w:rsidRDefault="0082157E" w:rsidP="00AE202C">
            <w:pPr>
              <w:pStyle w:val="Default"/>
              <w:spacing w:before="60"/>
              <w:jc w:val="center"/>
              <w:rPr>
                <w:sz w:val="22"/>
                <w:szCs w:val="22"/>
              </w:rPr>
            </w:pPr>
            <w:r>
              <w:rPr>
                <w:b/>
                <w:bCs/>
                <w:sz w:val="22"/>
                <w:szCs w:val="22"/>
              </w:rPr>
              <w:t>ARCHIVAL</w:t>
            </w:r>
          </w:p>
          <w:p w:rsidR="00AE202C" w:rsidRDefault="0082157E" w:rsidP="00C87ACB">
            <w:pPr>
              <w:jc w:val="center"/>
              <w:rPr>
                <w:b/>
                <w:bCs/>
                <w:sz w:val="18"/>
                <w:szCs w:val="18"/>
              </w:rPr>
            </w:pPr>
            <w:r>
              <w:rPr>
                <w:b/>
                <w:bCs/>
                <w:sz w:val="18"/>
                <w:szCs w:val="18"/>
              </w:rPr>
              <w:t>(Appraisal Required)</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xml:space="preserve">" \f “archival” </w:instrText>
            </w:r>
            <w:r w:rsidR="00AE202C" w:rsidRPr="00023285">
              <w:rPr>
                <w:color w:val="auto"/>
                <w:sz w:val="20"/>
                <w:szCs w:val="20"/>
              </w:rPr>
              <w:fldChar w:fldCharType="end"/>
            </w:r>
          </w:p>
          <w:p w:rsidR="006A335D" w:rsidRPr="00D636A7" w:rsidRDefault="0082157E" w:rsidP="006A335D">
            <w:pPr>
              <w:jc w:val="center"/>
              <w:rPr>
                <w:rFonts w:eastAsia="Calibri" w:cs="Times New Roman"/>
                <w:b/>
                <w:color w:val="auto"/>
                <w:szCs w:val="22"/>
              </w:rPr>
            </w:pPr>
            <w:r w:rsidRPr="00AE202C">
              <w:rPr>
                <w:rFonts w:asciiTheme="minorHAnsi" w:eastAsia="Times New Roman" w:hAnsiTheme="minorHAnsi"/>
                <w:b/>
                <w:color w:val="auto"/>
                <w:szCs w:val="22"/>
              </w:rPr>
              <w:t>ESSENTIAL</w:t>
            </w:r>
          </w:p>
          <w:p w:rsidR="0082157E" w:rsidRPr="00AE202C"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\f “</w:instrText>
            </w:r>
            <w:r w:rsidR="00AE202C">
              <w:rPr>
                <w:color w:val="auto"/>
                <w:sz w:val="20"/>
                <w:szCs w:val="20"/>
              </w:rPr>
              <w:instrText>essential</w:instrText>
            </w:r>
            <w:r w:rsidR="00AE202C" w:rsidRPr="00023285">
              <w:rPr>
                <w:color w:val="auto"/>
                <w:sz w:val="20"/>
                <w:szCs w:val="20"/>
              </w:rPr>
              <w:instrText xml:space="preserve">” </w:instrText>
            </w:r>
            <w:r w:rsidR="00AE202C" w:rsidRPr="00023285">
              <w:rPr>
                <w:color w:val="auto"/>
                <w:sz w:val="20"/>
                <w:szCs w:val="20"/>
              </w:rPr>
              <w:fldChar w:fldCharType="end"/>
            </w:r>
          </w:p>
          <w:p w:rsidR="0082157E" w:rsidRDefault="0082157E"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27136A" w:rsidRDefault="0027136A" w:rsidP="00D76505">
      <w:pPr>
        <w:pStyle w:val="Activties"/>
        <w:tabs>
          <w:tab w:val="clear" w:pos="720"/>
        </w:tabs>
        <w:spacing w:after="0"/>
        <w:ind w:left="864" w:hanging="864"/>
        <w:rPr>
          <w:i w:val="0"/>
          <w:sz w:val="28"/>
        </w:rPr>
        <w:sectPr w:rsidR="0027136A" w:rsidSect="00255C92">
          <w:footerReference w:type="default" r:id="rId12"/>
          <w:pgSz w:w="15840" w:h="12240" w:orient="landscape" w:code="1"/>
          <w:pgMar w:top="1080" w:right="720" w:bottom="1080" w:left="720" w:header="1080" w:footer="720" w:gutter="0"/>
          <w:cols w:space="720"/>
          <w:docGrid w:linePitch="360"/>
        </w:sectPr>
      </w:pPr>
      <w:bookmarkStart w:id="4" w:name="_Toc361834417"/>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76505" w:rsidRPr="00D76505" w:rsidRDefault="00D76505" w:rsidP="00D76505">
            <w:pPr>
              <w:pStyle w:val="Activties"/>
              <w:tabs>
                <w:tab w:val="clear" w:pos="720"/>
              </w:tabs>
              <w:spacing w:after="0"/>
              <w:ind w:left="864" w:hanging="864"/>
              <w:rPr>
                <w:i w:val="0"/>
                <w:sz w:val="28"/>
              </w:rPr>
            </w:pPr>
            <w:bookmarkStart w:id="5" w:name="_Toc13659726"/>
            <w:r>
              <w:rPr>
                <w:i w:val="0"/>
                <w:sz w:val="28"/>
              </w:rPr>
              <w:lastRenderedPageBreak/>
              <w:t>FUNDRAISING</w:t>
            </w:r>
            <w:bookmarkEnd w:id="4"/>
            <w:bookmarkEnd w:id="5"/>
          </w:p>
          <w:p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24E07"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68781</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68781</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F5E74">
              <w:rPr>
                <w:rFonts w:asciiTheme="minorHAnsi" w:eastAsia="Times New Roman" w:hAnsiTheme="minorHAnsi"/>
                <w:color w:val="auto"/>
                <w:szCs w:val="22"/>
              </w:rPr>
              <w:t xml:space="preserve">University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Associated Students of Central Washington University Board of Directors (ASCWU</w:t>
            </w:r>
            <w:r w:rsidR="00A96067">
              <w:rPr>
                <w:rFonts w:asciiTheme="minorHAnsi" w:eastAsia="Times New Roman" w:hAnsiTheme="minorHAnsi"/>
                <w:color w:val="auto"/>
                <w:szCs w:val="22"/>
              </w:rPr>
              <w:t xml:space="preserve"> </w:t>
            </w:r>
            <w:r w:rsidR="007F5E74">
              <w:rPr>
                <w:rFonts w:asciiTheme="minorHAnsi" w:eastAsia="Times New Roman" w:hAnsiTheme="minorHAnsi"/>
                <w:color w:val="auto"/>
                <w:szCs w:val="22"/>
              </w:rPr>
              <w:t>BOD)</w:t>
            </w:r>
            <w:r w:rsidR="00D23AC4">
              <w:rPr>
                <w:rFonts w:asciiTheme="minorHAnsi" w:eastAsia="Times New Roman" w:hAnsiTheme="minorHAnsi"/>
                <w:color w:val="auto"/>
                <w:szCs w:val="22"/>
              </w:rPr>
              <w:t xml:space="preserve">, where the University, club, or organization </w:t>
            </w:r>
            <w:r w:rsidR="00D23AC4" w:rsidRPr="00DE4863">
              <w:rPr>
                <w:rFonts w:asciiTheme="minorHAnsi" w:eastAsia="Times New Roman" w:hAnsiTheme="minorHAnsi"/>
                <w:b/>
                <w:color w:val="auto"/>
                <w:szCs w:val="22"/>
              </w:rPr>
              <w:t>itself</w:t>
            </w:r>
            <w:r w:rsidR="00D23AC4">
              <w:rPr>
                <w:rFonts w:asciiTheme="minorHAnsi" w:eastAsia="Times New Roman" w:hAnsiTheme="minorHAnsi"/>
                <w:color w:val="auto"/>
                <w:szCs w:val="22"/>
              </w:rPr>
              <w:t xml:space="preserve"> is the beneficiary</w:t>
            </w:r>
            <w:r w:rsidR="00124E07">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University</w:instrText>
            </w:r>
            <w:r w:rsidR="00DF693D" w:rsidRPr="00C04DC1">
              <w:rPr>
                <w:bCs/>
                <w:szCs w:val="22"/>
              </w:rPr>
              <w:instrText xml:space="preserve">" \f “subject” </w:instrText>
            </w:r>
            <w:r w:rsidR="00DF693D" w:rsidRPr="00C04DC1">
              <w:rPr>
                <w:bCs/>
                <w:szCs w:val="22"/>
              </w:rPr>
              <w:fldChar w:fldCharType="end"/>
            </w:r>
          </w:p>
          <w:p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124E07">
              <w:rPr>
                <w:rFonts w:asciiTheme="minorHAnsi" w:eastAsia="Times New Roman" w:hAnsiTheme="minorHAnsi"/>
                <w:color w:val="auto"/>
                <w:szCs w:val="22"/>
              </w:rPr>
              <w:t>undraising activities</w:t>
            </w:r>
            <w:r>
              <w:rPr>
                <w:rFonts w:asciiTheme="minorHAnsi" w:eastAsia="Times New Roman" w:hAnsiTheme="minorHAnsi"/>
                <w:color w:val="auto"/>
                <w:szCs w:val="22"/>
              </w:rPr>
              <w:t>;</w:t>
            </w:r>
          </w:p>
          <w:p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124E07">
              <w:rPr>
                <w:rFonts w:asciiTheme="minorHAnsi" w:eastAsia="Times New Roman" w:hAnsiTheme="minorHAnsi"/>
                <w:color w:val="auto"/>
                <w:szCs w:val="22"/>
              </w:rPr>
              <w:t>dvertising</w:t>
            </w:r>
            <w:r>
              <w:rPr>
                <w:rFonts w:asciiTheme="minorHAnsi" w:eastAsia="Times New Roman" w:hAnsiTheme="minorHAnsi"/>
                <w:color w:val="auto"/>
                <w:szCs w:val="22"/>
              </w:rPr>
              <w:t>;</w:t>
            </w:r>
          </w:p>
          <w:p w:rsidR="00124E07" w:rsidRDefault="00CF56C2" w:rsidP="00907469">
            <w:pPr>
              <w:pStyle w:val="ListParagraph"/>
              <w:numPr>
                <w:ilvl w:val="0"/>
                <w:numId w:val="39"/>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R</w:t>
            </w:r>
            <w:r w:rsidR="00124E07">
              <w:rPr>
                <w:rFonts w:asciiTheme="minorHAnsi" w:eastAsia="Times New Roman" w:hAnsiTheme="minorHAnsi"/>
                <w:color w:val="auto"/>
                <w:szCs w:val="22"/>
              </w:rPr>
              <w:t>elated correspondence</w:t>
            </w:r>
            <w:r w:rsidR="00D23AC4">
              <w:rPr>
                <w:rFonts w:asciiTheme="minorHAnsi" w:eastAsia="Times New Roman" w:hAnsiTheme="minorHAnsi"/>
                <w:color w:val="auto"/>
                <w:szCs w:val="22"/>
              </w:rPr>
              <w:t>/communications</w:t>
            </w:r>
            <w:r w:rsidR="008F6950">
              <w:rPr>
                <w:rFonts w:asciiTheme="minorHAnsi" w:eastAsia="Times New Roman" w:hAnsiTheme="minorHAnsi"/>
                <w:color w:val="auto"/>
                <w:szCs w:val="22"/>
              </w:rPr>
              <w:t>.</w:t>
            </w:r>
          </w:p>
          <w:p w:rsidR="00A96067" w:rsidRDefault="00124E07"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r w:rsidR="00A96067">
              <w:rPr>
                <w:rFonts w:asciiTheme="minorHAnsi" w:eastAsia="Times New Roman" w:hAnsiTheme="minorHAnsi"/>
                <w:color w:val="auto"/>
                <w:szCs w:val="22"/>
              </w:rPr>
              <w:t>:</w:t>
            </w:r>
          </w:p>
          <w:p w:rsidR="00A9606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D23AC4" w:rsidRPr="00AE202C">
              <w:rPr>
                <w:rFonts w:asciiTheme="minorHAnsi" w:eastAsia="Times New Roman" w:hAnsiTheme="minorHAnsi"/>
                <w:color w:val="auto"/>
                <w:szCs w:val="22"/>
              </w:rPr>
              <w:t xml:space="preserve">ecords relating to </w:t>
            </w:r>
            <w:r w:rsidR="007F5E74" w:rsidRPr="00AE202C">
              <w:rPr>
                <w:rFonts w:asciiTheme="minorHAnsi" w:eastAsia="Times New Roman" w:hAnsiTheme="minorHAnsi"/>
                <w:color w:val="auto"/>
                <w:szCs w:val="22"/>
              </w:rPr>
              <w:t xml:space="preserve">University </w:t>
            </w:r>
            <w:r w:rsidR="00D23AC4" w:rsidRPr="00AE202C">
              <w:rPr>
                <w:rFonts w:asciiTheme="minorHAnsi" w:eastAsia="Times New Roman" w:hAnsiTheme="minorHAnsi"/>
                <w:color w:val="auto"/>
                <w:szCs w:val="22"/>
              </w:rPr>
              <w:t xml:space="preserve">fundraising efforts </w:t>
            </w:r>
            <w:r w:rsidR="00FD4A10" w:rsidRPr="00AE202C">
              <w:rPr>
                <w:rFonts w:asciiTheme="minorHAnsi" w:eastAsia="Times New Roman" w:hAnsiTheme="minorHAnsi"/>
                <w:color w:val="auto"/>
                <w:szCs w:val="22"/>
              </w:rPr>
              <w:t xml:space="preserve">for </w:t>
            </w:r>
            <w:r w:rsidR="00FD4A10" w:rsidRPr="00AE202C">
              <w:rPr>
                <w:rFonts w:asciiTheme="minorHAnsi" w:eastAsia="Times New Roman" w:hAnsiTheme="minorHAnsi"/>
                <w:b/>
                <w:color w:val="auto"/>
                <w:szCs w:val="22"/>
              </w:rPr>
              <w:t>charity</w:t>
            </w:r>
            <w:r w:rsidR="00FD4A10" w:rsidRPr="00AE202C">
              <w:rPr>
                <w:rFonts w:asciiTheme="minorHAnsi" w:eastAsia="Times New Roman" w:hAnsiTheme="minorHAnsi"/>
                <w:color w:val="auto"/>
                <w:szCs w:val="22"/>
              </w:rPr>
              <w:t xml:space="preserve">, </w:t>
            </w:r>
            <w:r w:rsidR="00CC518A" w:rsidRPr="00AE202C">
              <w:rPr>
                <w:rFonts w:asciiTheme="minorHAnsi" w:eastAsia="Times New Roman" w:hAnsiTheme="minorHAnsi"/>
                <w:color w:val="auto"/>
                <w:szCs w:val="22"/>
              </w:rPr>
              <w:t>covered by</w:t>
            </w:r>
            <w:r w:rsidR="00FD4A10" w:rsidRPr="00AE202C">
              <w:rPr>
                <w:rFonts w:asciiTheme="minorHAnsi" w:eastAsia="Times New Roman" w:hAnsiTheme="minorHAnsi"/>
                <w:color w:val="auto"/>
                <w:szCs w:val="22"/>
              </w:rPr>
              <w:t xml:space="preserve"> </w:t>
            </w:r>
            <w:r w:rsidR="00FD4A10" w:rsidRPr="00FB5F02">
              <w:rPr>
                <w:rFonts w:asciiTheme="minorHAnsi" w:eastAsia="Times New Roman" w:hAnsiTheme="minorHAnsi"/>
                <w:i/>
                <w:color w:val="auto"/>
                <w:szCs w:val="22"/>
              </w:rPr>
              <w:t>Charity Fundraising</w:t>
            </w:r>
            <w:r w:rsidRPr="00FB5F02">
              <w:rPr>
                <w:rFonts w:asciiTheme="minorHAnsi" w:eastAsia="Times New Roman" w:hAnsiTheme="minorHAnsi"/>
                <w:i/>
                <w:color w:val="auto"/>
                <w:szCs w:val="22"/>
              </w:rPr>
              <w:t xml:space="preserve"> (</w:t>
            </w:r>
            <w:r w:rsidR="00F61878" w:rsidRPr="00FB5F02">
              <w:rPr>
                <w:rFonts w:asciiTheme="minorHAnsi" w:eastAsia="Times New Roman" w:hAnsiTheme="minorHAnsi"/>
                <w:i/>
                <w:color w:val="auto"/>
                <w:szCs w:val="22"/>
              </w:rPr>
              <w:t xml:space="preserve">DAN </w:t>
            </w:r>
            <w:r w:rsidRPr="00FB5F02">
              <w:rPr>
                <w:rFonts w:asciiTheme="minorHAnsi" w:eastAsia="Times New Roman" w:hAnsiTheme="minorHAnsi"/>
                <w:i/>
                <w:color w:val="auto"/>
                <w:szCs w:val="22"/>
              </w:rPr>
              <w:t>GS 09021)</w:t>
            </w:r>
            <w:r w:rsidRPr="00AE202C">
              <w:rPr>
                <w:rFonts w:asciiTheme="minorHAnsi" w:eastAsia="Times New Roman" w:hAnsiTheme="minorHAnsi"/>
                <w:color w:val="auto"/>
                <w:szCs w:val="22"/>
              </w:rPr>
              <w:t>;</w:t>
            </w:r>
          </w:p>
          <w:p w:rsidR="00A9606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w:t>
            </w:r>
            <w:r w:rsidR="00631AB8" w:rsidRPr="00AE202C">
              <w:rPr>
                <w:rFonts w:asciiTheme="minorHAnsi" w:eastAsia="Times New Roman" w:hAnsiTheme="minorHAnsi"/>
                <w:color w:val="auto"/>
                <w:szCs w:val="22"/>
              </w:rPr>
              <w:t>documenting</w:t>
            </w:r>
            <w:r w:rsidRPr="00AE202C">
              <w:rPr>
                <w:rFonts w:asciiTheme="minorHAnsi" w:eastAsia="Times New Roman" w:hAnsiTheme="minorHAnsi"/>
                <w:color w:val="auto"/>
                <w:szCs w:val="22"/>
              </w:rPr>
              <w:t xml:space="preserve"> fundraising efforts for </w:t>
            </w:r>
            <w:r w:rsidRPr="00AE202C">
              <w:rPr>
                <w:rFonts w:asciiTheme="minorHAnsi" w:eastAsia="Times New Roman" w:hAnsiTheme="minorHAnsi"/>
                <w:b/>
                <w:color w:val="auto"/>
                <w:szCs w:val="22"/>
              </w:rPr>
              <w:t>charity</w:t>
            </w:r>
            <w:r w:rsidRPr="00AE202C">
              <w:rPr>
                <w:rFonts w:asciiTheme="minorHAnsi" w:eastAsia="Times New Roman" w:hAnsiTheme="minorHAnsi"/>
                <w:color w:val="auto"/>
                <w:szCs w:val="22"/>
              </w:rPr>
              <w:t xml:space="preserve"> by ASCWU BOD-recognized clubs and organizations, which are not University records;</w:t>
            </w:r>
          </w:p>
          <w:p w:rsidR="00A9606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fundraising efforts by clubs and organizations that are </w:t>
            </w:r>
            <w:r w:rsidRPr="00AE202C">
              <w:rPr>
                <w:rFonts w:asciiTheme="minorHAnsi" w:eastAsia="Times New Roman" w:hAnsiTheme="minorHAnsi"/>
                <w:b/>
                <w:color w:val="auto"/>
                <w:szCs w:val="22"/>
              </w:rPr>
              <w:t xml:space="preserve">not </w:t>
            </w:r>
            <w:r w:rsidRPr="00AE202C">
              <w:rPr>
                <w:rFonts w:asciiTheme="minorHAnsi" w:eastAsia="Times New Roman" w:hAnsiTheme="minorHAnsi"/>
                <w:color w:val="auto"/>
                <w:szCs w:val="22"/>
              </w:rPr>
              <w:t>recognized by the ASCWU BOD, which are not University records;</w:t>
            </w:r>
          </w:p>
          <w:p w:rsidR="00124E0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124E07" w:rsidRPr="00AE202C">
              <w:rPr>
                <w:rFonts w:asciiTheme="minorHAnsi" w:eastAsia="Times New Roman" w:hAnsiTheme="minorHAnsi"/>
                <w:color w:val="auto"/>
                <w:szCs w:val="22"/>
              </w:rPr>
              <w:t>ecords of fundraising efforts by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D76505" w:rsidRDefault="00D76505" w:rsidP="00725C90"/>
    <w:p w:rsidR="00D76505" w:rsidRDefault="00D76505" w:rsidP="00725C90"/>
    <w:p w:rsidR="0027136A" w:rsidRDefault="0027136A">
      <w:pPr>
        <w:sectPr w:rsidR="0027136A" w:rsidSect="00255C9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76505" w:rsidRPr="00D76505" w:rsidRDefault="00D76505" w:rsidP="00D76505">
            <w:pPr>
              <w:pStyle w:val="Activties"/>
              <w:tabs>
                <w:tab w:val="clear" w:pos="720"/>
              </w:tabs>
              <w:spacing w:after="0"/>
              <w:ind w:left="864" w:hanging="864"/>
              <w:rPr>
                <w:i w:val="0"/>
                <w:sz w:val="28"/>
              </w:rPr>
            </w:pPr>
            <w:bookmarkStart w:id="6" w:name="_Toc361834418"/>
            <w:bookmarkStart w:id="7" w:name="_Toc13659727"/>
            <w:r>
              <w:rPr>
                <w:i w:val="0"/>
                <w:sz w:val="28"/>
              </w:rPr>
              <w:lastRenderedPageBreak/>
              <w:t>STUDENT RECRUITMENT</w:t>
            </w:r>
            <w:bookmarkEnd w:id="6"/>
            <w:bookmarkEnd w:id="7"/>
          </w:p>
          <w:p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8C59E1" w:rsidRDefault="008C59E1"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68789</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68789</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rsidR="008C59E1" w:rsidRPr="00D76505" w:rsidRDefault="00A13473"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Itineraries;</w:t>
            </w:r>
          </w:p>
          <w:p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E202C"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07-04-61423</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07</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04</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61423</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rsidR="00124E07" w:rsidRPr="00D76505"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202C">
              <w:rPr>
                <w:rFonts w:asciiTheme="minorHAnsi" w:eastAsia="Times New Roman" w:hAnsiTheme="minorHAnsi"/>
                <w:color w:val="auto"/>
                <w:szCs w:val="22"/>
              </w:rPr>
              <w:t xml:space="preserve">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NCAA recruitment requirements as defined in Article 13 of the Operating Bylaws of the </w:t>
            </w:r>
            <w:r w:rsidR="004D5DC7" w:rsidRPr="003C2194">
              <w:rPr>
                <w:i/>
              </w:rPr>
              <w:t>NCAA Division II Manual</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rsidR="00611FD9" w:rsidRDefault="00124E07" w:rsidP="00907469">
            <w:pPr>
              <w:pStyle w:val="ListParagraph"/>
              <w:numPr>
                <w:ilvl w:val="0"/>
                <w:numId w:val="10"/>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rsidR="00611FD9" w:rsidRPr="00982BAE" w:rsidRDefault="000B1C7C" w:rsidP="008F6950">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611FD9" w:rsidRPr="00DE4863">
              <w:rPr>
                <w:rFonts w:asciiTheme="minorHAnsi" w:hAnsiTheme="minorHAnsi" w:cs="Courier New"/>
                <w:szCs w:val="22"/>
              </w:rPr>
              <w:t>at CWU</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FB5F02">
              <w:rPr>
                <w:rFonts w:asciiTheme="minorHAnsi" w:hAnsiTheme="minorHAnsi" w:cs="Courier New"/>
                <w:i/>
                <w:szCs w:val="22"/>
              </w:rPr>
              <w:t xml:space="preserve">NCAA 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611FD9" w:rsidRPr="00FB5F02">
              <w:rPr>
                <w:rFonts w:asciiTheme="minorHAnsi" w:hAnsiTheme="minorHAnsi" w:cs="Courier New"/>
                <w:i/>
                <w:szCs w:val="22"/>
              </w:rPr>
              <w:t xml:space="preserve"> 07-04-61424</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A335D" w:rsidRPr="00D636A7" w:rsidRDefault="00F534FC" w:rsidP="006A335D">
            <w:pPr>
              <w:jc w:val="center"/>
              <w:rPr>
                <w:rFonts w:eastAsia="Calibri" w:cs="Times New Roman"/>
                <w:b/>
                <w:color w:val="auto"/>
                <w:szCs w:val="22"/>
              </w:rPr>
            </w:pPr>
            <w:r w:rsidRPr="008F6950">
              <w:rPr>
                <w:rFonts w:asciiTheme="minorHAnsi" w:eastAsia="Times New Roman" w:hAnsiTheme="minorHAnsi"/>
                <w:b/>
                <w:color w:val="auto"/>
                <w:szCs w:val="22"/>
              </w:rPr>
              <w:t>ESSENTIAL</w:t>
            </w:r>
          </w:p>
          <w:p w:rsidR="006A335D" w:rsidRDefault="006A335D" w:rsidP="006A335D">
            <w:pPr>
              <w:jc w:val="center"/>
              <w:rPr>
                <w:rFonts w:eastAsia="Calibri" w:cs="Times New Roman"/>
                <w:b/>
                <w:color w:val="auto"/>
                <w:sz w:val="16"/>
                <w:szCs w:val="16"/>
              </w:rPr>
            </w:pPr>
            <w:r w:rsidRPr="00D636A7">
              <w:rPr>
                <w:rFonts w:eastAsia="Calibri" w:cs="Times New Roman"/>
                <w:b/>
                <w:color w:val="auto"/>
                <w:sz w:val="16"/>
                <w:szCs w:val="16"/>
              </w:rPr>
              <w:t>(for Disaster Recovery)</w:t>
            </w:r>
          </w:p>
          <w:p w:rsidR="00124E07" w:rsidRPr="00D76505" w:rsidRDefault="00124E07" w:rsidP="006A33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rsidR="00D76505" w:rsidRDefault="00D76505" w:rsidP="00725C90"/>
    <w:p w:rsidR="007B2BCD" w:rsidRDefault="007B2BCD" w:rsidP="00725C90"/>
    <w:p w:rsidR="007B2BCD" w:rsidRDefault="007B2BCD" w:rsidP="00725C90">
      <w:pPr>
        <w:sectPr w:rsidR="007B2BCD" w:rsidSect="00255C92">
          <w:pgSz w:w="15840" w:h="12240" w:orient="landscape" w:code="1"/>
          <w:pgMar w:top="1080" w:right="720" w:bottom="1080" w:left="720" w:header="1080" w:footer="720" w:gutter="0"/>
          <w:cols w:space="720"/>
          <w:docGrid w:linePitch="360"/>
        </w:sectPr>
      </w:pPr>
    </w:p>
    <w:p w:rsidR="006219C6" w:rsidRPr="008E43DA" w:rsidRDefault="008E43DA" w:rsidP="006219C6">
      <w:pPr>
        <w:pStyle w:val="Functions"/>
        <w:rPr>
          <w:color w:val="auto"/>
        </w:rPr>
      </w:pPr>
      <w:bookmarkStart w:id="8" w:name="_Toc361834419"/>
      <w:bookmarkStart w:id="9" w:name="_Toc13659728"/>
      <w:r w:rsidRPr="008E43DA">
        <w:rPr>
          <w:color w:val="auto"/>
        </w:rPr>
        <w:lastRenderedPageBreak/>
        <w:t>RESEARCH</w:t>
      </w:r>
      <w:bookmarkEnd w:id="8"/>
      <w:bookmarkEnd w:id="9"/>
    </w:p>
    <w:p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E43DA" w:rsidRPr="008E43DA">
        <w:rPr>
          <w:color w:val="auto"/>
        </w:rPr>
        <w:t>e function of investigating or inquiring into a subject of interest in order to discover or apply facts and/or principles. Research may be funded by a grant, consultancy or scholarship, or may be an unfunded act of academic scholarship undertaken within the institution. Includes activities associated with managing and administering research</w:t>
      </w:r>
      <w:r w:rsidR="00B2399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15-06-</w:t>
            </w:r>
            <w:r w:rsidR="003475C1">
              <w:rPr>
                <w:rFonts w:asciiTheme="minorHAnsi" w:eastAsia="Times New Roman" w:hAnsiTheme="minorHAnsi"/>
                <w:color w:val="auto"/>
                <w:szCs w:val="22"/>
              </w:rPr>
              <w:t>68783</w:t>
            </w:r>
            <w:r w:rsidRPr="003A1547">
              <w:rPr>
                <w:rFonts w:asciiTheme="minorHAnsi" w:eastAsia="Times New Roman" w:hAnsiTheme="minorHAnsi"/>
                <w:color w:val="auto"/>
                <w:szCs w:val="22"/>
              </w:rPr>
              <w:fldChar w:fldCharType="begin"/>
            </w:r>
            <w:r w:rsidRPr="003A1547">
              <w:rPr>
                <w:color w:val="auto"/>
              </w:rPr>
              <w:instrText xml:space="preserve"> XE "15</w:instrText>
            </w:r>
            <w:r w:rsidRPr="003A1547">
              <w:rPr>
                <w:rFonts w:asciiTheme="minorHAnsi" w:eastAsia="Times New Roman" w:hAnsiTheme="minorHAnsi"/>
                <w:color w:val="auto"/>
                <w:szCs w:val="22"/>
              </w:rPr>
              <w:instrText>-06-</w:instrText>
            </w:r>
            <w:r w:rsidR="003475C1">
              <w:rPr>
                <w:rFonts w:asciiTheme="minorHAnsi" w:eastAsia="Times New Roman" w:hAnsiTheme="minorHAnsi"/>
                <w:color w:val="auto"/>
                <w:szCs w:val="22"/>
              </w:rPr>
              <w:instrText>68783</w:instrText>
            </w:r>
            <w:r w:rsidRPr="003A1547">
              <w:rPr>
                <w:color w:val="auto"/>
              </w:rPr>
              <w:instrText xml:space="preserve">" </w:instrText>
            </w:r>
            <w:r w:rsidRPr="003A1547">
              <w:rPr>
                <w:rFonts w:eastAsia="Calibri" w:cs="Times New Roman"/>
                <w:bCs/>
                <w:color w:val="auto"/>
                <w:szCs w:val="17"/>
              </w:rPr>
              <w:instrText xml:space="preserve">\f “dan” </w:instrText>
            </w:r>
            <w:r w:rsidRPr="003A1547">
              <w:rPr>
                <w:rFonts w:asciiTheme="minorHAnsi" w:eastAsia="Times New Roman" w:hAnsiTheme="minorHAnsi"/>
                <w:color w:val="auto"/>
                <w:szCs w:val="22"/>
              </w:rPr>
              <w:fldChar w:fldCharType="end"/>
            </w:r>
          </w:p>
          <w:p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A1547" w:rsidRPr="003A1547" w:rsidRDefault="003A1547" w:rsidP="003A1547">
            <w:pPr>
              <w:tabs>
                <w:tab w:val="left" w:pos="2796"/>
              </w:tabs>
              <w:spacing w:before="60" w:after="60"/>
              <w:jc w:val="both"/>
              <w:rPr>
                <w:rFonts w:asciiTheme="minorHAnsi" w:hAnsiTheme="minorHAnsi"/>
                <w:b/>
                <w:bCs/>
                <w:i/>
                <w:color w:val="auto"/>
                <w:szCs w:val="22"/>
              </w:rPr>
            </w:pPr>
            <w:r w:rsidRPr="003A1547">
              <w:rPr>
                <w:rFonts w:asciiTheme="minorHAnsi" w:hAnsiTheme="minorHAnsi"/>
                <w:b/>
                <w:bCs/>
                <w:i/>
                <w:color w:val="auto"/>
                <w:szCs w:val="22"/>
              </w:rPr>
              <w:t>Human Subjects Review Council (HSRC) – Administration and Research Oversight</w:t>
            </w:r>
          </w:p>
          <w:p w:rsidR="003A1547" w:rsidRPr="003A1547" w:rsidRDefault="003A1547" w:rsidP="003A1547">
            <w:pPr>
              <w:autoSpaceDE w:val="0"/>
              <w:autoSpaceDN w:val="0"/>
              <w:adjustRightInd w:val="0"/>
              <w:spacing w:before="60" w:after="60"/>
              <w:jc w:val="both"/>
              <w:rPr>
                <w:rFonts w:eastAsiaTheme="minorHAnsi" w:cs="Calibri"/>
                <w:color w:val="auto"/>
                <w:szCs w:val="22"/>
              </w:rPr>
            </w:pPr>
            <w:r w:rsidRPr="003A1547">
              <w:rPr>
                <w:rFonts w:eastAsiaTheme="minorHAnsi" w:cs="Calibri"/>
                <w:color w:val="auto"/>
                <w:szCs w:val="22"/>
              </w:rPr>
              <w:t xml:space="preserve">Records </w:t>
            </w:r>
            <w:r w:rsidRPr="003A1547">
              <w:rPr>
                <w:rFonts w:asciiTheme="minorHAnsi" w:hAnsiTheme="minorHAnsi" w:cs="Calibri"/>
                <w:color w:val="auto"/>
                <w:szCs w:val="22"/>
              </w:rPr>
              <w:t xml:space="preserve">documenting the review, monitoring, and oversight of human subject research by </w:t>
            </w:r>
            <w:r w:rsidRPr="003A1547">
              <w:rPr>
                <w:rFonts w:eastAsiaTheme="minorHAnsi" w:cs="Calibri"/>
                <w:color w:val="auto"/>
                <w:szCs w:val="22"/>
              </w:rPr>
              <w:t xml:space="preserve">Central Washington University’s Institutional Review Board (IRB), the Human Subjects Review Council (HSRC), in accordance with </w:t>
            </w:r>
            <w:r w:rsidR="003C2194" w:rsidRPr="00E75763">
              <w:rPr>
                <w:rStyle w:val="Hyperlink"/>
                <w:rFonts w:eastAsiaTheme="minorHAnsi" w:cs="Calibri"/>
                <w:color w:val="auto"/>
                <w:szCs w:val="22"/>
                <w:u w:val="none"/>
              </w:rPr>
              <w:t>45 CFR 46.115</w:t>
            </w:r>
            <w:r w:rsidRPr="003A1547">
              <w:rPr>
                <w:rFonts w:eastAsiaTheme="minorHAnsi" w:cs="Calibri"/>
                <w:color w:val="auto"/>
                <w:szCs w:val="22"/>
              </w:rPr>
              <w:t>.</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research:Human Subjects Review Council (HSRC):administration/oversight</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Human Subjects Review Council (HSRC):administration/oversight</w:instrText>
            </w:r>
            <w:r w:rsidR="007A0783" w:rsidRPr="00C04DC1">
              <w:rPr>
                <w:bCs/>
                <w:szCs w:val="22"/>
              </w:rPr>
              <w:instrText xml:space="preserve">" \f “subject” </w:instrText>
            </w:r>
            <w:r w:rsidR="007A0783" w:rsidRPr="00C04DC1">
              <w:rPr>
                <w:bCs/>
                <w:szCs w:val="22"/>
              </w:rPr>
              <w:fldChar w:fldCharType="end"/>
            </w:r>
          </w:p>
          <w:p w:rsidR="003A1547" w:rsidRPr="003A1547" w:rsidRDefault="003A1547" w:rsidP="003A1547">
            <w:pPr>
              <w:spacing w:before="60" w:after="60"/>
              <w:rPr>
                <w:rFonts w:asciiTheme="minorHAnsi" w:hAnsiTheme="minorHAnsi"/>
                <w:bCs/>
                <w:color w:val="auto"/>
                <w:szCs w:val="22"/>
              </w:rPr>
            </w:pPr>
            <w:r w:rsidRPr="003A1547">
              <w:rPr>
                <w:rFonts w:asciiTheme="minorHAnsi" w:hAnsiTheme="minorHAnsi"/>
                <w:bCs/>
                <w:color w:val="auto"/>
                <w:szCs w:val="22"/>
              </w:rPr>
              <w:t>Includes, but is not limited to:</w:t>
            </w:r>
          </w:p>
          <w:p w:rsidR="003A1547" w:rsidRPr="003A1547" w:rsidRDefault="003A1547" w:rsidP="00907469">
            <w:pPr>
              <w:numPr>
                <w:ilvl w:val="0"/>
                <w:numId w:val="6"/>
              </w:numPr>
              <w:spacing w:before="60" w:after="60"/>
              <w:ind w:left="749"/>
              <w:contextualSpacing/>
              <w:rPr>
                <w:rFonts w:asciiTheme="minorHAnsi" w:hAnsiTheme="minorHAnsi"/>
                <w:bCs/>
                <w:color w:val="auto"/>
                <w:szCs w:val="22"/>
              </w:rPr>
            </w:pPr>
            <w:proofErr w:type="spellStart"/>
            <w:r w:rsidRPr="003A1547">
              <w:rPr>
                <w:rFonts w:asciiTheme="minorHAnsi" w:hAnsiTheme="minorHAnsi"/>
                <w:bCs/>
                <w:color w:val="auto"/>
                <w:szCs w:val="22"/>
              </w:rPr>
              <w:t>Federalwide</w:t>
            </w:r>
            <w:proofErr w:type="spellEnd"/>
            <w:r w:rsidRPr="003A1547">
              <w:rPr>
                <w:rFonts w:asciiTheme="minorHAnsi" w:hAnsiTheme="minorHAnsi"/>
                <w:bCs/>
                <w:color w:val="auto"/>
                <w:szCs w:val="22"/>
              </w:rPr>
              <w:t xml:space="preserve"> Assurance agreement with the U.S. Department of Health &amp; Human Services’ Office of Human Research Protections;</w:t>
            </w:r>
          </w:p>
          <w:p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 xml:space="preserve">Written procedures for the HSRC as described in </w:t>
            </w:r>
            <w:r w:rsidR="003C2194" w:rsidRPr="003C2194">
              <w:rPr>
                <w:rStyle w:val="Hyperlink"/>
                <w:rFonts w:asciiTheme="minorHAnsi" w:hAnsiTheme="minorHAnsi"/>
                <w:bCs/>
                <w:color w:val="auto"/>
                <w:szCs w:val="22"/>
                <w:u w:val="none"/>
              </w:rPr>
              <w:t>45 CFR 46.103 (b)(4) and 46.103(b)(5)</w:t>
            </w:r>
            <w:r w:rsidRPr="003A1547">
              <w:rPr>
                <w:rFonts w:asciiTheme="minorHAnsi" w:hAnsiTheme="minorHAnsi"/>
                <w:bCs/>
                <w:color w:val="auto"/>
                <w:szCs w:val="22"/>
              </w:rPr>
              <w:t>;</w:t>
            </w:r>
          </w:p>
          <w:p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HSRC member lists and credentialing, appointment letters;</w:t>
            </w:r>
          </w:p>
          <w:p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Applications received, including title, name of investigators, date received, period of approval, modifications, etc., maintained in systems such as the Human Subjects Research Protocols Database;</w:t>
            </w:r>
          </w:p>
          <w:p w:rsidR="003A1547" w:rsidRPr="003A1547" w:rsidRDefault="003A1547" w:rsidP="00907469">
            <w:pPr>
              <w:numPr>
                <w:ilvl w:val="0"/>
                <w:numId w:val="7"/>
              </w:numPr>
              <w:spacing w:before="60" w:after="60"/>
              <w:rPr>
                <w:rFonts w:asciiTheme="minorHAnsi" w:hAnsiTheme="minorHAnsi"/>
                <w:bCs/>
                <w:color w:val="auto"/>
                <w:szCs w:val="22"/>
              </w:rPr>
            </w:pPr>
            <w:r w:rsidRPr="003A1547">
              <w:rPr>
                <w:rFonts w:asciiTheme="minorHAnsi" w:hAnsiTheme="minorHAnsi"/>
                <w:bCs/>
                <w:color w:val="auto"/>
                <w:szCs w:val="22"/>
              </w:rPr>
              <w:t>Annual HSRC Activities Report (submitted annually to the Provost).</w:t>
            </w:r>
          </w:p>
          <w:p w:rsidR="003A1547" w:rsidRPr="003A1547" w:rsidRDefault="003A1547" w:rsidP="003A1547">
            <w:pPr>
              <w:autoSpaceDE w:val="0"/>
              <w:autoSpaceDN w:val="0"/>
              <w:adjustRightInd w:val="0"/>
              <w:spacing w:before="60" w:after="60"/>
              <w:rPr>
                <w:rFonts w:asciiTheme="minorHAnsi" w:hAnsiTheme="minorHAnsi" w:cs="Calibri"/>
                <w:iCs/>
                <w:color w:val="auto"/>
                <w:szCs w:val="22"/>
              </w:rPr>
            </w:pPr>
            <w:r w:rsidRPr="003A1547">
              <w:rPr>
                <w:rFonts w:asciiTheme="minorHAnsi" w:hAnsiTheme="minorHAnsi" w:cs="Calibri"/>
                <w:iCs/>
                <w:color w:val="auto"/>
                <w:szCs w:val="22"/>
              </w:rPr>
              <w:t xml:space="preserve">Excludes HSRC meeting records covered by </w:t>
            </w:r>
            <w:r w:rsidRPr="00FB5F02">
              <w:rPr>
                <w:rFonts w:asciiTheme="minorHAnsi" w:hAnsiTheme="minorHAnsi" w:cs="Calibri"/>
                <w:i/>
                <w:iCs/>
                <w:color w:val="auto"/>
                <w:szCs w:val="22"/>
              </w:rPr>
              <w:t>Minutes and Files of Policy-Setting Meetings (DAN GS 10004)</w:t>
            </w:r>
            <w:r w:rsidRPr="003A1547">
              <w:rPr>
                <w:rFonts w:asciiTheme="minorHAnsi" w:hAnsiTheme="minorHAnsi" w:cs="Calibri"/>
                <w:iCs/>
                <w:color w:val="auto"/>
                <w:szCs w:val="22"/>
              </w:rPr>
              <w:t>.</w:t>
            </w:r>
          </w:p>
          <w:p w:rsidR="003A1547" w:rsidRPr="003A1547" w:rsidRDefault="003A1547" w:rsidP="003A1547">
            <w:pPr>
              <w:spacing w:before="60" w:after="60"/>
              <w:rPr>
                <w:rFonts w:asciiTheme="minorHAnsi" w:hAnsiTheme="minorHAnsi"/>
                <w:b/>
                <w:bCs/>
                <w:i/>
                <w:color w:val="auto"/>
                <w:szCs w:val="22"/>
              </w:rPr>
            </w:pPr>
            <w:r w:rsidRPr="003A1547">
              <w:rPr>
                <w:i/>
                <w:iCs/>
                <w:color w:val="auto"/>
                <w:sz w:val="21"/>
                <w:szCs w:val="21"/>
              </w:rPr>
              <w:t xml:space="preserve">Note: </w:t>
            </w:r>
            <w:r w:rsidR="003F6409" w:rsidRPr="003C2194">
              <w:rPr>
                <w:rStyle w:val="Hyperlink"/>
                <w:i/>
                <w:iCs/>
                <w:color w:val="auto"/>
                <w:sz w:val="21"/>
                <w:szCs w:val="21"/>
                <w:u w:val="none"/>
              </w:rPr>
              <w:t>45 CFR 46.115(a)</w:t>
            </w:r>
            <w:r w:rsidRPr="003C2194">
              <w:rPr>
                <w:i/>
                <w:iCs/>
                <w:color w:val="auto"/>
                <w:sz w:val="21"/>
                <w:szCs w:val="21"/>
              </w:rPr>
              <w:t xml:space="preserve"> </w:t>
            </w:r>
            <w:r w:rsidRPr="003A1547">
              <w:rPr>
                <w:i/>
                <w:iCs/>
                <w:color w:val="auto"/>
                <w:sz w:val="21"/>
                <w:szCs w:val="21"/>
              </w:rPr>
              <w:t>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p>
          <w:p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rsidR="003A1547" w:rsidRPr="003A1547" w:rsidRDefault="003A1547" w:rsidP="003A1547">
            <w:pPr>
              <w:spacing w:before="60" w:after="60"/>
              <w:rPr>
                <w:b/>
                <w:bCs/>
                <w:color w:val="auto"/>
                <w:szCs w:val="17"/>
              </w:rPr>
            </w:pPr>
            <w:r w:rsidRPr="003A1547">
              <w:rPr>
                <w:b/>
                <w:bCs/>
                <w:color w:val="auto"/>
                <w:szCs w:val="17"/>
              </w:rPr>
              <w:t xml:space="preserve">Transfer </w:t>
            </w:r>
            <w:r w:rsidRPr="003A1547">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pStyle w:val="Default"/>
              <w:spacing w:before="60"/>
              <w:jc w:val="center"/>
              <w:rPr>
                <w:sz w:val="22"/>
                <w:szCs w:val="22"/>
              </w:rPr>
            </w:pPr>
            <w:r>
              <w:rPr>
                <w:b/>
                <w:bCs/>
                <w:sz w:val="22"/>
                <w:szCs w:val="22"/>
              </w:rPr>
              <w:t>ARCHIVAL</w:t>
            </w:r>
          </w:p>
          <w:p w:rsidR="003A1547" w:rsidRDefault="003A1547" w:rsidP="003A1547">
            <w:pPr>
              <w:pStyle w:val="Default"/>
              <w:jc w:val="center"/>
              <w:rPr>
                <w:sz w:val="16"/>
                <w:szCs w:val="16"/>
              </w:rPr>
            </w:pPr>
            <w:r w:rsidRPr="00DD005D">
              <w:rPr>
                <w:b/>
                <w:bCs/>
                <w:sz w:val="18"/>
                <w:szCs w:val="18"/>
              </w:rPr>
              <w:t>(</w:t>
            </w:r>
            <w:r>
              <w:rPr>
                <w:b/>
                <w:bCs/>
                <w:sz w:val="18"/>
                <w:szCs w:val="18"/>
              </w:rPr>
              <w:t>Appraisal Required</w:t>
            </w:r>
            <w:r>
              <w:rPr>
                <w:b/>
                <w:bCs/>
                <w:sz w:val="16"/>
                <w:szCs w:val="16"/>
              </w:rPr>
              <w:t>)</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xml:space="preserve">" \f “archival” </w:instrText>
            </w:r>
            <w:r w:rsidRPr="00023285">
              <w:rPr>
                <w:color w:val="auto"/>
                <w:sz w:val="20"/>
                <w:szCs w:val="20"/>
              </w:rPr>
              <w:fldChar w:fldCharType="end"/>
            </w:r>
          </w:p>
          <w:p w:rsidR="006A335D" w:rsidRPr="00D636A7" w:rsidRDefault="003A1547" w:rsidP="006A335D">
            <w:pPr>
              <w:jc w:val="center"/>
              <w:rPr>
                <w:rFonts w:eastAsia="Calibri" w:cs="Times New Roman"/>
                <w:b/>
                <w:color w:val="auto"/>
                <w:szCs w:val="22"/>
              </w:rPr>
            </w:pPr>
            <w:r>
              <w:rPr>
                <w:b/>
                <w:bCs/>
                <w:szCs w:val="22"/>
              </w:rPr>
              <w:t>ESSENTIAL</w:t>
            </w:r>
          </w:p>
          <w:p w:rsidR="003A1547" w:rsidRDefault="006A335D" w:rsidP="006A335D">
            <w:pPr>
              <w:pStyle w:val="Default"/>
              <w:jc w:val="center"/>
              <w:rPr>
                <w:sz w:val="22"/>
                <w:szCs w:val="22"/>
              </w:rPr>
            </w:pPr>
            <w:r w:rsidRPr="00D636A7">
              <w:rPr>
                <w:rFonts w:eastAsia="Calibri" w:cs="Times New Roman"/>
                <w:b/>
                <w:color w:val="auto"/>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3A1547">
              <w:rPr>
                <w:color w:val="auto"/>
                <w:sz w:val="20"/>
                <w:szCs w:val="20"/>
              </w:rPr>
              <w:instrText>Human Subjects Review Council (HSRC) – Administration and Research Oversight</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rsidR="003A1547" w:rsidRPr="005F7938" w:rsidRDefault="003A1547" w:rsidP="001F2A28">
            <w:pPr>
              <w:jc w:val="center"/>
              <w:rPr>
                <w:rFonts w:eastAsia="Calibri" w:cs="Times New Roman"/>
                <w:color w:val="auto"/>
                <w:sz w:val="20"/>
                <w:szCs w:val="20"/>
              </w:rPr>
            </w:pPr>
            <w:r>
              <w:rPr>
                <w:sz w:val="20"/>
                <w:szCs w:val="20"/>
              </w:rPr>
              <w:t>OPR</w:t>
            </w:r>
          </w:p>
        </w:tc>
      </w:tr>
      <w:tr w:rsidR="003A1547" w:rsidRPr="00941F22"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spacing w:before="60" w:after="60"/>
              <w:jc w:val="center"/>
              <w:rPr>
                <w:rFonts w:eastAsia="Calibri" w:cs="Times New Roman"/>
                <w:szCs w:val="22"/>
              </w:rPr>
            </w:pPr>
            <w:r>
              <w:rPr>
                <w:rFonts w:eastAsia="Calibri" w:cs="Times New Roman"/>
                <w:szCs w:val="22"/>
              </w:rPr>
              <w:lastRenderedPageBreak/>
              <w:t>15-06-</w:t>
            </w:r>
            <w:r w:rsidR="003475C1">
              <w:rPr>
                <w:rFonts w:eastAsia="Calibri" w:cs="Times New Roman"/>
                <w:szCs w:val="22"/>
              </w:rPr>
              <w:t>68784</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3A1547" w:rsidRPr="003A1547" w:rsidRDefault="003A1547" w:rsidP="003A1547">
            <w:pPr>
              <w:spacing w:before="60" w:after="60"/>
              <w:jc w:val="center"/>
              <w:rPr>
                <w:rFonts w:asciiTheme="minorHAnsi" w:eastAsia="Times New Roman" w:hAnsiTheme="minorHAnsi"/>
                <w:color w:val="auto"/>
                <w:szCs w:val="22"/>
              </w:rPr>
            </w:pPr>
            <w:r>
              <w:rPr>
                <w:rFonts w:eastAsia="Calibri" w:cs="Times New Roman"/>
                <w:szCs w:val="22"/>
              </w:rPr>
              <w:t>Rev. 0</w:t>
            </w:r>
          </w:p>
        </w:tc>
        <w:tc>
          <w:tcPr>
            <w:tcW w:w="8342" w:type="dxa"/>
            <w:tcBorders>
              <w:top w:val="single" w:sz="4" w:space="0" w:color="000000"/>
              <w:bottom w:val="single" w:sz="4" w:space="0" w:color="000000"/>
            </w:tcBorders>
          </w:tcPr>
          <w:p w:rsidR="003A1547" w:rsidRPr="00001FEC" w:rsidRDefault="003A1547" w:rsidP="003A1547">
            <w:pPr>
              <w:spacing w:before="60" w:after="60"/>
              <w:rPr>
                <w:rFonts w:eastAsia="Calibri" w:cs="Times New Roman"/>
                <w:b/>
                <w:i/>
                <w:szCs w:val="22"/>
              </w:rPr>
            </w:pPr>
            <w:r w:rsidRPr="00001FEC">
              <w:rPr>
                <w:rFonts w:eastAsia="Calibri" w:cs="Times New Roman"/>
                <w:b/>
                <w:i/>
                <w:szCs w:val="22"/>
              </w:rPr>
              <w:t>Human Subjects Review Council (HSRC) – Principal Investigator Records (Research Con</w:t>
            </w:r>
            <w:r>
              <w:rPr>
                <w:rFonts w:eastAsia="Calibri" w:cs="Times New Roman"/>
                <w:b/>
                <w:i/>
                <w:szCs w:val="22"/>
              </w:rPr>
              <w:t>ducted)</w:t>
            </w:r>
          </w:p>
          <w:p w:rsidR="003A1547" w:rsidRPr="002029C3" w:rsidRDefault="003A1547" w:rsidP="003A1547">
            <w:pPr>
              <w:spacing w:before="60" w:after="60"/>
              <w:rPr>
                <w:rFonts w:eastAsia="Calibri" w:cs="Times New Roman"/>
                <w:szCs w:val="22"/>
              </w:rPr>
            </w:pPr>
            <w:r w:rsidRPr="002029C3">
              <w:rPr>
                <w:rFonts w:eastAsia="Calibri" w:cs="Times New Roman"/>
                <w:szCs w:val="22"/>
              </w:rPr>
              <w:t>HSRC records relating to investigator activities in human subject research including approved regulatory, certified exempt, completed, denied and withdrawn protocols.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research:Human Subjects Review Council (HSRC):principal investigator records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Human Subjects Review Council (HSRC):principal investigator records</w:instrText>
            </w:r>
            <w:r w:rsidR="007A0783" w:rsidRPr="00C04DC1">
              <w:rPr>
                <w:bCs/>
                <w:szCs w:val="22"/>
              </w:rPr>
              <w:instrText xml:space="preserve">" \f “subject” </w:instrText>
            </w:r>
            <w:r w:rsidR="007A0783" w:rsidRPr="00C04DC1">
              <w:rPr>
                <w:bCs/>
                <w:szCs w:val="22"/>
              </w:rPr>
              <w:fldChar w:fldCharType="end"/>
            </w:r>
          </w:p>
          <w:p w:rsidR="003A1547" w:rsidRPr="002029C3" w:rsidRDefault="003A1547" w:rsidP="003A1547">
            <w:pPr>
              <w:spacing w:before="60" w:after="60"/>
              <w:rPr>
                <w:rFonts w:eastAsia="Calibri" w:cs="Times New Roman"/>
                <w:szCs w:val="22"/>
              </w:rPr>
            </w:pPr>
            <w:r w:rsidRPr="002029C3">
              <w:rPr>
                <w:rFonts w:eastAsia="Calibri" w:cs="Times New Roman"/>
                <w:szCs w:val="22"/>
              </w:rPr>
              <w:t>Includes, but is not limited to:</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Research protocols, scientific evaluations, approved sample consent documents;</w:t>
            </w:r>
          </w:p>
          <w:p w:rsidR="003A1547" w:rsidRPr="002029C3" w:rsidRDefault="003A1547" w:rsidP="00907469">
            <w:pPr>
              <w:pStyle w:val="ListParagraph"/>
              <w:numPr>
                <w:ilvl w:val="0"/>
                <w:numId w:val="8"/>
              </w:numPr>
              <w:spacing w:before="60" w:after="60"/>
              <w:rPr>
                <w:rFonts w:eastAsia="Calibri" w:cs="Times New Roman"/>
                <w:szCs w:val="22"/>
              </w:rPr>
            </w:pPr>
            <w:r>
              <w:rPr>
                <w:rFonts w:eastAsia="Calibri" w:cs="Times New Roman"/>
                <w:szCs w:val="22"/>
              </w:rPr>
              <w:t xml:space="preserve">Correspondence/communications </w:t>
            </w:r>
            <w:r w:rsidRPr="002029C3">
              <w:rPr>
                <w:rFonts w:eastAsia="Calibri" w:cs="Times New Roman"/>
                <w:szCs w:val="22"/>
              </w:rPr>
              <w:t>between the HSRC and investigators/researchers;</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 xml:space="preserve">Progress reports submitted by the investigator; </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injuries to subjects;</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continuing review activities;</w:t>
            </w:r>
          </w:p>
          <w:p w:rsidR="003A1547" w:rsidRPr="002029C3" w:rsidRDefault="003A1547" w:rsidP="00907469">
            <w:pPr>
              <w:pStyle w:val="ListParagraph"/>
              <w:numPr>
                <w:ilvl w:val="0"/>
                <w:numId w:val="8"/>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rsidR="003A1547" w:rsidRPr="003A1547" w:rsidRDefault="003A1547" w:rsidP="003A1547">
            <w:pPr>
              <w:spacing w:before="60" w:after="60"/>
              <w:rPr>
                <w:rFonts w:asciiTheme="minorHAnsi" w:hAnsiTheme="minorHAnsi"/>
                <w:b/>
                <w:bCs/>
                <w:i/>
                <w:color w:val="auto"/>
                <w:szCs w:val="22"/>
              </w:rPr>
            </w:pPr>
            <w:r w:rsidRPr="005440B3">
              <w:rPr>
                <w:rFonts w:eastAsia="Calibri" w:cs="Times New Roman"/>
                <w:i/>
                <w:sz w:val="21"/>
                <w:szCs w:val="21"/>
              </w:rPr>
              <w:t xml:space="preserve">Note: </w:t>
            </w:r>
            <w:r w:rsidR="003F6409" w:rsidRPr="003C2194">
              <w:rPr>
                <w:rStyle w:val="Hyperlink"/>
                <w:rFonts w:eastAsia="Calibri" w:cs="Times New Roman"/>
                <w:i/>
                <w:color w:val="auto"/>
                <w:sz w:val="21"/>
                <w:szCs w:val="21"/>
                <w:u w:val="none"/>
              </w:rPr>
              <w:t>45 CFR 46.115(b)</w:t>
            </w:r>
            <w:r w:rsidRPr="003C2194">
              <w:rPr>
                <w:rFonts w:eastAsia="Calibri" w:cs="Times New Roman"/>
                <w:i/>
                <w:color w:val="auto"/>
                <w:sz w:val="21"/>
                <w:szCs w:val="21"/>
              </w:rPr>
              <w:t xml:space="preserve"> requires </w:t>
            </w:r>
            <w:r w:rsidRPr="005440B3">
              <w:rPr>
                <w:rFonts w:eastAsia="Calibri" w:cs="Times New Roman"/>
                <w:i/>
                <w:sz w:val="21"/>
                <w:szCs w:val="21"/>
              </w:rPr>
              <w:t>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rsidR="003A1547" w:rsidRPr="00DD005D" w:rsidRDefault="003A1547" w:rsidP="003A1547">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rsidR="003A1547" w:rsidRPr="00DD005D" w:rsidRDefault="003A1547" w:rsidP="003A1547">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rsidR="003A1547" w:rsidRPr="003A1547" w:rsidRDefault="003A1547" w:rsidP="003A1547">
            <w:pPr>
              <w:spacing w:before="60" w:after="60"/>
              <w:rPr>
                <w:b/>
                <w:bCs/>
                <w:color w:val="auto"/>
                <w:szCs w:val="17"/>
              </w:rPr>
            </w:pPr>
            <w:r w:rsidRPr="00DD005D">
              <w:rPr>
                <w:rFonts w:eastAsia="Calibri" w:cs="Times New Roman"/>
                <w:b/>
                <w:szCs w:val="22"/>
              </w:rPr>
              <w:t>Transfer</w:t>
            </w:r>
            <w:r w:rsidRPr="00DD005D">
              <w:rPr>
                <w:rFonts w:eastAsia="Calibri" w:cs="Times New Roman"/>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3A1547" w:rsidRPr="00D23FE2" w:rsidRDefault="003A1547" w:rsidP="003A1547">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3A1547" w:rsidRDefault="003A1547" w:rsidP="003A1547">
            <w:pPr>
              <w:jc w:val="center"/>
              <w:rPr>
                <w:color w:val="auto"/>
                <w:szCs w:val="22"/>
              </w:rPr>
            </w:pPr>
            <w:r w:rsidRPr="005F7938">
              <w:rPr>
                <w:rFonts w:asciiTheme="minorHAnsi" w:eastAsia="Times New Roman" w:hAnsiTheme="minorHAnsi"/>
                <w:b/>
                <w:color w:val="auto"/>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xml:space="preserve">" \f “archival” </w:instrText>
            </w:r>
            <w:r w:rsidRPr="00023285">
              <w:rPr>
                <w:color w:val="auto"/>
                <w:sz w:val="20"/>
                <w:szCs w:val="20"/>
              </w:rPr>
              <w:fldChar w:fldCharType="end"/>
            </w:r>
          </w:p>
          <w:p w:rsidR="006A335D" w:rsidRPr="00D636A7" w:rsidRDefault="003A1547" w:rsidP="006A335D">
            <w:pPr>
              <w:jc w:val="center"/>
              <w:rPr>
                <w:rFonts w:eastAsia="Calibri" w:cs="Times New Roman"/>
                <w:b/>
                <w:color w:val="auto"/>
                <w:szCs w:val="22"/>
              </w:rPr>
            </w:pPr>
            <w:r w:rsidRPr="00206B7F">
              <w:rPr>
                <w:rFonts w:eastAsia="Calibri" w:cs="Times New Roman"/>
                <w:b/>
                <w:szCs w:val="22"/>
              </w:rPr>
              <w:t>ESSENTIAL</w:t>
            </w:r>
          </w:p>
          <w:p w:rsidR="003A1547" w:rsidRPr="00206B7F" w:rsidRDefault="006A335D" w:rsidP="006A335D">
            <w:pPr>
              <w:jc w:val="center"/>
              <w:rPr>
                <w:rFonts w:eastAsia="Calibri" w:cs="Times New Roman"/>
                <w:b/>
                <w:szCs w:val="22"/>
              </w:rPr>
            </w:pPr>
            <w:r w:rsidRPr="00D636A7">
              <w:rPr>
                <w:rFonts w:eastAsia="Calibri" w:cs="Times New Roman"/>
                <w:b/>
                <w:color w:val="auto"/>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3A1547">
              <w:rPr>
                <w:color w:val="auto"/>
                <w:sz w:val="20"/>
                <w:szCs w:val="20"/>
              </w:rPr>
              <w:instrText>Human Subjects Review Council (HSRC) – Principal Investigator Records (Research Conducted)</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rsidR="003A1547" w:rsidRPr="005F7938" w:rsidRDefault="003A1547" w:rsidP="001F2A28">
            <w:pPr>
              <w:jc w:val="center"/>
              <w:rPr>
                <w:rFonts w:eastAsia="Calibri" w:cs="Times New Roman"/>
                <w:color w:val="auto"/>
                <w:sz w:val="20"/>
                <w:szCs w:val="20"/>
              </w:rPr>
            </w:pPr>
            <w:r w:rsidRPr="00DB3355">
              <w:rPr>
                <w:sz w:val="20"/>
                <w:szCs w:val="20"/>
              </w:rPr>
              <w:t>OPR</w:t>
            </w:r>
          </w:p>
        </w:tc>
      </w:tr>
      <w:tr w:rsidR="003A1547" w:rsidRPr="00941F22"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475C1">
              <w:rPr>
                <w:rFonts w:asciiTheme="minorHAnsi" w:eastAsia="Times New Roman" w:hAnsiTheme="minorHAnsi"/>
                <w:color w:val="auto"/>
                <w:szCs w:val="22"/>
              </w:rPr>
              <w:t>68785</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68785</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3A1547" w:rsidRP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A1547" w:rsidRPr="00001FEC" w:rsidRDefault="003A1547" w:rsidP="003A1547">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r w:rsidR="003F6409" w:rsidRPr="003C2194">
              <w:rPr>
                <w:rStyle w:val="Hyperlink"/>
                <w:rFonts w:asciiTheme="minorHAnsi" w:hAnsiTheme="minorHAnsi" w:cs="Calibri"/>
                <w:color w:val="auto"/>
                <w:szCs w:val="22"/>
                <w:u w:val="none"/>
              </w:rPr>
              <w:t>9 CFR 2.35</w:t>
            </w:r>
            <w:r w:rsidRPr="003C2194">
              <w:rPr>
                <w:rFonts w:asciiTheme="minorHAnsi" w:hAnsiTheme="minorHAnsi" w:cs="Calibri"/>
                <w:color w:val="auto"/>
                <w:szCs w:val="22"/>
              </w:rPr>
              <w:t>.</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 xml:space="preserve"> 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animal research:Institutional Animal Care and Use Committee</w:instrText>
            </w:r>
            <w:r w:rsidR="007A0783" w:rsidRPr="00C04DC1">
              <w:rPr>
                <w:bCs/>
                <w:szCs w:val="22"/>
              </w:rPr>
              <w:instrText xml:space="preserve">" \f “subject” </w:instrText>
            </w:r>
            <w:r w:rsidR="007A0783" w:rsidRPr="00C04DC1">
              <w:rPr>
                <w:bCs/>
                <w:szCs w:val="22"/>
              </w:rPr>
              <w:fldChar w:fldCharType="end"/>
            </w:r>
          </w:p>
          <w:p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rsidR="003A1547" w:rsidRPr="004A7B63" w:rsidRDefault="003A1547" w:rsidP="00907469">
            <w:pPr>
              <w:pStyle w:val="ListParagraph"/>
              <w:numPr>
                <w:ilvl w:val="0"/>
                <w:numId w:val="4"/>
              </w:numPr>
              <w:autoSpaceDE w:val="0"/>
              <w:autoSpaceDN w:val="0"/>
              <w:adjustRightInd w:val="0"/>
              <w:spacing w:before="60" w:after="60"/>
              <w:contextualSpacing w:val="0"/>
              <w:rPr>
                <w:rFonts w:asciiTheme="minorHAnsi" w:hAnsiTheme="minorHAnsi" w:cs="Calibri"/>
                <w:szCs w:val="22"/>
              </w:rPr>
            </w:pPr>
            <w:r w:rsidRPr="004A7B63">
              <w:rPr>
                <w:rFonts w:asciiTheme="minorHAnsi" w:hAnsiTheme="minorHAnsi" w:cs="Calibri"/>
                <w:szCs w:val="22"/>
              </w:rPr>
              <w:t xml:space="preserve">Scientific evaluations. </w:t>
            </w:r>
          </w:p>
          <w:p w:rsidR="003A1547" w:rsidRPr="00DE4863" w:rsidRDefault="003A1547" w:rsidP="003A1547">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Pr="00FB5F02">
              <w:rPr>
                <w:rFonts w:asciiTheme="minorHAnsi" w:hAnsiTheme="minorHAnsi" w:cs="Calibri"/>
                <w:i/>
                <w:iCs/>
                <w:szCs w:val="22"/>
              </w:rPr>
              <w:t>Minutes and Files of Policy-Setting Meetings (DAN GS 10004)</w:t>
            </w:r>
            <w:r>
              <w:rPr>
                <w:rFonts w:asciiTheme="minorHAnsi" w:hAnsiTheme="minorHAnsi" w:cs="Calibri"/>
                <w:iCs/>
                <w:szCs w:val="22"/>
              </w:rPr>
              <w:t>.</w:t>
            </w:r>
          </w:p>
          <w:p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r w:rsidR="003F6409" w:rsidRPr="003C2194">
              <w:rPr>
                <w:rStyle w:val="Hyperlink"/>
                <w:rFonts w:asciiTheme="minorHAnsi" w:hAnsiTheme="minorHAnsi" w:cs="Calibri"/>
                <w:i/>
                <w:iCs/>
                <w:color w:val="auto"/>
                <w:sz w:val="21"/>
                <w:szCs w:val="21"/>
                <w:u w:val="none"/>
              </w:rPr>
              <w:t>9 CFR 2.35</w:t>
            </w:r>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rsidR="003A1547" w:rsidRDefault="003A1547" w:rsidP="003A1547">
            <w:pPr>
              <w:spacing w:before="60" w:after="60"/>
              <w:rPr>
                <w:bCs/>
                <w:color w:val="auto"/>
                <w:szCs w:val="17"/>
              </w:rPr>
            </w:pPr>
            <w:r>
              <w:rPr>
                <w:b/>
                <w:bCs/>
                <w:color w:val="auto"/>
                <w:szCs w:val="17"/>
              </w:rPr>
              <w:t>Retain</w:t>
            </w:r>
            <w:r>
              <w:rPr>
                <w:bCs/>
                <w:color w:val="auto"/>
                <w:szCs w:val="17"/>
              </w:rPr>
              <w:t xml:space="preserve"> for 6 years after date of document </w:t>
            </w:r>
          </w:p>
          <w:p w:rsidR="003A1547" w:rsidRPr="00B14DAA" w:rsidRDefault="003A1547" w:rsidP="003A1547">
            <w:pPr>
              <w:spacing w:before="60" w:after="60"/>
              <w:rPr>
                <w:bCs/>
                <w:i/>
                <w:color w:val="auto"/>
                <w:szCs w:val="17"/>
              </w:rPr>
            </w:pPr>
            <w:r>
              <w:rPr>
                <w:bCs/>
                <w:i/>
                <w:color w:val="auto"/>
                <w:szCs w:val="17"/>
              </w:rPr>
              <w:t xml:space="preserve">   then</w:t>
            </w:r>
          </w:p>
          <w:p w:rsidR="003A1547" w:rsidRPr="003A1547" w:rsidRDefault="003A1547" w:rsidP="003A154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pStyle w:val="Default"/>
              <w:spacing w:before="60"/>
              <w:jc w:val="center"/>
              <w:rPr>
                <w:sz w:val="22"/>
                <w:szCs w:val="22"/>
              </w:rPr>
            </w:pPr>
            <w:r>
              <w:rPr>
                <w:b/>
                <w:bCs/>
                <w:sz w:val="22"/>
                <w:szCs w:val="22"/>
              </w:rPr>
              <w:t>ARCHIVAL</w:t>
            </w:r>
          </w:p>
          <w:p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Inspections, Reports, and Evaluations</w:instrText>
            </w:r>
            <w:r w:rsidR="004E32C1" w:rsidRPr="00023285">
              <w:rPr>
                <w:color w:val="auto"/>
                <w:sz w:val="20"/>
                <w:szCs w:val="20"/>
              </w:rPr>
              <w:instrText xml:space="preserve">" \f “archival” </w:instrText>
            </w:r>
            <w:r w:rsidR="004E32C1" w:rsidRPr="00023285">
              <w:rPr>
                <w:color w:val="auto"/>
                <w:sz w:val="20"/>
                <w:szCs w:val="20"/>
              </w:rPr>
              <w:fldChar w:fldCharType="end"/>
            </w:r>
          </w:p>
          <w:p w:rsidR="006A335D" w:rsidRPr="00D636A7" w:rsidRDefault="003A1547" w:rsidP="006A335D">
            <w:pPr>
              <w:jc w:val="center"/>
              <w:rPr>
                <w:rFonts w:eastAsia="Calibri" w:cs="Times New Roman"/>
                <w:b/>
                <w:color w:val="auto"/>
                <w:szCs w:val="22"/>
              </w:rPr>
            </w:pPr>
            <w:r>
              <w:rPr>
                <w:b/>
                <w:bCs/>
                <w:szCs w:val="22"/>
              </w:rPr>
              <w:t>ESSENTIAL</w:t>
            </w:r>
          </w:p>
          <w:p w:rsidR="003A1547" w:rsidRDefault="006A335D" w:rsidP="006A335D">
            <w:pPr>
              <w:pStyle w:val="Default"/>
              <w:jc w:val="center"/>
              <w:rPr>
                <w:sz w:val="22"/>
                <w:szCs w:val="22"/>
              </w:rPr>
            </w:pPr>
            <w:r w:rsidRPr="00D636A7">
              <w:rPr>
                <w:rFonts w:eastAsia="Calibri" w:cs="Times New Roman"/>
                <w:b/>
                <w:color w:val="auto"/>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Inspections, Reports, and Evaluations</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rsidR="003A1547" w:rsidRPr="005F7938" w:rsidRDefault="003A1547" w:rsidP="003A1547">
            <w:pPr>
              <w:jc w:val="center"/>
              <w:rPr>
                <w:rFonts w:eastAsia="Calibri" w:cs="Times New Roman"/>
                <w:color w:val="auto"/>
                <w:sz w:val="20"/>
                <w:szCs w:val="20"/>
              </w:rPr>
            </w:pPr>
            <w:r>
              <w:rPr>
                <w:sz w:val="20"/>
                <w:szCs w:val="20"/>
              </w:rPr>
              <w:t>OPR</w:t>
            </w:r>
          </w:p>
        </w:tc>
      </w:tr>
      <w:tr w:rsidR="003A1547" w:rsidRPr="00941F22"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7A60AA">
              <w:rPr>
                <w:rFonts w:asciiTheme="minorHAnsi" w:eastAsia="Times New Roman" w:hAnsiTheme="minorHAnsi"/>
                <w:color w:val="auto"/>
                <w:szCs w:val="22"/>
              </w:rPr>
              <w:t>68786</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68786</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3A1547" w:rsidRP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A1547" w:rsidRPr="00001FEC" w:rsidRDefault="003A1547" w:rsidP="003A1547">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research:Institutional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animal research:Institutional Animal Care and Use Committee</w:instrText>
            </w:r>
            <w:r w:rsidR="00A941D5" w:rsidRPr="00C04DC1">
              <w:rPr>
                <w:bCs/>
                <w:szCs w:val="22"/>
              </w:rPr>
              <w:instrText xml:space="preserve">" \f “subject” </w:instrText>
            </w:r>
            <w:r w:rsidR="00A941D5" w:rsidRPr="00C04DC1">
              <w:rPr>
                <w:bCs/>
                <w:szCs w:val="22"/>
              </w:rPr>
              <w:fldChar w:fldCharType="end"/>
            </w:r>
          </w:p>
          <w:p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rsidR="003A1547" w:rsidRDefault="003A1547" w:rsidP="00907469">
            <w:pPr>
              <w:numPr>
                <w:ilvl w:val="0"/>
                <w:numId w:val="5"/>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r w:rsidR="003F6409" w:rsidRPr="003C2194">
              <w:rPr>
                <w:rStyle w:val="Hyperlink"/>
                <w:rFonts w:asciiTheme="minorHAnsi" w:hAnsiTheme="minorHAnsi" w:cs="Calibri"/>
                <w:i/>
                <w:iCs/>
                <w:color w:val="auto"/>
                <w:sz w:val="21"/>
                <w:szCs w:val="21"/>
                <w:u w:val="none"/>
              </w:rPr>
              <w:t>9 CFR 2.35</w:t>
            </w:r>
            <w:r w:rsidRPr="003C2194">
              <w:rPr>
                <w:rFonts w:asciiTheme="minorHAnsi" w:hAnsiTheme="minorHAnsi" w:cs="Calibri"/>
                <w:i/>
                <w:iCs/>
                <w:color w:val="auto"/>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rsidR="003A1547" w:rsidRPr="00DA1B42" w:rsidRDefault="003A1547" w:rsidP="003A1547">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rsidR="003A1547" w:rsidRPr="00DA1B42" w:rsidRDefault="003A1547" w:rsidP="003A1547">
            <w:pPr>
              <w:spacing w:before="60" w:after="60"/>
              <w:rPr>
                <w:bCs/>
                <w:i/>
                <w:color w:val="auto"/>
                <w:szCs w:val="17"/>
              </w:rPr>
            </w:pPr>
            <w:r>
              <w:rPr>
                <w:bCs/>
                <w:i/>
                <w:color w:val="auto"/>
                <w:szCs w:val="17"/>
              </w:rPr>
              <w:t xml:space="preserve">   then</w:t>
            </w:r>
          </w:p>
          <w:p w:rsidR="003A1547" w:rsidRPr="003A1547" w:rsidRDefault="003A1547" w:rsidP="003A1547">
            <w:pPr>
              <w:spacing w:before="60" w:after="60"/>
              <w:rPr>
                <w:b/>
                <w:bCs/>
                <w:color w:val="auto"/>
                <w:szCs w:val="17"/>
              </w:rPr>
            </w:pPr>
            <w:r w:rsidRPr="00DA1B42">
              <w:rPr>
                <w:b/>
                <w:bCs/>
                <w:color w:val="auto"/>
                <w:szCs w:val="17"/>
              </w:rPr>
              <w:t xml:space="preserve">Transfer </w:t>
            </w:r>
            <w:r w:rsidRPr="00DA1B42">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pStyle w:val="Default"/>
              <w:spacing w:before="60"/>
              <w:jc w:val="center"/>
              <w:rPr>
                <w:sz w:val="22"/>
                <w:szCs w:val="22"/>
              </w:rPr>
            </w:pPr>
            <w:r>
              <w:rPr>
                <w:b/>
                <w:bCs/>
                <w:sz w:val="22"/>
                <w:szCs w:val="22"/>
              </w:rPr>
              <w:t>ARCHIVAL</w:t>
            </w:r>
          </w:p>
          <w:p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Research Conducted</w:instrText>
            </w:r>
            <w:r w:rsidR="004E32C1" w:rsidRPr="00023285">
              <w:rPr>
                <w:color w:val="auto"/>
                <w:sz w:val="20"/>
                <w:szCs w:val="20"/>
              </w:rPr>
              <w:instrText xml:space="preserve">" \f “archival” </w:instrText>
            </w:r>
            <w:r w:rsidR="004E32C1" w:rsidRPr="00023285">
              <w:rPr>
                <w:color w:val="auto"/>
                <w:sz w:val="20"/>
                <w:szCs w:val="20"/>
              </w:rPr>
              <w:fldChar w:fldCharType="end"/>
            </w:r>
          </w:p>
          <w:p w:rsidR="006A335D" w:rsidRPr="00D636A7" w:rsidRDefault="003A1547" w:rsidP="006A335D">
            <w:pPr>
              <w:jc w:val="center"/>
              <w:rPr>
                <w:rFonts w:eastAsia="Calibri" w:cs="Times New Roman"/>
                <w:b/>
                <w:color w:val="auto"/>
                <w:szCs w:val="22"/>
              </w:rPr>
            </w:pPr>
            <w:r>
              <w:rPr>
                <w:b/>
                <w:bCs/>
                <w:szCs w:val="22"/>
              </w:rPr>
              <w:t>ESSENTIAL</w:t>
            </w:r>
          </w:p>
          <w:p w:rsidR="003A1547" w:rsidRDefault="006A335D" w:rsidP="006A335D">
            <w:pPr>
              <w:pStyle w:val="Default"/>
              <w:jc w:val="center"/>
              <w:rPr>
                <w:sz w:val="22"/>
                <w:szCs w:val="22"/>
              </w:rPr>
            </w:pPr>
            <w:r w:rsidRPr="00D636A7">
              <w:rPr>
                <w:rFonts w:eastAsia="Calibri" w:cs="Times New Roman"/>
                <w:b/>
                <w:color w:val="auto"/>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Research Conducted</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rsidR="003A1547" w:rsidRPr="005F7938" w:rsidRDefault="003A1547" w:rsidP="003A1547">
            <w:pPr>
              <w:jc w:val="center"/>
              <w:rPr>
                <w:rFonts w:eastAsia="Calibri" w:cs="Times New Roman"/>
                <w:color w:val="auto"/>
                <w:sz w:val="20"/>
                <w:szCs w:val="20"/>
              </w:rPr>
            </w:pPr>
            <w:r>
              <w:rPr>
                <w:sz w:val="20"/>
                <w:szCs w:val="20"/>
              </w:rPr>
              <w:t>OPR</w:t>
            </w:r>
          </w:p>
        </w:tc>
      </w:tr>
    </w:tbl>
    <w:p w:rsidR="00206B7F" w:rsidRDefault="00206B7F" w:rsidP="003A1547">
      <w:pPr>
        <w:overflowPunct w:val="0"/>
        <w:autoSpaceDE w:val="0"/>
        <w:autoSpaceDN w:val="0"/>
        <w:adjustRightInd w:val="0"/>
        <w:textAlignment w:val="baseline"/>
        <w:rPr>
          <w:color w:val="auto"/>
        </w:rPr>
      </w:pPr>
    </w:p>
    <w:p w:rsidR="009F7BF0" w:rsidRDefault="009F7BF0"/>
    <w:p w:rsidR="008F6950" w:rsidRDefault="008F6950" w:rsidP="008E43DA">
      <w:pPr>
        <w:pStyle w:val="Functions"/>
        <w:rPr>
          <w:color w:val="auto"/>
        </w:rPr>
        <w:sectPr w:rsidR="008F6950" w:rsidSect="0027079B">
          <w:footerReference w:type="default" r:id="rId13"/>
          <w:pgSz w:w="15840" w:h="12240" w:orient="landscape" w:code="1"/>
          <w:pgMar w:top="1080" w:right="720" w:bottom="1080" w:left="720" w:header="1080" w:footer="720" w:gutter="0"/>
          <w:cols w:space="720"/>
          <w:docGrid w:linePitch="360"/>
        </w:sectPr>
      </w:pPr>
      <w:bookmarkStart w:id="10" w:name="_Toc361834420"/>
    </w:p>
    <w:p w:rsidR="008E43DA" w:rsidRPr="00D76505" w:rsidRDefault="008E43DA" w:rsidP="008E43DA">
      <w:pPr>
        <w:pStyle w:val="Functions"/>
        <w:rPr>
          <w:color w:val="auto"/>
        </w:rPr>
      </w:pPr>
      <w:bookmarkStart w:id="11" w:name="_Toc13659729"/>
      <w:r>
        <w:rPr>
          <w:color w:val="auto"/>
        </w:rPr>
        <w:lastRenderedPageBreak/>
        <w:t>STUDENT ADMINISTRATION</w:t>
      </w:r>
      <w:bookmarkEnd w:id="10"/>
      <w:bookmarkEnd w:id="11"/>
    </w:p>
    <w:p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E43DA" w:rsidRPr="00D76505" w:rsidRDefault="008E43DA" w:rsidP="008E43DA">
            <w:pPr>
              <w:pStyle w:val="Activties"/>
              <w:tabs>
                <w:tab w:val="clear" w:pos="720"/>
              </w:tabs>
              <w:spacing w:after="0"/>
              <w:ind w:left="864" w:hanging="864"/>
              <w:rPr>
                <w:i w:val="0"/>
                <w:sz w:val="28"/>
              </w:rPr>
            </w:pPr>
            <w:bookmarkStart w:id="12" w:name="_Toc361834421"/>
            <w:bookmarkStart w:id="13" w:name="_Toc13659730"/>
            <w:r>
              <w:rPr>
                <w:i w:val="0"/>
                <w:sz w:val="28"/>
              </w:rPr>
              <w:t>ADMISSIONS</w:t>
            </w:r>
            <w:bookmarkEnd w:id="12"/>
            <w:bookmarkEnd w:id="13"/>
          </w:p>
          <w:p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D5ABE" w:rsidRDefault="00284550" w:rsidP="00DF4546">
            <w:pPr>
              <w:spacing w:before="60" w:after="60"/>
              <w:jc w:val="center"/>
              <w:rPr>
                <w:szCs w:val="22"/>
              </w:rPr>
            </w:pPr>
            <w:r>
              <w:rPr>
                <w:szCs w:val="22"/>
              </w:rPr>
              <w:t>15-06-</w:t>
            </w:r>
            <w:r w:rsidR="007A60AA">
              <w:rPr>
                <w:szCs w:val="22"/>
              </w:rPr>
              <w:t>68798</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68798</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1D5ABE" w:rsidRPr="00E15CAB" w:rsidRDefault="001D5ABE" w:rsidP="00797644">
            <w:pPr>
              <w:spacing w:before="60" w:after="60"/>
              <w:jc w:val="center"/>
              <w:rPr>
                <w:rFonts w:asciiTheme="minorHAnsi" w:eastAsia="Times New Roman" w:hAnsiTheme="minorHAnsi"/>
                <w:color w:val="auto"/>
                <w:szCs w:val="22"/>
              </w:rPr>
            </w:pPr>
            <w:r>
              <w:rPr>
                <w:szCs w:val="22"/>
              </w:rPr>
              <w:t xml:space="preserve">Rev. </w:t>
            </w:r>
            <w:r w:rsidR="00797644">
              <w:rPr>
                <w:szCs w:val="22"/>
              </w:rPr>
              <w:t>1</w:t>
            </w:r>
          </w:p>
        </w:tc>
        <w:tc>
          <w:tcPr>
            <w:tcW w:w="8342" w:type="dxa"/>
            <w:tcBorders>
              <w:top w:val="single" w:sz="4" w:space="0" w:color="000000"/>
              <w:bottom w:val="single" w:sz="4" w:space="0" w:color="000000"/>
            </w:tcBorders>
          </w:tcPr>
          <w:p w:rsidR="001D5ABE" w:rsidRPr="00001FEC"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Admissions Applications – </w:t>
            </w:r>
            <w:r w:rsidR="001D5ABE" w:rsidRPr="00001FEC">
              <w:rPr>
                <w:b/>
                <w:i/>
                <w:szCs w:val="22"/>
              </w:rPr>
              <w:t>Enrolled</w:t>
            </w:r>
          </w:p>
          <w:p w:rsidR="00F00CC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admissions process for all applicants who are accepted and ultimately enroll at the University.</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applications:accepted</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applications:accepted</w:instrText>
            </w:r>
            <w:r w:rsidR="00A941D5" w:rsidRPr="00C04DC1">
              <w:rPr>
                <w:bCs/>
                <w:szCs w:val="22"/>
              </w:rPr>
              <w:instrText xml:space="preserve">" \f “subject” </w:instrText>
            </w:r>
            <w:r w:rsidR="00A941D5" w:rsidRPr="00C04DC1">
              <w:rPr>
                <w:bCs/>
                <w:szCs w:val="22"/>
              </w:rPr>
              <w:fldChar w:fldCharType="end"/>
            </w:r>
          </w:p>
          <w:p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486153">
              <w:rPr>
                <w:rFonts w:eastAsia="Calibri" w:cs="Times New Roman"/>
                <w:szCs w:val="22"/>
              </w:rPr>
              <w:t xml:space="preserve"> </w:t>
            </w:r>
            <w:r>
              <w:rPr>
                <w:rFonts w:eastAsia="Calibri" w:cs="Times New Roman"/>
                <w:szCs w:val="22"/>
              </w:rPr>
              <w:t>school</w:t>
            </w:r>
            <w:r w:rsidR="00EC0B01">
              <w:rPr>
                <w:rFonts w:eastAsia="Calibri" w:cs="Times New Roman"/>
                <w:szCs w:val="22"/>
              </w:rPr>
              <w:t>,</w:t>
            </w:r>
            <w:r>
              <w:rPr>
                <w:rFonts w:eastAsia="Calibri" w:cs="Times New Roman"/>
                <w:szCs w:val="22"/>
              </w:rPr>
              <w:t xml:space="preserve"> college</w:t>
            </w:r>
            <w:r w:rsidR="00EC0B01">
              <w:rPr>
                <w:rFonts w:eastAsia="Calibri" w:cs="Times New Roman"/>
                <w:szCs w:val="22"/>
              </w:rPr>
              <w:t>, and/or military</w:t>
            </w:r>
            <w:r>
              <w:rPr>
                <w:rFonts w:eastAsia="Calibri" w:cs="Times New Roman"/>
                <w:szCs w:val="22"/>
              </w:rPr>
              <w:t xml:space="preserve"> transcripts;</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p>
          <w:p w:rsidR="002A26D0" w:rsidRPr="004B4BC0" w:rsidRDefault="001D5ABE" w:rsidP="00907469">
            <w:pPr>
              <w:pStyle w:val="ListParagraph"/>
              <w:numPr>
                <w:ilvl w:val="0"/>
                <w:numId w:val="8"/>
              </w:numPr>
              <w:spacing w:before="60" w:after="60"/>
              <w:rPr>
                <w:i/>
                <w:szCs w:val="22"/>
              </w:rPr>
            </w:pPr>
            <w:r>
              <w:rPr>
                <w:rFonts w:eastAsia="Calibri" w:cs="Times New Roman"/>
                <w:szCs w:val="22"/>
              </w:rPr>
              <w:t>Related correspondence</w:t>
            </w:r>
            <w:r w:rsidR="00486153">
              <w:rPr>
                <w:rFonts w:eastAsia="Calibri" w:cs="Times New Roman"/>
                <w:szCs w:val="22"/>
              </w:rPr>
              <w:t>/</w:t>
            </w:r>
            <w:r w:rsidR="00414353">
              <w:rPr>
                <w:rFonts w:eastAsia="Calibri" w:cs="Times New Roman"/>
                <w:szCs w:val="22"/>
              </w:rPr>
              <w:t>communications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r w:rsidR="00F162C7">
              <w:rPr>
                <w:szCs w:val="22"/>
              </w:rPr>
              <w:t>/</w:t>
            </w:r>
            <w:r>
              <w:rPr>
                <w:szCs w:val="22"/>
              </w:rPr>
              <w:t>date of last attendance</w:t>
            </w:r>
          </w:p>
          <w:p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D5ABE" w:rsidRDefault="00284550" w:rsidP="00DF4546">
            <w:pPr>
              <w:spacing w:before="60" w:after="60"/>
              <w:jc w:val="center"/>
              <w:rPr>
                <w:szCs w:val="22"/>
              </w:rPr>
            </w:pPr>
            <w:r>
              <w:rPr>
                <w:szCs w:val="22"/>
              </w:rPr>
              <w:lastRenderedPageBreak/>
              <w:t>15-06-</w:t>
            </w:r>
            <w:r w:rsidR="007A60AA">
              <w:rPr>
                <w:szCs w:val="22"/>
              </w:rPr>
              <w:t>68799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1D5ABE" w:rsidRPr="00E15CAB" w:rsidRDefault="001D5ABE" w:rsidP="00796C20">
            <w:pPr>
              <w:spacing w:before="60" w:after="60"/>
              <w:jc w:val="center"/>
              <w:rPr>
                <w:szCs w:val="22"/>
              </w:rPr>
            </w:pPr>
            <w:r>
              <w:rPr>
                <w:szCs w:val="22"/>
              </w:rPr>
              <w:t xml:space="preserve">Rev. </w:t>
            </w:r>
            <w:r w:rsidR="00796C20">
              <w:rPr>
                <w:szCs w:val="22"/>
              </w:rPr>
              <w:t>1</w:t>
            </w:r>
          </w:p>
        </w:tc>
        <w:tc>
          <w:tcPr>
            <w:tcW w:w="8342" w:type="dxa"/>
            <w:tcBorders>
              <w:top w:val="single" w:sz="4" w:space="0" w:color="000000"/>
              <w:bottom w:val="single" w:sz="4" w:space="0" w:color="000000"/>
            </w:tcBorders>
          </w:tcPr>
          <w:p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denied admission to the University,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rsidR="001D5ABE" w:rsidRPr="00F734B0" w:rsidRDefault="001D5ABE" w:rsidP="00907469">
            <w:pPr>
              <w:pStyle w:val="ListParagraph"/>
              <w:numPr>
                <w:ilvl w:val="0"/>
                <w:numId w:val="8"/>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r w:rsidR="00F162C7">
              <w:rPr>
                <w:i/>
                <w:szCs w:val="22"/>
              </w:rPr>
              <w:t>/</w:t>
            </w:r>
            <w:r w:rsidRPr="00C57852">
              <w:rPr>
                <w:szCs w:val="22"/>
              </w:rPr>
              <w:t>date of last submission</w:t>
            </w:r>
          </w:p>
          <w:p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4" w:name="_Toc361834422"/>
            <w:bookmarkStart w:id="15" w:name="_Toc13659731"/>
            <w:r w:rsidR="00003363">
              <w:rPr>
                <w:i w:val="0"/>
                <w:sz w:val="28"/>
              </w:rPr>
              <w:t>ENROLLMENT</w:t>
            </w:r>
            <w:bookmarkEnd w:id="14"/>
            <w:r w:rsidR="00006CC9">
              <w:rPr>
                <w:i w:val="0"/>
                <w:sz w:val="28"/>
              </w:rPr>
              <w:t xml:space="preserve"> </w:t>
            </w:r>
            <w:r w:rsidR="00216D3A">
              <w:rPr>
                <w:i w:val="0"/>
                <w:sz w:val="28"/>
              </w:rPr>
              <w:t>AND</w:t>
            </w:r>
            <w:r w:rsidR="00006CC9">
              <w:rPr>
                <w:i w:val="0"/>
                <w:sz w:val="28"/>
              </w:rPr>
              <w:t xml:space="preserve"> REGISTRATION</w:t>
            </w:r>
            <w:bookmarkEnd w:id="15"/>
          </w:p>
          <w:p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87ACB" w:rsidRDefault="00284550"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C87ACB" w:rsidRPr="00D76505" w:rsidRDefault="00A13473" w:rsidP="00987B51">
            <w:pPr>
              <w:spacing w:before="60" w:after="60"/>
              <w:jc w:val="center"/>
              <w:rPr>
                <w:rFonts w:asciiTheme="minorHAnsi" w:eastAsia="Times New Roman" w:hAnsiTheme="minorHAnsi"/>
                <w:color w:val="auto"/>
                <w:szCs w:val="22"/>
              </w:rPr>
            </w:pPr>
            <w:r>
              <w:rPr>
                <w:szCs w:val="22"/>
              </w:rPr>
              <w:t>Rev. 0</w:t>
            </w:r>
          </w:p>
        </w:tc>
        <w:tc>
          <w:tcPr>
            <w:tcW w:w="8342" w:type="dxa"/>
            <w:tcBorders>
              <w:top w:val="single" w:sz="4" w:space="0" w:color="000000"/>
              <w:bottom w:val="single" w:sz="4" w:space="0" w:color="000000"/>
            </w:tcBorders>
          </w:tcPr>
          <w:p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rsidR="00C87ACB" w:rsidRPr="008F27C1"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rsidR="00C87ACB" w:rsidRPr="000474A7"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rsidR="000474A7" w:rsidRPr="000474A7" w:rsidRDefault="000474A7"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7A60AA">
              <w:rPr>
                <w:szCs w:val="22"/>
              </w:rPr>
              <w:t>68804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C87ACB" w:rsidRPr="00E15CAB" w:rsidRDefault="00A13473"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rsidR="00C87ACB"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rsidR="004B4BC0"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rsidR="00631489"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rsidR="00C87ACB" w:rsidRDefault="00631489"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rsidR="00E62BFC" w:rsidRPr="00E62BFC" w:rsidRDefault="00E62BFC"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290635" w:rsidRPr="00E15CAB" w:rsidRDefault="00290635"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162C7">
              <w:rPr>
                <w:szCs w:val="22"/>
              </w:rPr>
              <w:t>1</w:t>
            </w:r>
          </w:p>
        </w:tc>
        <w:tc>
          <w:tcPr>
            <w:tcW w:w="8342" w:type="dxa"/>
            <w:tcBorders>
              <w:top w:val="single" w:sz="4" w:space="0" w:color="000000"/>
              <w:bottom w:val="single" w:sz="4" w:space="0" w:color="000000"/>
            </w:tcBorders>
          </w:tcPr>
          <w:p w:rsidR="001A16FD" w:rsidRPr="00001FEC"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Major/Minor Applications</w:t>
            </w:r>
            <w:r w:rsidR="00F162C7">
              <w:rPr>
                <w:b/>
                <w:i/>
                <w:szCs w:val="22"/>
              </w:rPr>
              <w:t xml:space="preserve"> – Approved</w:t>
            </w:r>
          </w:p>
          <w:p w:rsidR="009C2E55" w:rsidRPr="00E15CAB"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a student’s request for major/minor standing within an </w:t>
            </w:r>
            <w:r w:rsidR="00EC0B01">
              <w:rPr>
                <w:szCs w:val="22"/>
              </w:rPr>
              <w:t xml:space="preserve">undergraduate </w:t>
            </w:r>
            <w:r>
              <w:rPr>
                <w:szCs w:val="22"/>
              </w:rPr>
              <w:t>academic program, where the application is approved.</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:approved</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714F1" w:rsidRDefault="00F6187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68787</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68787</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234951" w:rsidRPr="00E15CAB"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rsidR="00DE4863" w:rsidRPr="00001FEC"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Major/Minor Applications –</w:t>
            </w:r>
            <w:r w:rsidR="00456E15">
              <w:rPr>
                <w:b/>
                <w:i/>
                <w:szCs w:val="22"/>
              </w:rPr>
              <w:t xml:space="preserve"> </w:t>
            </w:r>
            <w:r w:rsidR="00482528" w:rsidRPr="00001FEC">
              <w:rPr>
                <w:b/>
                <w:i/>
                <w:szCs w:val="22"/>
              </w:rPr>
              <w:t>Denied or</w:t>
            </w:r>
            <w:r w:rsidR="001745A6" w:rsidRPr="00001FEC">
              <w:rPr>
                <w:b/>
                <w:i/>
                <w:szCs w:val="22"/>
              </w:rPr>
              <w:t xml:space="preserve"> Incomplete</w:t>
            </w:r>
          </w:p>
          <w:p w:rsidR="00E62BFC" w:rsidRPr="00E15CAB"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Requests</w:t>
            </w:r>
            <w:r w:rsidRPr="00E15CAB">
              <w:rPr>
                <w:szCs w:val="22"/>
              </w:rPr>
              <w:t xml:space="preserve"> for major/minor standing within an </w:t>
            </w:r>
            <w:r w:rsidR="00EC0B01">
              <w:rPr>
                <w:szCs w:val="22"/>
              </w:rPr>
              <w:t xml:space="preserve">undergraduate </w:t>
            </w:r>
            <w:r w:rsidRPr="00E15CAB">
              <w:rPr>
                <w:szCs w:val="22"/>
              </w:rPr>
              <w:t>academic program</w:t>
            </w:r>
            <w:r>
              <w:rPr>
                <w:szCs w:val="22"/>
              </w:rPr>
              <w:t xml:space="preserve"> where the application has been denied or the student never completed the application process</w:t>
            </w:r>
            <w:r w:rsidRPr="00E15CAB">
              <w:rPr>
                <w:szCs w:val="22"/>
              </w:rPr>
              <w:t>.</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:denied or incomplete</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482528" w:rsidRDefault="00482528"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r w:rsidR="00F162C7">
              <w:rPr>
                <w:i/>
                <w:szCs w:val="22"/>
              </w:rPr>
              <w:t>/</w:t>
            </w:r>
            <w:r w:rsidR="00C86719">
              <w:rPr>
                <w:szCs w:val="22"/>
              </w:rPr>
              <w:t>date of last submission</w:t>
            </w:r>
          </w:p>
          <w:p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284550" w:rsidRDefault="0028455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F4517F"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r w:rsidR="003F6409" w:rsidRPr="00F00200">
              <w:rPr>
                <w:rStyle w:val="Hyperlink"/>
                <w:iCs/>
                <w:color w:val="auto"/>
                <w:sz w:val="22"/>
                <w:szCs w:val="22"/>
                <w:u w:val="none"/>
              </w:rPr>
              <w:t>34 CFR § 99.31</w:t>
            </w:r>
            <w:r w:rsidRPr="003C2194">
              <w:rPr>
                <w:color w:val="auto"/>
                <w:sz w:val="22"/>
                <w:szCs w:val="22"/>
              </w:rPr>
              <w:t xml:space="preserve"> and </w:t>
            </w:r>
            <w:r w:rsidR="003F6409" w:rsidRPr="002F1492">
              <w:rPr>
                <w:rStyle w:val="Hyperlink"/>
                <w:iCs/>
                <w:color w:val="auto"/>
                <w:sz w:val="22"/>
                <w:szCs w:val="22"/>
                <w:u w:val="none"/>
              </w:rPr>
              <w:t>34 CFR §99.32(d)</w:t>
            </w:r>
            <w:r w:rsidRPr="003C2194">
              <w:rPr>
                <w:color w:val="auto"/>
                <w:sz w:val="22"/>
                <w:szCs w:val="22"/>
              </w:rPr>
              <w:t>,</w:t>
            </w:r>
            <w:r w:rsidRPr="003C2194">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rsidR="00FC0D0D" w:rsidRDefault="00661A53" w:rsidP="00907469">
            <w:pPr>
              <w:pStyle w:val="Default"/>
              <w:numPr>
                <w:ilvl w:val="0"/>
                <w:numId w:val="13"/>
              </w:numPr>
              <w:spacing w:before="60" w:after="60"/>
              <w:contextualSpacing/>
              <w:rPr>
                <w:sz w:val="22"/>
                <w:szCs w:val="22"/>
              </w:rPr>
            </w:pPr>
            <w:r>
              <w:rPr>
                <w:sz w:val="22"/>
                <w:szCs w:val="22"/>
              </w:rPr>
              <w:t>The eligible student;</w:t>
            </w:r>
          </w:p>
          <w:p w:rsidR="00FC0D0D" w:rsidRPr="002F1492" w:rsidRDefault="00FC0D0D" w:rsidP="00907469">
            <w:pPr>
              <w:pStyle w:val="Default"/>
              <w:numPr>
                <w:ilvl w:val="0"/>
                <w:numId w:val="13"/>
              </w:numPr>
              <w:spacing w:before="60" w:after="60"/>
              <w:contextualSpacing/>
              <w:rPr>
                <w:color w:val="auto"/>
                <w:sz w:val="22"/>
                <w:szCs w:val="22"/>
              </w:rPr>
            </w:pPr>
            <w:r w:rsidRPr="00E350CD">
              <w:rPr>
                <w:sz w:val="22"/>
                <w:szCs w:val="22"/>
              </w:rPr>
              <w:t xml:space="preserve">A school official under </w:t>
            </w:r>
            <w:r w:rsidR="003F6409" w:rsidRPr="002F1492">
              <w:rPr>
                <w:rStyle w:val="Hyperlink"/>
                <w:iCs/>
                <w:color w:val="auto"/>
                <w:sz w:val="22"/>
                <w:szCs w:val="22"/>
                <w:u w:val="none"/>
              </w:rPr>
              <w:t>34 CFR §99.31(a)(1)</w:t>
            </w:r>
            <w:r w:rsidR="003F6409" w:rsidRPr="002F1492">
              <w:rPr>
                <w:rStyle w:val="Hyperlink"/>
                <w:color w:val="auto"/>
                <w:sz w:val="22"/>
                <w:szCs w:val="22"/>
                <w:u w:val="none"/>
              </w:rPr>
              <w:t>;</w:t>
            </w:r>
          </w:p>
          <w:p w:rsidR="00FC0D0D" w:rsidRPr="002F1492" w:rsidRDefault="00FC0D0D" w:rsidP="00907469">
            <w:pPr>
              <w:pStyle w:val="Default"/>
              <w:numPr>
                <w:ilvl w:val="0"/>
                <w:numId w:val="13"/>
              </w:numPr>
              <w:spacing w:before="60" w:after="60"/>
              <w:contextualSpacing/>
              <w:rPr>
                <w:color w:val="auto"/>
                <w:sz w:val="22"/>
                <w:szCs w:val="22"/>
              </w:rPr>
            </w:pPr>
            <w:r w:rsidRPr="002F1492">
              <w:rPr>
                <w:color w:val="auto"/>
                <w:sz w:val="22"/>
                <w:szCs w:val="22"/>
              </w:rPr>
              <w:t xml:space="preserve">Certain parties seeking directory information under </w:t>
            </w:r>
            <w:r w:rsidR="003F6409" w:rsidRPr="002F1492">
              <w:rPr>
                <w:rStyle w:val="Hyperlink"/>
                <w:iCs/>
                <w:color w:val="auto"/>
                <w:sz w:val="22"/>
                <w:szCs w:val="22"/>
                <w:u w:val="none"/>
              </w:rPr>
              <w:t>34 CFR § 99.37</w:t>
            </w:r>
            <w:r w:rsidRPr="002F1492">
              <w:rPr>
                <w:color w:val="auto"/>
                <w:sz w:val="22"/>
                <w:szCs w:val="22"/>
              </w:rPr>
              <w:t>;</w:t>
            </w:r>
          </w:p>
          <w:p w:rsidR="00FC0D0D" w:rsidRPr="002F1492" w:rsidRDefault="00FC0D0D" w:rsidP="00907469">
            <w:pPr>
              <w:pStyle w:val="Default"/>
              <w:numPr>
                <w:ilvl w:val="0"/>
                <w:numId w:val="13"/>
              </w:numPr>
              <w:spacing w:before="60" w:after="60"/>
              <w:rPr>
                <w:color w:val="auto"/>
                <w:sz w:val="22"/>
                <w:szCs w:val="22"/>
              </w:rPr>
            </w:pPr>
            <w:r w:rsidRPr="002F1492">
              <w:rPr>
                <w:color w:val="auto"/>
                <w:sz w:val="22"/>
                <w:szCs w:val="22"/>
              </w:rPr>
              <w:t xml:space="preserve">A judicial order or subpoena under </w:t>
            </w:r>
            <w:r w:rsidR="003F6409" w:rsidRPr="002F1492">
              <w:rPr>
                <w:rStyle w:val="Hyperlink"/>
                <w:iCs/>
                <w:color w:val="auto"/>
                <w:sz w:val="22"/>
                <w:szCs w:val="22"/>
                <w:u w:val="none"/>
              </w:rPr>
              <w:t>34 CFR §99.31(a</w:t>
            </w:r>
            <w:proofErr w:type="gramStart"/>
            <w:r w:rsidR="003F6409" w:rsidRPr="002F1492">
              <w:rPr>
                <w:rStyle w:val="Hyperlink"/>
                <w:iCs/>
                <w:color w:val="auto"/>
                <w:sz w:val="22"/>
                <w:szCs w:val="22"/>
                <w:u w:val="none"/>
              </w:rPr>
              <w:t>)(</w:t>
            </w:r>
            <w:proofErr w:type="gramEnd"/>
            <w:r w:rsidR="003F6409" w:rsidRPr="002F1492">
              <w:rPr>
                <w:rStyle w:val="Hyperlink"/>
                <w:iCs/>
                <w:color w:val="auto"/>
                <w:sz w:val="22"/>
                <w:szCs w:val="22"/>
                <w:u w:val="none"/>
              </w:rPr>
              <w:t>9)(ii)(A), (B) &amp; (C)</w:t>
            </w:r>
            <w:r w:rsidR="003F6409" w:rsidRPr="002F1492">
              <w:rPr>
                <w:rStyle w:val="Hyperlink"/>
                <w:color w:val="auto"/>
                <w:sz w:val="22"/>
                <w:szCs w:val="22"/>
                <w:u w:val="none"/>
              </w:rPr>
              <w:t>.</w:t>
            </w:r>
          </w:p>
          <w:p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rsidR="00FC0D0D" w:rsidRPr="00A678D3" w:rsidRDefault="00A678D3" w:rsidP="00A678D3">
            <w:pPr>
              <w:pStyle w:val="Default"/>
              <w:numPr>
                <w:ilvl w:val="0"/>
                <w:numId w:val="7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r w:rsidR="003F6409" w:rsidRPr="002F1492">
              <w:rPr>
                <w:rStyle w:val="Hyperlink"/>
                <w:color w:val="auto"/>
                <w:sz w:val="22"/>
                <w:szCs w:val="22"/>
                <w:u w:val="none"/>
              </w:rPr>
              <w:t>34 CFR § 99.31(a</w:t>
            </w:r>
            <w:proofErr w:type="gramStart"/>
            <w:r w:rsidR="003F6409" w:rsidRPr="002F1492">
              <w:rPr>
                <w:rStyle w:val="Hyperlink"/>
                <w:color w:val="auto"/>
                <w:sz w:val="22"/>
                <w:szCs w:val="22"/>
                <w:u w:val="none"/>
              </w:rPr>
              <w:t>)(</w:t>
            </w:r>
            <w:proofErr w:type="gramEnd"/>
            <w:r w:rsidR="003F6409" w:rsidRPr="002F1492">
              <w:rPr>
                <w:rStyle w:val="Hyperlink"/>
                <w:color w:val="auto"/>
                <w:sz w:val="22"/>
                <w:szCs w:val="22"/>
                <w:u w:val="none"/>
              </w:rPr>
              <w:t>3),</w:t>
            </w:r>
            <w:r w:rsidR="00FC0D0D" w:rsidRPr="002F1492">
              <w:rPr>
                <w:color w:val="auto"/>
                <w:sz w:val="22"/>
                <w:szCs w:val="22"/>
              </w:rPr>
              <w:t xml:space="preserve"> </w:t>
            </w:r>
            <w:r w:rsidR="00FC0D0D" w:rsidRPr="00A678D3">
              <w:rPr>
                <w:sz w:val="22"/>
                <w:szCs w:val="22"/>
              </w:rPr>
              <w:t xml:space="preserve">covered by </w:t>
            </w:r>
            <w:r w:rsidR="00271207" w:rsidRPr="00FB5F02">
              <w:rPr>
                <w:i/>
                <w:sz w:val="22"/>
                <w:szCs w:val="22"/>
              </w:rPr>
              <w:t>Release of Education Records – Prior Consent or Documentation Required (</w:t>
            </w:r>
            <w:r w:rsidR="00F61878" w:rsidRPr="00FB5F02">
              <w:rPr>
                <w:i/>
                <w:sz w:val="22"/>
                <w:szCs w:val="22"/>
              </w:rPr>
              <w:t>DAN 15-06-</w:t>
            </w:r>
            <w:r w:rsidR="00334473" w:rsidRPr="00FB5F02">
              <w:rPr>
                <w:i/>
                <w:sz w:val="22"/>
                <w:szCs w:val="22"/>
              </w:rPr>
              <w:t>68790</w:t>
            </w:r>
            <w:r w:rsidR="00271207" w:rsidRPr="00FB5F02">
              <w:rPr>
                <w:i/>
                <w:sz w:val="22"/>
                <w:szCs w:val="22"/>
              </w:rPr>
              <w:t>)</w:t>
            </w:r>
            <w:r w:rsidR="00661A53" w:rsidRPr="00A678D3">
              <w:rPr>
                <w:sz w:val="22"/>
                <w:szCs w:val="22"/>
              </w:rPr>
              <w:t>.</w:t>
            </w:r>
          </w:p>
          <w:p w:rsidR="00FC0D0D" w:rsidRPr="00A678D3" w:rsidRDefault="00A678D3" w:rsidP="00A678D3">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 (</w:t>
            </w:r>
            <w:r w:rsidR="00F61878" w:rsidRPr="00FB5F02">
              <w:rPr>
                <w:i/>
                <w:szCs w:val="22"/>
              </w:rPr>
              <w:t>DAN 15-06-</w:t>
            </w:r>
            <w:r w:rsidR="00334473" w:rsidRPr="00FB5F02">
              <w:rPr>
                <w:i/>
                <w:szCs w:val="22"/>
              </w:rPr>
              <w:t>68790</w:t>
            </w:r>
            <w:r w:rsidR="00271207" w:rsidRPr="00FB5F02">
              <w:rPr>
                <w:i/>
                <w:szCs w:val="22"/>
              </w:rPr>
              <w:t>)</w:t>
            </w:r>
            <w:r w:rsidR="00661A53" w:rsidRPr="00A678D3">
              <w:rPr>
                <w:szCs w:val="22"/>
              </w:rPr>
              <w:t>.</w:t>
            </w:r>
          </w:p>
          <w:p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r w:rsidR="003F6409" w:rsidRPr="002F1492">
              <w:rPr>
                <w:rStyle w:val="Hyperlink"/>
                <w:i/>
                <w:iCs/>
                <w:color w:val="auto"/>
                <w:sz w:val="21"/>
                <w:szCs w:val="21"/>
                <w:u w:val="none"/>
              </w:rPr>
              <w:t>Family Educational Rights and Privacy Act (FERPA)</w:t>
            </w:r>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2D0AE0" w:rsidRDefault="00F61878" w:rsidP="00661A53">
            <w:pPr>
              <w:spacing w:before="60" w:after="60"/>
              <w:jc w:val="center"/>
              <w:rPr>
                <w:szCs w:val="22"/>
              </w:rPr>
            </w:pPr>
            <w:r>
              <w:rPr>
                <w:szCs w:val="22"/>
              </w:rPr>
              <w:lastRenderedPageBreak/>
              <w:t>15-06-</w:t>
            </w:r>
            <w:r w:rsidR="00334473">
              <w:rPr>
                <w:szCs w:val="22"/>
              </w:rPr>
              <w:t>68790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E544BE" w:rsidRPr="009A7116" w:rsidRDefault="00A13473" w:rsidP="00661A53">
            <w:pPr>
              <w:spacing w:before="60" w:after="60"/>
              <w:jc w:val="center"/>
              <w:rPr>
                <w:rFonts w:asciiTheme="minorHAnsi" w:hAnsiTheme="minorHAnsi" w:cs="Courier New"/>
                <w:szCs w:val="22"/>
              </w:rPr>
            </w:pPr>
            <w:r>
              <w:rPr>
                <w:szCs w:val="22"/>
              </w:rPr>
              <w:t>Rev. 0</w:t>
            </w:r>
          </w:p>
        </w:tc>
        <w:tc>
          <w:tcPr>
            <w:tcW w:w="8342" w:type="dxa"/>
            <w:tcBorders>
              <w:top w:val="single" w:sz="4" w:space="0" w:color="000000"/>
              <w:bottom w:val="single" w:sz="4" w:space="0" w:color="000000"/>
            </w:tcBorders>
          </w:tcPr>
          <w:p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rsidR="002D0AE0" w:rsidRDefault="002D0AE0" w:rsidP="00661A53">
            <w:pPr>
              <w:pStyle w:val="Default"/>
              <w:spacing w:before="60" w:after="60"/>
              <w:rPr>
                <w:sz w:val="22"/>
                <w:szCs w:val="22"/>
              </w:rPr>
            </w:pPr>
            <w:r>
              <w:rPr>
                <w:sz w:val="22"/>
                <w:szCs w:val="22"/>
              </w:rPr>
              <w:t xml:space="preserve">Records </w:t>
            </w:r>
            <w:r w:rsidR="00123DA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r w:rsidR="003F6409" w:rsidRPr="002F1492">
              <w:rPr>
                <w:rStyle w:val="Hyperlink"/>
                <w:color w:val="auto"/>
                <w:sz w:val="22"/>
                <w:szCs w:val="22"/>
                <w:u w:val="none"/>
              </w:rPr>
              <w:t>34 CFR § 99.30</w:t>
            </w:r>
            <w:r>
              <w:rPr>
                <w:sz w:val="22"/>
                <w:szCs w:val="22"/>
              </w:rPr>
              <w:t xml:space="preserve">, </w:t>
            </w:r>
            <w:r>
              <w:rPr>
                <w:b/>
                <w:bCs/>
                <w:sz w:val="22"/>
                <w:szCs w:val="22"/>
              </w:rPr>
              <w:t xml:space="preserve">and/or </w:t>
            </w:r>
            <w:r>
              <w:rPr>
                <w:sz w:val="22"/>
                <w:szCs w:val="22"/>
              </w:rPr>
              <w:t xml:space="preserve">where disclosure records are required to be retained in accordance with </w:t>
            </w:r>
            <w:r w:rsidR="003F6409" w:rsidRPr="002F1492">
              <w:rPr>
                <w:rStyle w:val="Hyperlink"/>
                <w:color w:val="auto"/>
                <w:sz w:val="22"/>
                <w:szCs w:val="22"/>
                <w:u w:val="none"/>
              </w:rPr>
              <w:t>34 CFR § 99.32</w:t>
            </w:r>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rsidR="002D0AE0" w:rsidRDefault="002D0AE0" w:rsidP="00661A53">
            <w:pPr>
              <w:pStyle w:val="Default"/>
              <w:spacing w:before="60" w:after="60"/>
              <w:rPr>
                <w:sz w:val="22"/>
                <w:szCs w:val="22"/>
              </w:rPr>
            </w:pPr>
            <w:r>
              <w:rPr>
                <w:sz w:val="22"/>
                <w:szCs w:val="22"/>
              </w:rPr>
              <w:t xml:space="preserve">Includes, but is not limited to, requests from and release of records to: </w:t>
            </w:r>
          </w:p>
          <w:p w:rsidR="002D0AE0" w:rsidRDefault="002D0AE0" w:rsidP="00907469">
            <w:pPr>
              <w:pStyle w:val="Default"/>
              <w:numPr>
                <w:ilvl w:val="0"/>
                <w:numId w:val="21"/>
              </w:numPr>
              <w:spacing w:before="60" w:after="60"/>
              <w:contextualSpacing/>
              <w:rPr>
                <w:sz w:val="22"/>
                <w:szCs w:val="22"/>
              </w:rPr>
            </w:pPr>
            <w:r>
              <w:rPr>
                <w:sz w:val="22"/>
                <w:szCs w:val="22"/>
              </w:rPr>
              <w:t xml:space="preserve">Any party with written consent from the parent or eligible student; </w:t>
            </w:r>
          </w:p>
          <w:p w:rsidR="002D0AE0" w:rsidRPr="002F1492" w:rsidRDefault="002D0AE0" w:rsidP="00907469">
            <w:pPr>
              <w:pStyle w:val="Default"/>
              <w:numPr>
                <w:ilvl w:val="0"/>
                <w:numId w:val="21"/>
              </w:numPr>
              <w:spacing w:before="60" w:after="60"/>
              <w:rPr>
                <w:color w:val="auto"/>
                <w:sz w:val="22"/>
                <w:szCs w:val="22"/>
              </w:rPr>
            </w:pPr>
            <w:r>
              <w:rPr>
                <w:sz w:val="22"/>
                <w:szCs w:val="22"/>
              </w:rPr>
              <w:t xml:space="preserve">State and local educational authorities and federal officials and agencies listed in </w:t>
            </w:r>
            <w:r w:rsidR="003F6409" w:rsidRPr="002F1492">
              <w:rPr>
                <w:rStyle w:val="Hyperlink"/>
                <w:color w:val="auto"/>
                <w:sz w:val="22"/>
                <w:szCs w:val="22"/>
                <w:u w:val="none"/>
              </w:rPr>
              <w:t>34 CFR § 99.31(a</w:t>
            </w:r>
            <w:proofErr w:type="gramStart"/>
            <w:r w:rsidR="003F6409" w:rsidRPr="002F1492">
              <w:rPr>
                <w:rStyle w:val="Hyperlink"/>
                <w:color w:val="auto"/>
                <w:sz w:val="22"/>
                <w:szCs w:val="22"/>
                <w:u w:val="none"/>
              </w:rPr>
              <w:t>)(</w:t>
            </w:r>
            <w:proofErr w:type="gramEnd"/>
            <w:r w:rsidR="003F6409" w:rsidRPr="002F1492">
              <w:rPr>
                <w:rStyle w:val="Hyperlink"/>
                <w:color w:val="auto"/>
                <w:sz w:val="22"/>
                <w:szCs w:val="22"/>
                <w:u w:val="none"/>
              </w:rPr>
              <w:t>3)</w:t>
            </w:r>
            <w:r w:rsidRPr="002F1492">
              <w:rPr>
                <w:color w:val="auto"/>
                <w:sz w:val="22"/>
                <w:szCs w:val="22"/>
              </w:rPr>
              <w:t xml:space="preserve"> pursuant to </w:t>
            </w:r>
            <w:r w:rsidR="003F6409" w:rsidRPr="002F1492">
              <w:rPr>
                <w:rStyle w:val="Hyperlink"/>
                <w:color w:val="auto"/>
                <w:sz w:val="22"/>
                <w:szCs w:val="22"/>
                <w:u w:val="none"/>
              </w:rPr>
              <w:t>34 CFR § 99.32</w:t>
            </w:r>
            <w:r w:rsidR="00924827" w:rsidRPr="002F1492">
              <w:rPr>
                <w:color w:val="auto"/>
                <w:sz w:val="22"/>
                <w:szCs w:val="22"/>
              </w:rPr>
              <w:t>.</w:t>
            </w:r>
          </w:p>
          <w:p w:rsidR="00C02A33" w:rsidRPr="00025518" w:rsidRDefault="002D0AE0" w:rsidP="00661A53">
            <w:pPr>
              <w:spacing w:before="60" w:after="60"/>
              <w:rPr>
                <w:rFonts w:eastAsia="Calibri" w:cs="Courier New"/>
                <w:b/>
                <w:color w:val="auto"/>
                <w:szCs w:val="22"/>
              </w:rPr>
            </w:pPr>
            <w:r w:rsidRPr="002F1492">
              <w:rPr>
                <w:i/>
                <w:iCs/>
                <w:color w:val="auto"/>
                <w:sz w:val="21"/>
                <w:szCs w:val="21"/>
              </w:rPr>
              <w:t xml:space="preserve">Reference: </w:t>
            </w:r>
            <w:r w:rsidR="003F6409" w:rsidRPr="002F1492">
              <w:rPr>
                <w:rStyle w:val="Hyperlink"/>
                <w:i/>
                <w:iCs/>
                <w:color w:val="auto"/>
                <w:sz w:val="21"/>
                <w:szCs w:val="21"/>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A335D" w:rsidRPr="00D636A7" w:rsidRDefault="009B6D5D" w:rsidP="006A335D">
            <w:pPr>
              <w:jc w:val="center"/>
              <w:rPr>
                <w:rFonts w:eastAsia="Calibri" w:cs="Times New Roman"/>
                <w:b/>
                <w:color w:val="auto"/>
                <w:szCs w:val="22"/>
              </w:rPr>
            </w:pPr>
            <w:r w:rsidRPr="00413C82">
              <w:rPr>
                <w:rFonts w:asciiTheme="minorHAnsi" w:eastAsia="Times New Roman" w:hAnsiTheme="minorHAnsi"/>
                <w:b/>
                <w:color w:val="auto"/>
                <w:szCs w:val="22"/>
              </w:rPr>
              <w:t>ESSENTIAL</w:t>
            </w:r>
          </w:p>
          <w:p w:rsidR="009B6D5D" w:rsidRPr="00413C82"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87ACB" w:rsidRDefault="00234951" w:rsidP="00413C82">
            <w:pPr>
              <w:spacing w:before="60" w:after="60"/>
              <w:jc w:val="center"/>
              <w:rPr>
                <w:szCs w:val="22"/>
              </w:rPr>
            </w:pPr>
            <w:r>
              <w:rPr>
                <w:szCs w:val="22"/>
              </w:rPr>
              <w:lastRenderedPageBreak/>
              <w:t>15-06-</w:t>
            </w:r>
            <w:r w:rsidR="00334473">
              <w:rPr>
                <w:szCs w:val="22"/>
              </w:rPr>
              <w:t>68791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rsidR="00C87ACB" w:rsidRPr="00001FEC"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Reporting/Filing (Mandatory) – Higher Education Enrollment</w:t>
            </w:r>
          </w:p>
          <w:p w:rsidR="00413C82" w:rsidRDefault="00C87ACB" w:rsidP="00413C82">
            <w:pPr>
              <w:spacing w:before="60" w:after="60"/>
              <w:rPr>
                <w:rFonts w:asciiTheme="minorHAnsi" w:hAnsiTheme="minorHAnsi"/>
                <w:szCs w:val="22"/>
              </w:rPr>
            </w:pPr>
            <w:r w:rsidRPr="00D72433">
              <w:rPr>
                <w:rFonts w:asciiTheme="minorHAnsi" w:hAnsiTheme="minorHAnsi"/>
                <w:szCs w:val="22"/>
              </w:rPr>
              <w:t xml:space="preserve">Records relating to higher education enrollment </w:t>
            </w:r>
            <w:r>
              <w:rPr>
                <w:rFonts w:asciiTheme="minorHAnsi" w:hAnsiTheme="minorHAnsi"/>
                <w:szCs w:val="22"/>
              </w:rPr>
              <w:t>that are required to be filed with, or submitted to, an outside agency</w:t>
            </w:r>
            <w:r w:rsidRPr="00D72433">
              <w:rPr>
                <w:rFonts w:asciiTheme="minorHAnsi" w:hAnsiTheme="minorHAnsi"/>
                <w:szCs w:val="22"/>
              </w:rPr>
              <w:t xml:space="preserve"> by federal, state or local law, where not covered by a more specific records series. Includes reports, confirmation of submission, correspondence</w:t>
            </w:r>
            <w:r>
              <w:rPr>
                <w:rFonts w:asciiTheme="minorHAnsi" w:hAnsiTheme="minorHAnsi"/>
                <w:szCs w:val="22"/>
              </w:rPr>
              <w:t>/communications</w:t>
            </w:r>
            <w:r w:rsidRPr="00D72433">
              <w:rPr>
                <w:rFonts w:asciiTheme="minorHAnsi" w:hAnsiTheme="minorHAnsi"/>
                <w:szCs w:val="22"/>
              </w:rPr>
              <w:t>, inquiries, etc.</w:t>
            </w:r>
            <w:r w:rsidR="00A678D3" w:rsidRPr="00A678D3">
              <w:rPr>
                <w:bCs/>
                <w:szCs w:val="22"/>
              </w:rPr>
              <w:t xml:space="preserve"> </w:t>
            </w:r>
            <w:r w:rsidR="00A678D3" w:rsidRPr="00A678D3">
              <w:rPr>
                <w:bCs/>
                <w:szCs w:val="22"/>
              </w:rPr>
              <w:fldChar w:fldCharType="begin"/>
            </w:r>
            <w:r w:rsidR="00A678D3" w:rsidRPr="00A678D3">
              <w:rPr>
                <w:bCs/>
                <w:szCs w:val="22"/>
              </w:rPr>
              <w:instrText xml:space="preserve"> xe "</w:instrText>
            </w:r>
            <w:r w:rsidR="00A678D3">
              <w:rPr>
                <w:bCs/>
                <w:szCs w:val="22"/>
              </w:rPr>
              <w:instrText>reporting (higher education enrollment)</w:instrText>
            </w:r>
            <w:r w:rsidR="00A678D3" w:rsidRPr="00A678D3">
              <w:rPr>
                <w:bCs/>
                <w:szCs w:val="22"/>
              </w:rPr>
              <w:instrText xml:space="preserve">" \f “subject” </w:instrText>
            </w:r>
            <w:r w:rsidR="00A678D3"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higher education enrollment reporting</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enrollment</w:instrText>
            </w:r>
            <w:r w:rsidR="001538AC">
              <w:rPr>
                <w:bCs/>
                <w:szCs w:val="22"/>
              </w:rPr>
              <w:instrText>:</w:instrText>
            </w:r>
            <w:r w:rsidR="000E4CE4">
              <w:rPr>
                <w:bCs/>
                <w:szCs w:val="22"/>
              </w:rPr>
              <w:instrText>reporting</w:instrText>
            </w:r>
            <w:r w:rsidR="001538AC">
              <w:rPr>
                <w:bCs/>
                <w:szCs w:val="22"/>
              </w:rPr>
              <w:instrText>/filing</w:instrText>
            </w:r>
            <w:r w:rsidR="000E4CE4" w:rsidRPr="00A678D3">
              <w:rPr>
                <w:bCs/>
                <w:szCs w:val="22"/>
              </w:rPr>
              <w:instrText xml:space="preserve">" \f “subject” </w:instrText>
            </w:r>
            <w:r w:rsidR="000E4CE4" w:rsidRPr="00A678D3">
              <w:rPr>
                <w:bCs/>
                <w:szCs w:val="22"/>
              </w:rPr>
              <w:fldChar w:fldCharType="end"/>
            </w:r>
          </w:p>
          <w:p w:rsidR="00C87ACB" w:rsidRPr="00D72433" w:rsidRDefault="00C87ACB" w:rsidP="00413C82">
            <w:pPr>
              <w:spacing w:before="60" w:after="60"/>
              <w:rPr>
                <w:rFonts w:asciiTheme="minorHAnsi" w:hAnsiTheme="minorHAnsi"/>
                <w:szCs w:val="22"/>
              </w:rPr>
            </w:pPr>
            <w:r w:rsidRPr="00D72433">
              <w:rPr>
                <w:rFonts w:asciiTheme="minorHAnsi" w:hAnsiTheme="minorHAnsi"/>
                <w:szCs w:val="22"/>
              </w:rPr>
              <w:t>Includes, but is not limited to:</w:t>
            </w:r>
          </w:p>
          <w:p w:rsidR="00C87ACB" w:rsidRPr="00D72433"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Enrollment and performance data submitted to the Public Centralized Higher Education Enrollment System (PCHEES);</w:t>
            </w:r>
          </w:p>
          <w:p w:rsidR="00C87ACB"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Reports submitted annually to the Department of Education through the Integrated Post-Secondary Educational Data System</w:t>
            </w:r>
            <w:r>
              <w:rPr>
                <w:rFonts w:asciiTheme="minorHAnsi" w:hAnsiTheme="minorHAnsi"/>
                <w:szCs w:val="22"/>
              </w:rPr>
              <w:t xml:space="preserve"> (IPEDS);</w:t>
            </w:r>
          </w:p>
          <w:p w:rsidR="00C87ACB" w:rsidRDefault="00C87ACB" w:rsidP="00907469">
            <w:pPr>
              <w:pStyle w:val="ListParagraph"/>
              <w:numPr>
                <w:ilvl w:val="0"/>
                <w:numId w:val="13"/>
              </w:numPr>
              <w:spacing w:before="60" w:after="60"/>
              <w:rPr>
                <w:rFonts w:asciiTheme="minorHAnsi" w:hAnsiTheme="minorHAnsi"/>
                <w:szCs w:val="22"/>
              </w:rPr>
            </w:pPr>
            <w:r>
              <w:rPr>
                <w:rFonts w:asciiTheme="minorHAnsi" w:hAnsiTheme="minorHAnsi"/>
                <w:szCs w:val="22"/>
              </w:rPr>
              <w:t>Enrollment Reports submitted to the National Student Clearinghouse;</w:t>
            </w:r>
          </w:p>
          <w:p w:rsidR="00C87ACB" w:rsidRDefault="00C87ACB" w:rsidP="00907469">
            <w:pPr>
              <w:pStyle w:val="ListParagraph"/>
              <w:numPr>
                <w:ilvl w:val="0"/>
                <w:numId w:val="13"/>
              </w:numPr>
              <w:spacing w:before="60" w:after="60"/>
              <w:contextualSpacing w:val="0"/>
              <w:rPr>
                <w:rFonts w:asciiTheme="minorHAnsi" w:hAnsiTheme="minorHAnsi"/>
                <w:szCs w:val="22"/>
              </w:rPr>
            </w:pPr>
            <w:r>
              <w:rPr>
                <w:rFonts w:asciiTheme="minorHAnsi" w:hAnsiTheme="minorHAnsi"/>
                <w:szCs w:val="22"/>
              </w:rPr>
              <w:t>Reports submitted to the Professional Educator Standards Board (PESB).</w:t>
            </w:r>
          </w:p>
          <w:p w:rsidR="00C87ACB" w:rsidRDefault="00C87ACB" w:rsidP="00334473">
            <w:pPr>
              <w:pStyle w:val="Default"/>
              <w:tabs>
                <w:tab w:val="left" w:pos="720"/>
              </w:tabs>
              <w:spacing w:before="60" w:after="60"/>
              <w:rPr>
                <w:b/>
                <w:szCs w:val="22"/>
              </w:rPr>
            </w:pPr>
            <w:r>
              <w:rPr>
                <w:sz w:val="21"/>
                <w:szCs w:val="21"/>
              </w:rPr>
              <w:t>Excludes records that are required to be submitted as part of an accreditation process, which are covered by</w:t>
            </w:r>
            <w:r w:rsidR="00271207">
              <w:rPr>
                <w:b/>
                <w:bCs/>
                <w:i/>
                <w:iCs/>
                <w:sz w:val="22"/>
                <w:szCs w:val="22"/>
              </w:rPr>
              <w:t xml:space="preserve"> </w:t>
            </w:r>
            <w:r w:rsidR="00271207" w:rsidRPr="00FB5F02">
              <w:rPr>
                <w:bCs/>
                <w:i/>
                <w:iCs/>
                <w:sz w:val="22"/>
                <w:szCs w:val="22"/>
              </w:rPr>
              <w:t>Accreditation Documentation</w:t>
            </w:r>
            <w:r w:rsidR="00271207" w:rsidRPr="00FB5F02">
              <w:rPr>
                <w:b/>
                <w:bCs/>
                <w:i/>
                <w:iCs/>
                <w:sz w:val="22"/>
                <w:szCs w:val="22"/>
              </w:rPr>
              <w:t xml:space="preserve"> </w:t>
            </w:r>
            <w:r w:rsidR="00271207" w:rsidRPr="00FB5F02">
              <w:rPr>
                <w:bCs/>
                <w:i/>
                <w:iCs/>
                <w:sz w:val="22"/>
                <w:szCs w:val="22"/>
              </w:rPr>
              <w:t>(</w:t>
            </w:r>
            <w:r w:rsidR="00F61878" w:rsidRPr="00FB5F02">
              <w:rPr>
                <w:bCs/>
                <w:i/>
                <w:iCs/>
                <w:sz w:val="22"/>
                <w:szCs w:val="22"/>
              </w:rPr>
              <w:t xml:space="preserve">DAN </w:t>
            </w:r>
            <w:r w:rsidR="00F61878" w:rsidRPr="00FB5F02">
              <w:rPr>
                <w:i/>
                <w:sz w:val="21"/>
                <w:szCs w:val="21"/>
              </w:rPr>
              <w:t>15-06-</w:t>
            </w:r>
            <w:r w:rsidR="00334473" w:rsidRPr="00FB5F02">
              <w:rPr>
                <w:i/>
                <w:sz w:val="21"/>
                <w:szCs w:val="21"/>
              </w:rPr>
              <w:t>68759</w:t>
            </w:r>
            <w:r w:rsidR="00271207" w:rsidRPr="00FB5F02">
              <w:rPr>
                <w:i/>
                <w:sz w:val="21"/>
                <w:szCs w:val="21"/>
              </w:rPr>
              <w:t>)</w:t>
            </w:r>
            <w:r w:rsidR="00413C8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C87ACB"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Pr>
                <w:szCs w:val="22"/>
              </w:rPr>
              <w:t xml:space="preserve"> for 6 years after end of fiscal year</w:t>
            </w:r>
          </w:p>
          <w:p w:rsidR="00C87ACB" w:rsidRDefault="000357B7"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rsidR="00C87ACB" w:rsidRPr="00D858FD" w:rsidRDefault="00C87ACB" w:rsidP="00413C82">
            <w:pPr>
              <w:pStyle w:val="Default"/>
              <w:spacing w:before="60" w:after="60"/>
              <w:rPr>
                <w:b/>
                <w:bCs/>
                <w:sz w:val="22"/>
                <w:szCs w:val="22"/>
              </w:rPr>
            </w:pPr>
            <w:r w:rsidRPr="00001FEC">
              <w:rPr>
                <w:b/>
                <w:sz w:val="22"/>
                <w:szCs w:val="22"/>
              </w:rPr>
              <w:t xml:space="preserve">Transfer </w:t>
            </w:r>
            <w:r w:rsidRPr="00001FEC">
              <w:rPr>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w:instrText>
            </w:r>
            <w:r w:rsidR="00413C82" w:rsidRPr="00413C82">
              <w:rPr>
                <w:color w:val="auto"/>
                <w:sz w:val="20"/>
                <w:szCs w:val="20"/>
              </w:rPr>
              <w:instrText xml:space="preserve">STUDENT </w:instrText>
            </w:r>
            <w:r w:rsidR="00413C82">
              <w:rPr>
                <w:color w:val="auto"/>
                <w:sz w:val="20"/>
                <w:szCs w:val="20"/>
              </w:rPr>
              <w:instrText>ADMINISTRATION:Enrollment and Registration:Reporting/Filing (Ma</w:instrText>
            </w:r>
            <w:r w:rsidR="00A46068">
              <w:rPr>
                <w:color w:val="auto"/>
                <w:sz w:val="20"/>
                <w:szCs w:val="20"/>
              </w:rPr>
              <w:instrText>n</w:instrText>
            </w:r>
            <w:r w:rsidR="00413C82">
              <w:rPr>
                <w:color w:val="auto"/>
                <w:sz w:val="20"/>
                <w:szCs w:val="20"/>
              </w:rPr>
              <w:instrText>datory) – Higher Education Enrollment</w:instrText>
            </w:r>
            <w:r w:rsidRPr="00413C82">
              <w:rPr>
                <w:color w:val="auto"/>
                <w:sz w:val="20"/>
                <w:szCs w:val="20"/>
              </w:rPr>
              <w:instrText xml:space="preserve">" \f “archival” </w:instrText>
            </w:r>
            <w:r w:rsidRPr="00413C82">
              <w:rPr>
                <w:color w:val="auto"/>
                <w:sz w:val="20"/>
                <w:szCs w:val="20"/>
              </w:rPr>
              <w:fldChar w:fldCharType="end"/>
            </w:r>
          </w:p>
          <w:p w:rsidR="00C87ACB" w:rsidRPr="00DE4863" w:rsidRDefault="00C87ACB" w:rsidP="00C87ACB">
            <w:pPr>
              <w:jc w:val="center"/>
              <w:rPr>
                <w:rFonts w:eastAsia="Calibri" w:cs="Times New Roman"/>
                <w:sz w:val="20"/>
                <w:szCs w:val="20"/>
              </w:rPr>
            </w:pPr>
            <w:r w:rsidRPr="00DE4863">
              <w:rPr>
                <w:rFonts w:eastAsia="Calibri" w:cs="Times New Roman"/>
                <w:sz w:val="20"/>
                <w:szCs w:val="20"/>
              </w:rPr>
              <w:t>NON-ESSENTIAL</w:t>
            </w:r>
          </w:p>
          <w:p w:rsidR="00C87ACB" w:rsidRPr="00D76505" w:rsidRDefault="00C87ACB" w:rsidP="00C87ACB">
            <w:pPr>
              <w:jc w:val="center"/>
              <w:rPr>
                <w:rFonts w:asciiTheme="minorHAnsi" w:eastAsia="Times New Roman" w:hAnsiTheme="minorHAnsi"/>
                <w:color w:val="auto"/>
                <w:sz w:val="20"/>
                <w:szCs w:val="20"/>
              </w:rPr>
            </w:pPr>
            <w:r w:rsidRPr="00DE4863">
              <w:rPr>
                <w:rFonts w:eastAsia="Calibri" w:cs="Times New Roman"/>
                <w:sz w:val="20"/>
                <w:szCs w:val="20"/>
              </w:rPr>
              <w:t>OPR</w:t>
            </w:r>
          </w:p>
        </w:tc>
      </w:tr>
      <w:tr w:rsidR="00C87ACB" w:rsidRPr="00D76505"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87ACB" w:rsidRDefault="00C87ACB" w:rsidP="00413C82">
            <w:pPr>
              <w:spacing w:before="60" w:after="60"/>
              <w:jc w:val="center"/>
              <w:rPr>
                <w:szCs w:val="22"/>
              </w:rPr>
            </w:pPr>
            <w:r>
              <w:rPr>
                <w:szCs w:val="22"/>
              </w:rPr>
              <w:lastRenderedPageBreak/>
              <w:t>75-</w:t>
            </w:r>
            <w:r w:rsidR="003F012A">
              <w:rPr>
                <w:szCs w:val="22"/>
              </w:rPr>
              <w:t>0</w:t>
            </w:r>
            <w:r>
              <w:rPr>
                <w:szCs w:val="22"/>
              </w:rPr>
              <w:t>3-</w:t>
            </w:r>
            <w:r w:rsidR="003F012A">
              <w:rPr>
                <w:szCs w:val="22"/>
              </w:rPr>
              <w:t>0</w:t>
            </w:r>
            <w:r>
              <w:rPr>
                <w:szCs w:val="22"/>
              </w:rPr>
              <w:t>9560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987B51">
              <w:rPr>
                <w:color w:val="auto"/>
              </w:rPr>
              <w:instrText>7</w:instrText>
            </w:r>
            <w:r w:rsidR="00DF4546">
              <w:rPr>
                <w:color w:val="auto"/>
              </w:rPr>
              <w:instrText>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w:instrText>
            </w:r>
            <w:r w:rsidR="00987B51">
              <w:rPr>
                <w:rFonts w:asciiTheme="minorHAnsi" w:eastAsia="Times New Roman" w:hAnsiTheme="minorHAnsi"/>
                <w:color w:val="auto"/>
                <w:szCs w:val="22"/>
              </w:rPr>
              <w:instrText>3</w:instrText>
            </w:r>
            <w:r w:rsidR="00DF4546"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09560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C87ACB" w:rsidRDefault="00C87ACB"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bottom w:val="single" w:sz="4" w:space="0" w:color="000000"/>
            </w:tcBorders>
          </w:tcPr>
          <w:p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 xml:space="preserve">Records documenting individual students’ efforts to change their residency status (in-state or out-of-state) for tuition </w:t>
            </w:r>
            <w:r w:rsidR="00DB460A">
              <w:rPr>
                <w:szCs w:val="22"/>
              </w:rPr>
              <w:t xml:space="preserve">and/or need-based state aid </w:t>
            </w:r>
            <w:r w:rsidRPr="00413C82">
              <w:rPr>
                <w:szCs w:val="22"/>
              </w:rPr>
              <w:t>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rsidR="00413C82" w:rsidRPr="00413C82" w:rsidRDefault="00413C82" w:rsidP="00413C82">
            <w:pPr>
              <w:pStyle w:val="Default"/>
              <w:spacing w:before="60" w:after="60"/>
              <w:rPr>
                <w:sz w:val="22"/>
                <w:szCs w:val="22"/>
              </w:rPr>
            </w:pPr>
            <w:r w:rsidRPr="00413C82">
              <w:rPr>
                <w:sz w:val="22"/>
                <w:szCs w:val="22"/>
              </w:rPr>
              <w:t xml:space="preserve">Includes, but is not limited to: </w:t>
            </w:r>
          </w:p>
          <w:p w:rsidR="00413C82" w:rsidRDefault="00413C82" w:rsidP="00907469">
            <w:pPr>
              <w:pStyle w:val="Default"/>
              <w:numPr>
                <w:ilvl w:val="0"/>
                <w:numId w:val="21"/>
              </w:numPr>
              <w:spacing w:before="60" w:after="60"/>
              <w:contextualSpacing/>
              <w:rPr>
                <w:sz w:val="22"/>
                <w:szCs w:val="22"/>
              </w:rPr>
            </w:pPr>
            <w:r>
              <w:rPr>
                <w:sz w:val="22"/>
                <w:szCs w:val="22"/>
              </w:rPr>
              <w:t>Reclassification application;</w:t>
            </w:r>
          </w:p>
          <w:p w:rsidR="00DB460A" w:rsidRPr="00413C82" w:rsidRDefault="00DB460A" w:rsidP="00907469">
            <w:pPr>
              <w:pStyle w:val="Default"/>
              <w:numPr>
                <w:ilvl w:val="0"/>
                <w:numId w:val="21"/>
              </w:numPr>
              <w:spacing w:before="60" w:after="60"/>
              <w:contextualSpacing/>
              <w:rPr>
                <w:sz w:val="22"/>
                <w:szCs w:val="22"/>
              </w:rPr>
            </w:pPr>
            <w:r>
              <w:rPr>
                <w:sz w:val="22"/>
                <w:szCs w:val="22"/>
              </w:rPr>
              <w:t>Affidavit certifying student’s status as a resident of Washington (such as WSAC Form HB 1079);</w:t>
            </w:r>
          </w:p>
          <w:p w:rsidR="00413C82" w:rsidRPr="00413C82" w:rsidRDefault="00413C82" w:rsidP="00907469">
            <w:pPr>
              <w:pStyle w:val="Default"/>
              <w:numPr>
                <w:ilvl w:val="0"/>
                <w:numId w:val="21"/>
              </w:numPr>
              <w:spacing w:before="60" w:after="60"/>
              <w:contextualSpacing/>
              <w:rPr>
                <w:sz w:val="22"/>
                <w:szCs w:val="22"/>
              </w:rPr>
            </w:pPr>
            <w:r w:rsidRPr="00413C82">
              <w:rPr>
                <w:sz w:val="22"/>
                <w:szCs w:val="22"/>
              </w:rPr>
              <w:t>Residency questionnaire</w:t>
            </w:r>
            <w:r>
              <w:rPr>
                <w:sz w:val="22"/>
                <w:szCs w:val="22"/>
              </w:rPr>
              <w:t>s;</w:t>
            </w:r>
          </w:p>
          <w:p w:rsidR="00413C82" w:rsidRPr="00413C82" w:rsidRDefault="00413C82" w:rsidP="00907469">
            <w:pPr>
              <w:pStyle w:val="Default"/>
              <w:numPr>
                <w:ilvl w:val="0"/>
                <w:numId w:val="21"/>
              </w:numPr>
              <w:spacing w:before="60" w:after="60"/>
              <w:contextualSpacing/>
              <w:rPr>
                <w:sz w:val="22"/>
                <w:szCs w:val="22"/>
              </w:rPr>
            </w:pPr>
            <w:r w:rsidRPr="00413C82">
              <w:rPr>
                <w:sz w:val="22"/>
                <w:szCs w:val="22"/>
              </w:rPr>
              <w:t>Supporting documentation;</w:t>
            </w:r>
          </w:p>
          <w:p w:rsidR="00C87ACB" w:rsidRPr="00413C82" w:rsidRDefault="00413C82" w:rsidP="00907469">
            <w:pPr>
              <w:pStyle w:val="Default"/>
              <w:numPr>
                <w:ilvl w:val="0"/>
                <w:numId w:val="21"/>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C87ACB" w:rsidRDefault="00C87ACB"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Pr>
                <w:bCs/>
                <w:sz w:val="22"/>
                <w:szCs w:val="22"/>
              </w:rPr>
              <w:t>for 6 years after graduation</w:t>
            </w:r>
            <w:r w:rsidR="00F162C7">
              <w:rPr>
                <w:bCs/>
                <w:i/>
                <w:sz w:val="22"/>
                <w:szCs w:val="22"/>
              </w:rPr>
              <w:t>/</w:t>
            </w:r>
            <w:r>
              <w:rPr>
                <w:bCs/>
                <w:sz w:val="22"/>
                <w:szCs w:val="22"/>
              </w:rPr>
              <w:t>date of last attend</w:t>
            </w:r>
            <w:r w:rsidR="00413C82">
              <w:rPr>
                <w:bCs/>
                <w:sz w:val="22"/>
                <w:szCs w:val="22"/>
              </w:rPr>
              <w:t>ance</w:t>
            </w:r>
          </w:p>
          <w:p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2D0AE0" w:rsidRDefault="00F61878" w:rsidP="00413C82">
            <w:pPr>
              <w:spacing w:before="60" w:after="60"/>
              <w:jc w:val="center"/>
              <w:rPr>
                <w:szCs w:val="22"/>
              </w:rPr>
            </w:pPr>
            <w:r>
              <w:rPr>
                <w:szCs w:val="22"/>
              </w:rPr>
              <w:t>15-06-</w:t>
            </w:r>
            <w:r w:rsidR="00334473">
              <w:rPr>
                <w:szCs w:val="22"/>
              </w:rPr>
              <w:t>68795</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15</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06</w:instrText>
            </w:r>
            <w:r w:rsidR="00987B51"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68795</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r w:rsidR="004D5DC7" w:rsidRPr="002F1492">
              <w:rPr>
                <w:rStyle w:val="Hyperlink"/>
                <w:color w:val="auto"/>
                <w:szCs w:val="22"/>
                <w:u w:val="none"/>
              </w:rPr>
              <w:t>34 CFR § 99.37</w:t>
            </w:r>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Reference</w:t>
            </w:r>
            <w:r w:rsidRPr="002F1492">
              <w:rPr>
                <w:i/>
                <w:color w:val="auto"/>
                <w:szCs w:val="22"/>
              </w:rPr>
              <w:t xml:space="preserve">: </w:t>
            </w:r>
            <w:r w:rsidR="004D5DC7" w:rsidRPr="002F1492">
              <w:rPr>
                <w:rStyle w:val="Hyperlink"/>
                <w:i/>
                <w:color w:val="auto"/>
                <w:szCs w:val="22"/>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rsidR="002D0AE0" w:rsidRPr="009451F3" w:rsidRDefault="002D0AE0" w:rsidP="00413C82">
            <w:pPr>
              <w:pStyle w:val="Default"/>
              <w:spacing w:before="60" w:after="60"/>
              <w:rPr>
                <w:bCs/>
                <w:sz w:val="22"/>
                <w:szCs w:val="22"/>
              </w:rPr>
            </w:pPr>
            <w:r w:rsidRPr="009B2A38">
              <w:rPr>
                <w:bCs/>
                <w:sz w:val="22"/>
                <w:szCs w:val="22"/>
              </w:rPr>
              <w:t>until request is terminated by student</w:t>
            </w:r>
          </w:p>
          <w:p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64560" w:rsidRDefault="00B64560" w:rsidP="00413C82">
            <w:pPr>
              <w:spacing w:before="60" w:after="60"/>
              <w:jc w:val="center"/>
              <w:rPr>
                <w:szCs w:val="22"/>
              </w:rPr>
            </w:pPr>
            <w:r>
              <w:rPr>
                <w:szCs w:val="22"/>
              </w:rPr>
              <w:lastRenderedPageBreak/>
              <w:t>74-02-03379</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74</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02</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03379</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rsidR="00B64560" w:rsidRDefault="00B64560"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left w:val="single" w:sz="4" w:space="0" w:color="000000"/>
              <w:bottom w:val="single" w:sz="4" w:space="0" w:color="000000"/>
              <w:right w:val="single" w:sz="4" w:space="0" w:color="000000"/>
            </w:tcBorders>
          </w:tcPr>
          <w:p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Withdrawal from the University</w:t>
            </w:r>
          </w:p>
          <w:p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withdrawal from the University,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rsidR="00413C82" w:rsidRPr="00413C82" w:rsidRDefault="00413C82" w:rsidP="00413C82">
            <w:pPr>
              <w:pStyle w:val="Default"/>
              <w:spacing w:before="60" w:after="60"/>
              <w:rPr>
                <w:sz w:val="22"/>
                <w:szCs w:val="22"/>
              </w:rPr>
            </w:pPr>
            <w:r w:rsidRPr="00413C82">
              <w:rPr>
                <w:sz w:val="22"/>
                <w:szCs w:val="22"/>
              </w:rPr>
              <w:t xml:space="preserve">Includes, but is not limited to: </w:t>
            </w:r>
          </w:p>
          <w:p w:rsidR="00413C82" w:rsidRPr="00413C82" w:rsidRDefault="00413C82" w:rsidP="00907469">
            <w:pPr>
              <w:pStyle w:val="Default"/>
              <w:numPr>
                <w:ilvl w:val="0"/>
                <w:numId w:val="69"/>
              </w:numPr>
              <w:spacing w:before="60" w:after="60"/>
              <w:contextualSpacing/>
              <w:rPr>
                <w:sz w:val="22"/>
                <w:szCs w:val="22"/>
              </w:rPr>
            </w:pPr>
            <w:r w:rsidRPr="00413C82">
              <w:rPr>
                <w:sz w:val="22"/>
                <w:szCs w:val="22"/>
              </w:rPr>
              <w:t>Official withdrawal form;</w:t>
            </w:r>
          </w:p>
          <w:p w:rsidR="00413C82" w:rsidRPr="00413C82" w:rsidRDefault="00413C82" w:rsidP="00907469">
            <w:pPr>
              <w:pStyle w:val="Default"/>
              <w:numPr>
                <w:ilvl w:val="0"/>
                <w:numId w:val="69"/>
              </w:numPr>
              <w:spacing w:before="60" w:after="60"/>
              <w:contextualSpacing/>
              <w:rPr>
                <w:sz w:val="22"/>
                <w:szCs w:val="22"/>
              </w:rPr>
            </w:pPr>
            <w:r w:rsidRPr="00413C82">
              <w:rPr>
                <w:sz w:val="22"/>
                <w:szCs w:val="22"/>
              </w:rPr>
              <w:t>Petition for hardship withdrawal;</w:t>
            </w:r>
          </w:p>
          <w:p w:rsidR="00B64560" w:rsidRPr="00413C82" w:rsidRDefault="00413C82" w:rsidP="00907469">
            <w:pPr>
              <w:pStyle w:val="Default"/>
              <w:numPr>
                <w:ilvl w:val="0"/>
                <w:numId w:val="69"/>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64560" w:rsidRPr="00B91F8C" w:rsidRDefault="00B64560"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sidRPr="00B91F8C">
              <w:rPr>
                <w:bCs/>
                <w:sz w:val="22"/>
                <w:szCs w:val="22"/>
              </w:rPr>
              <w:t>for 6 years after gradua</w:t>
            </w:r>
            <w:r w:rsidR="009670B2">
              <w:rPr>
                <w:bCs/>
                <w:sz w:val="22"/>
                <w:szCs w:val="22"/>
              </w:rPr>
              <w:t>tion</w:t>
            </w:r>
            <w:r w:rsidR="00F162C7">
              <w:rPr>
                <w:bCs/>
                <w:i/>
                <w:sz w:val="22"/>
                <w:szCs w:val="22"/>
              </w:rPr>
              <w:t>/</w:t>
            </w:r>
            <w:r w:rsidR="009670B2">
              <w:rPr>
                <w:bCs/>
                <w:sz w:val="22"/>
                <w:szCs w:val="22"/>
              </w:rPr>
              <w:t>date of last attendance</w:t>
            </w:r>
          </w:p>
          <w:p w:rsidR="00B64560" w:rsidRPr="00B91F8C" w:rsidRDefault="00B64560" w:rsidP="00413C82">
            <w:pPr>
              <w:pStyle w:val="Default"/>
              <w:spacing w:before="60" w:after="60"/>
              <w:rPr>
                <w:bCs/>
                <w:i/>
                <w:sz w:val="22"/>
                <w:szCs w:val="22"/>
              </w:rPr>
            </w:pPr>
            <w:r w:rsidRPr="00B64560">
              <w:rPr>
                <w:b/>
                <w:bCs/>
                <w:sz w:val="22"/>
                <w:szCs w:val="22"/>
              </w:rPr>
              <w:t xml:space="preserve">  </w:t>
            </w:r>
            <w:r w:rsidRPr="00B91F8C">
              <w:rPr>
                <w:bCs/>
                <w:i/>
                <w:sz w:val="22"/>
                <w:szCs w:val="22"/>
              </w:rPr>
              <w:t xml:space="preserve"> then</w:t>
            </w:r>
          </w:p>
          <w:p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961CC6" w:rsidRDefault="00961CC6" w:rsidP="00003363">
      <w:pPr>
        <w:pStyle w:val="Functions"/>
        <w:numPr>
          <w:ilvl w:val="0"/>
          <w:numId w:val="0"/>
        </w:numPr>
        <w:spacing w:after="0"/>
        <w:rPr>
          <w:color w:val="auto"/>
          <w:sz w:val="22"/>
          <w:szCs w:val="22"/>
        </w:rPr>
      </w:pPr>
    </w:p>
    <w:p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6" w:name="_Toc361834423"/>
            <w:bookmarkStart w:id="17" w:name="_Toc13659732"/>
            <w:r>
              <w:rPr>
                <w:i w:val="0"/>
                <w:sz w:val="28"/>
              </w:rPr>
              <w:t>GRADUATION</w:t>
            </w:r>
            <w:bookmarkEnd w:id="16"/>
            <w:bookmarkEnd w:id="17"/>
          </w:p>
          <w:p w:rsidR="00003363" w:rsidRPr="00B64159" w:rsidRDefault="00BE5B10" w:rsidP="009A7CCE">
            <w:pPr>
              <w:pStyle w:val="ActivityText"/>
            </w:pPr>
            <w:r w:rsidRPr="00D76505">
              <w:t>The activit</w:t>
            </w:r>
            <w:r>
              <w:t xml:space="preserve">ies associated with the conferral of an academic degree in accordance with </w:t>
            </w:r>
            <w:hyperlink r:id="rId14" w:history="1">
              <w:r w:rsidRPr="00CD7AA4">
                <w:rPr>
                  <w:rStyle w:val="Hyperlink"/>
                  <w:rFonts w:ascii="Calibri" w:hAnsi="Calibri"/>
                  <w:i w:val="0"/>
                  <w:szCs w:val="19"/>
                </w:rPr>
                <w:t>RCW 28B.35.205</w:t>
              </w:r>
            </w:hyperlink>
            <w:r>
              <w:t>. Includes the award of honorary degrees to persons external to the institution.</w:t>
            </w:r>
          </w:p>
        </w:tc>
      </w:tr>
      <w:tr w:rsidR="00003363" w:rsidRPr="004C34AF"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B4BC0" w:rsidRDefault="00F61878"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68782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68782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234951" w:rsidRPr="00E03D1E" w:rsidRDefault="00A13473"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4B4BC0" w:rsidRPr="00001FEC" w:rsidRDefault="004B4BC0" w:rsidP="009670B2">
            <w:pPr>
              <w:pStyle w:val="ListParagraph"/>
              <w:tabs>
                <w:tab w:val="left" w:pos="1155"/>
              </w:tabs>
              <w:spacing w:before="60" w:after="60"/>
              <w:ind w:left="0"/>
              <w:contextualSpacing w:val="0"/>
              <w:rPr>
                <w:b/>
                <w:i/>
                <w:szCs w:val="22"/>
              </w:rPr>
            </w:pPr>
            <w:r w:rsidRPr="00001FEC">
              <w:rPr>
                <w:b/>
                <w:i/>
                <w:szCs w:val="22"/>
              </w:rPr>
              <w:t>Honorary Degrees</w:t>
            </w:r>
          </w:p>
          <w:p w:rsidR="004B4BC0" w:rsidRPr="00001FEC" w:rsidRDefault="004B4BC0" w:rsidP="009670B2">
            <w:pPr>
              <w:pStyle w:val="ListParagraph"/>
              <w:tabs>
                <w:tab w:val="left" w:pos="1155"/>
              </w:tabs>
              <w:spacing w:before="60" w:after="60"/>
              <w:ind w:left="0"/>
              <w:contextualSpacing w:val="0"/>
              <w:rPr>
                <w:szCs w:val="22"/>
              </w:rPr>
            </w:pPr>
            <w:r w:rsidRPr="00001FEC">
              <w:rPr>
                <w:szCs w:val="22"/>
              </w:rPr>
              <w:t xml:space="preserve">Records documenting the conferral by the University of honorary bachelor’s, master’s, or doctorate-level degrees, in accordance </w:t>
            </w:r>
            <w:r w:rsidRPr="002F1492">
              <w:rPr>
                <w:color w:val="auto"/>
                <w:szCs w:val="22"/>
              </w:rPr>
              <w:t xml:space="preserve">with </w:t>
            </w:r>
            <w:r w:rsidR="003F6409" w:rsidRPr="002F1492">
              <w:rPr>
                <w:rStyle w:val="Hyperlink"/>
                <w:color w:val="auto"/>
                <w:szCs w:val="22"/>
                <w:u w:val="none"/>
              </w:rPr>
              <w:t xml:space="preserve">RCW </w:t>
            </w:r>
            <w:proofErr w:type="gramStart"/>
            <w:r w:rsidR="003F6409" w:rsidRPr="002F1492">
              <w:rPr>
                <w:rStyle w:val="Hyperlink"/>
                <w:color w:val="auto"/>
                <w:szCs w:val="22"/>
                <w:u w:val="none"/>
              </w:rPr>
              <w:t>28B.35.205(</w:t>
            </w:r>
            <w:proofErr w:type="gramEnd"/>
            <w:r w:rsidR="003F6409" w:rsidRPr="002F1492">
              <w:rPr>
                <w:rStyle w:val="Hyperlink"/>
                <w:color w:val="auto"/>
                <w:szCs w:val="22"/>
                <w:u w:val="none"/>
              </w:rPr>
              <w:t>2) and/or (3)</w:t>
            </w:r>
            <w:r w:rsidRPr="002F1492">
              <w:rPr>
                <w:color w:val="auto"/>
                <w:szCs w:val="22"/>
              </w:rPr>
              <w:t xml:space="preserve">, </w:t>
            </w:r>
            <w:hyperlink r:id="rId15" w:history="1">
              <w:r w:rsidRPr="002F1492">
                <w:rPr>
                  <w:rStyle w:val="Hyperlink"/>
                  <w:color w:val="auto"/>
                  <w:szCs w:val="22"/>
                  <w:u w:val="none"/>
                </w:rPr>
                <w:t>CWUP 2-20-060</w:t>
              </w:r>
            </w:hyperlink>
            <w:r w:rsidRPr="002F1492">
              <w:rPr>
                <w:color w:val="auto"/>
                <w:szCs w:val="22"/>
              </w:rPr>
              <w:t xml:space="preserve">, and </w:t>
            </w:r>
            <w:r w:rsidR="003F6409" w:rsidRPr="002F1492">
              <w:rPr>
                <w:rStyle w:val="Hyperlink"/>
                <w:color w:val="auto"/>
                <w:szCs w:val="22"/>
                <w:u w:val="none"/>
              </w:rPr>
              <w:t>CWUR 1-60-020</w:t>
            </w:r>
            <w:r w:rsidR="009670B2" w:rsidRPr="002F149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honorary degrees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degrees</w:instrText>
            </w:r>
            <w:r w:rsidR="001538AC">
              <w:rPr>
                <w:bCs/>
                <w:szCs w:val="22"/>
              </w:rPr>
              <w:instrText>:</w:instrText>
            </w:r>
            <w:r w:rsidR="000E4CE4">
              <w:rPr>
                <w:bCs/>
                <w:szCs w:val="22"/>
              </w:rPr>
              <w:instrText>honorary</w:instrText>
            </w:r>
            <w:r w:rsidR="000E4CE4" w:rsidRPr="00A678D3">
              <w:rPr>
                <w:bCs/>
                <w:szCs w:val="22"/>
              </w:rPr>
              <w:instrText xml:space="preserve">" \f “subject” </w:instrText>
            </w:r>
            <w:r w:rsidR="000E4CE4" w:rsidRPr="00A678D3">
              <w:rPr>
                <w:bCs/>
                <w:szCs w:val="22"/>
              </w:rPr>
              <w:fldChar w:fldCharType="end"/>
            </w:r>
          </w:p>
          <w:p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rsidR="004B4BC0" w:rsidRDefault="004B4BC0" w:rsidP="00907469">
            <w:pPr>
              <w:pStyle w:val="ListParagraph"/>
              <w:numPr>
                <w:ilvl w:val="0"/>
                <w:numId w:val="13"/>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rsidR="004B4BC0" w:rsidRDefault="004B4BC0" w:rsidP="00907469">
            <w:pPr>
              <w:pStyle w:val="ListParagraph"/>
              <w:numPr>
                <w:ilvl w:val="0"/>
                <w:numId w:val="13"/>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persons who were students at the university in 1942 and did not graduate because they were ordered into an internment camp.</w:t>
            </w:r>
          </w:p>
          <w:p w:rsidR="004B4BC0" w:rsidRPr="00B91F8C" w:rsidRDefault="004B4BC0" w:rsidP="009670B2">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B91F8C" w:rsidRPr="00FB5F02">
              <w:rPr>
                <w:rFonts w:asciiTheme="minorHAnsi" w:eastAsia="Times New Roman" w:hAnsiTheme="minorHAnsi"/>
                <w:i/>
                <w:color w:val="auto"/>
                <w:szCs w:val="22"/>
              </w:rPr>
              <w:t>Minutes and Files of Policy-Setting Meetings</w:t>
            </w:r>
            <w:r w:rsidR="00B91F8C" w:rsidRPr="00FB5F02">
              <w:rPr>
                <w:rFonts w:asciiTheme="minorHAnsi" w:eastAsia="Times New Roman" w:hAnsiTheme="minorHAnsi"/>
                <w:b/>
                <w:i/>
                <w:color w:val="auto"/>
                <w:szCs w:val="22"/>
              </w:rPr>
              <w:t xml:space="preserve"> </w:t>
            </w:r>
            <w:r w:rsidR="00456E15" w:rsidRPr="00FB5F02">
              <w:rPr>
                <w:i/>
                <w:szCs w:val="22"/>
              </w:rPr>
              <w:t>(</w:t>
            </w:r>
            <w:r w:rsidRPr="00FB5F02">
              <w:rPr>
                <w:i/>
                <w:szCs w:val="22"/>
              </w:rPr>
              <w:t>DAN GS 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rsidR="004B4BC0" w:rsidRPr="00E03D1E" w:rsidRDefault="008113B4" w:rsidP="009670B2">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Archives for appraisal and selective 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8113B4" w:rsidRDefault="008113B4" w:rsidP="008113B4">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B4BC0" w:rsidRDefault="00284550"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68812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234951" w:rsidRPr="00E03D1E"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4B4BC0" w:rsidRPr="00176DEC" w:rsidRDefault="004B4BC0" w:rsidP="00907469">
            <w:pPr>
              <w:pStyle w:val="ListParagraph"/>
              <w:numPr>
                <w:ilvl w:val="0"/>
                <w:numId w:val="16"/>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r w:rsidRPr="00176DEC">
              <w:rPr>
                <w:rFonts w:asciiTheme="minorHAnsi" w:eastAsia="Times New Roman" w:hAnsiTheme="minorHAnsi"/>
                <w:color w:val="auto"/>
                <w:szCs w:val="22"/>
              </w:rPr>
              <w:t xml:space="preserve"> </w:t>
            </w:r>
          </w:p>
          <w:p w:rsidR="004B4BC0" w:rsidRPr="00E03D1E" w:rsidRDefault="004B4BC0" w:rsidP="00907469">
            <w:pPr>
              <w:pStyle w:val="ListParagraph"/>
              <w:numPr>
                <w:ilvl w:val="0"/>
                <w:numId w:val="15"/>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B4BC0" w:rsidRPr="001437BB" w:rsidRDefault="004B4BC0" w:rsidP="00F162C7">
            <w:pPr>
              <w:spacing w:before="60" w:after="60"/>
              <w:rPr>
                <w:rFonts w:asciiTheme="minorHAnsi" w:hAnsiTheme="minorHAnsi"/>
                <w:bCs/>
                <w:i/>
                <w:color w:val="auto"/>
                <w:szCs w:val="17"/>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r w:rsidR="00F162C7">
              <w:rPr>
                <w:rFonts w:asciiTheme="minorHAnsi" w:hAnsiTheme="minorHAnsi"/>
                <w:bCs/>
                <w:i/>
                <w:color w:val="auto"/>
                <w:szCs w:val="17"/>
              </w:rPr>
              <w:t>/</w:t>
            </w:r>
            <w:r>
              <w:rPr>
                <w:rFonts w:asciiTheme="minorHAnsi" w:hAnsiTheme="minorHAnsi"/>
                <w:bCs/>
                <w:color w:val="auto"/>
                <w:szCs w:val="17"/>
              </w:rPr>
              <w:t>date of last attendance</w:t>
            </w:r>
          </w:p>
          <w:p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C30F7" w:rsidRDefault="006560D3" w:rsidP="00B91F8C">
            <w:pPr>
              <w:spacing w:before="60" w:after="60"/>
              <w:jc w:val="center"/>
              <w:rPr>
                <w:rFonts w:asciiTheme="minorHAnsi" w:eastAsia="Times New Roman" w:hAnsiTheme="minorHAnsi"/>
                <w:color w:val="auto"/>
                <w:szCs w:val="22"/>
              </w:rPr>
            </w:pPr>
            <w:r w:rsidRPr="00E03D1E">
              <w:rPr>
                <w:rFonts w:asciiTheme="minorHAnsi" w:eastAsia="Times New Roman" w:hAnsiTheme="minorHAnsi"/>
                <w:color w:val="auto"/>
                <w:szCs w:val="22"/>
              </w:rPr>
              <w:lastRenderedPageBreak/>
              <w:t>81-</w:t>
            </w:r>
            <w:r w:rsidR="00234951">
              <w:rPr>
                <w:rFonts w:asciiTheme="minorHAnsi" w:eastAsia="Times New Roman" w:hAnsiTheme="minorHAnsi"/>
                <w:color w:val="auto"/>
                <w:szCs w:val="22"/>
              </w:rPr>
              <w:t>0</w:t>
            </w:r>
            <w:r w:rsidRPr="00E03D1E">
              <w:rPr>
                <w:rFonts w:asciiTheme="minorHAnsi" w:eastAsia="Times New Roman" w:hAnsiTheme="minorHAnsi"/>
                <w:color w:val="auto"/>
                <w:szCs w:val="22"/>
              </w:rPr>
              <w:t>5-27802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81</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27802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B91F8C" w:rsidRPr="00E03D1E" w:rsidRDefault="00B91F8C"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670B2">
              <w:rPr>
                <w:rFonts w:asciiTheme="minorHAnsi" w:eastAsia="Times New Roman" w:hAnsiTheme="minorHAnsi"/>
                <w:color w:val="auto"/>
                <w:szCs w:val="22"/>
              </w:rPr>
              <w:t xml:space="preserve"> </w:t>
            </w:r>
            <w:r w:rsidR="006A04C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rsidR="00231B6A"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that the student has fulfilled all </w:t>
            </w:r>
            <w:r w:rsidRPr="00D43C73">
              <w:rPr>
                <w:rFonts w:asciiTheme="minorHAnsi" w:eastAsia="Times New Roman" w:hAnsiTheme="minorHAnsi"/>
                <w:color w:val="auto"/>
                <w:szCs w:val="22"/>
              </w:rPr>
              <w:t xml:space="preserve">University, general education, </w:t>
            </w:r>
            <w:r w:rsidR="005C6587">
              <w:rPr>
                <w:rFonts w:asciiTheme="minorHAnsi" w:eastAsia="Times New Roman" w:hAnsiTheme="minorHAnsi"/>
                <w:color w:val="auto"/>
                <w:szCs w:val="22"/>
              </w:rPr>
              <w:t xml:space="preserve">master, </w:t>
            </w:r>
            <w:r w:rsidRPr="00D43C73">
              <w:rPr>
                <w:rFonts w:asciiTheme="minorHAnsi" w:eastAsia="Times New Roman" w:hAnsiTheme="minorHAnsi"/>
                <w:color w:val="auto"/>
                <w:szCs w:val="22"/>
              </w:rPr>
              <w:t>major, minor and/or certification requirements.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verification</w:instrText>
            </w:r>
            <w:r w:rsidR="000E4CE4" w:rsidRPr="00A678D3">
              <w:rPr>
                <w:bCs/>
                <w:szCs w:val="22"/>
              </w:rPr>
              <w:instrText xml:space="preserve">" \f “subject” </w:instrText>
            </w:r>
            <w:r w:rsidR="000E4CE4" w:rsidRPr="00A678D3">
              <w:rPr>
                <w:bCs/>
                <w:szCs w:val="22"/>
              </w:rPr>
              <w:fldChar w:fldCharType="end"/>
            </w:r>
          </w:p>
          <w:p w:rsidR="00231B6A" w:rsidRDefault="00231B6A" w:rsidP="00231B6A">
            <w:pPr>
              <w:pStyle w:val="ListParagraph"/>
              <w:spacing w:before="60" w:after="60"/>
              <w:ind w:left="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Undergraduate degree applications;</w:t>
            </w:r>
          </w:p>
          <w:p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Graduate degree applications;</w:t>
            </w:r>
          </w:p>
          <w:p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Teaching certificate applications;</w:t>
            </w:r>
          </w:p>
          <w:p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degree audit report;</w:t>
            </w:r>
          </w:p>
          <w:p w:rsidR="006560D3" w:rsidRPr="00E03D1E"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sidR="00834B2D">
              <w:rPr>
                <w:rFonts w:asciiTheme="minorHAnsi" w:hAnsiTheme="minorHAnsi"/>
                <w:szCs w:val="22"/>
              </w:rPr>
              <w:t>/communications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C30F7" w:rsidRPr="00B62F68" w:rsidRDefault="00CC30F7" w:rsidP="004D5DC7">
            <w:pPr>
              <w:spacing w:before="60" w:after="60"/>
              <w:rPr>
                <w:rFonts w:asciiTheme="minorHAnsi" w:hAnsiTheme="minorHAnsi"/>
                <w:bCs/>
                <w:i/>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r w:rsidR="004D5DC7">
              <w:rPr>
                <w:rFonts w:asciiTheme="minorHAnsi" w:hAnsiTheme="minorHAnsi"/>
                <w:bCs/>
                <w:i/>
                <w:color w:val="auto"/>
                <w:szCs w:val="17"/>
              </w:rPr>
              <w:t>/</w:t>
            </w:r>
            <w:r>
              <w:rPr>
                <w:rFonts w:asciiTheme="minorHAnsi" w:hAnsiTheme="minorHAnsi"/>
                <w:bCs/>
                <w:color w:val="auto"/>
                <w:szCs w:val="17"/>
              </w:rPr>
              <w:t>date of last attendance</w:t>
            </w:r>
          </w:p>
          <w:p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208B2" w:rsidRPr="00D76505" w:rsidRDefault="00F208B2" w:rsidP="00544250">
            <w:pPr>
              <w:pStyle w:val="Activties"/>
              <w:tabs>
                <w:tab w:val="clear" w:pos="720"/>
              </w:tabs>
              <w:spacing w:after="0"/>
              <w:ind w:left="864" w:hanging="864"/>
              <w:rPr>
                <w:i w:val="0"/>
                <w:sz w:val="28"/>
              </w:rPr>
            </w:pPr>
            <w:bookmarkStart w:id="18" w:name="_Toc361834424"/>
            <w:bookmarkStart w:id="19" w:name="_Toc13659733"/>
            <w:r>
              <w:rPr>
                <w:i w:val="0"/>
                <w:sz w:val="28"/>
              </w:rPr>
              <w:lastRenderedPageBreak/>
              <w:t>MISCONDUCT</w:t>
            </w:r>
            <w:bookmarkEnd w:id="18"/>
            <w:bookmarkEnd w:id="19"/>
          </w:p>
          <w:p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68803</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68803</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F025F8" w:rsidRPr="00001FEC"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Disciplinary Investigations for Exonerated Students</w:t>
            </w:r>
          </w:p>
          <w:p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Student Judicial Code (</w:t>
            </w:r>
            <w:r w:rsidR="003F6409" w:rsidRPr="002F1492">
              <w:rPr>
                <w:rStyle w:val="Hyperlink"/>
                <w:color w:val="auto"/>
                <w:szCs w:val="22"/>
                <w:u w:val="none"/>
              </w:rPr>
              <w:t>chapter 106-120 WAC</w:t>
            </w:r>
            <w:r w:rsidRPr="008E6DBE">
              <w:rPr>
                <w:szCs w:val="22"/>
              </w:rPr>
              <w:t>) for students who</w:t>
            </w:r>
            <w:r w:rsidR="004A4BDE">
              <w:rPr>
                <w:szCs w:val="22"/>
              </w:rPr>
              <w:t xml:space="preserve"> were subsequently exonerated.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rsid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rsidR="00936750" w:rsidRP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68816</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68816</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B0C40" w:rsidRPr="00001FEC">
              <w:rPr>
                <w:b/>
                <w:i/>
                <w:szCs w:val="22"/>
              </w:rPr>
              <w:t>Cases</w:t>
            </w:r>
            <w:r w:rsidR="008E6DBE" w:rsidRPr="00001FEC">
              <w:rPr>
                <w:b/>
                <w:i/>
                <w:szCs w:val="22"/>
              </w:rPr>
              <w:t xml:space="preserve"> </w:t>
            </w:r>
            <w:r w:rsidRPr="00001FEC">
              <w:rPr>
                <w:b/>
                <w:i/>
                <w:szCs w:val="22"/>
              </w:rPr>
              <w:t>(Sanctions Imposed</w:t>
            </w:r>
            <w:r w:rsidRPr="00DE4863">
              <w:rPr>
                <w:b/>
                <w:szCs w:val="22"/>
              </w:rPr>
              <w:t>)</w:t>
            </w:r>
          </w:p>
          <w:p w:rsidR="008E6DBE" w:rsidRPr="008E6DBE"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Student Judicial Code (</w:t>
            </w:r>
            <w:r w:rsidR="003F6409" w:rsidRPr="00F00200">
              <w:rPr>
                <w:rStyle w:val="Hyperlink"/>
                <w:color w:val="auto"/>
                <w:szCs w:val="22"/>
                <w:u w:val="none"/>
              </w:rPr>
              <w:t>chapter 106-120 WAC</w:t>
            </w:r>
            <w:r w:rsidR="008E6DBE" w:rsidRPr="008E6DBE">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DB460A" w:rsidRDefault="008E6DBE"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w:t>
            </w:r>
          </w:p>
          <w:p w:rsidR="00DB460A" w:rsidRDefault="00DB460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F00200">
              <w:rPr>
                <w:i/>
                <w:szCs w:val="22"/>
              </w:rPr>
              <w:t>and</w:t>
            </w:r>
          </w:p>
          <w:p w:rsidR="008E6DBE" w:rsidRPr="008E6DBE" w:rsidRDefault="00FB535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expiration of appeal period, if any</w:t>
            </w:r>
          </w:p>
          <w:p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A335D" w:rsidRPr="00D636A7" w:rsidRDefault="00DC5132" w:rsidP="006A335D">
            <w:pPr>
              <w:jc w:val="center"/>
              <w:rPr>
                <w:rFonts w:eastAsia="Calibri" w:cs="Times New Roman"/>
                <w:b/>
                <w:color w:val="auto"/>
                <w:szCs w:val="22"/>
              </w:rPr>
            </w:pPr>
            <w:r w:rsidRPr="004A4BDE">
              <w:rPr>
                <w:rFonts w:asciiTheme="minorHAnsi" w:eastAsia="Times New Roman" w:hAnsiTheme="minorHAnsi"/>
                <w:b/>
                <w:color w:val="auto"/>
                <w:szCs w:val="22"/>
              </w:rPr>
              <w:t>ESSENTIAL</w:t>
            </w:r>
          </w:p>
          <w:p w:rsidR="00DC5132" w:rsidRPr="004A4BDE"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Misconduct:Student Disciplinary Cases (Sanctions Imposed)</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E227A3" w:rsidRDefault="00E227A3" w:rsidP="00003363"/>
    <w:p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44250" w:rsidRPr="00D76505" w:rsidRDefault="00F208B2" w:rsidP="00544250">
            <w:pPr>
              <w:pStyle w:val="Activties"/>
              <w:tabs>
                <w:tab w:val="clear" w:pos="720"/>
              </w:tabs>
              <w:spacing w:after="0"/>
              <w:ind w:left="864" w:hanging="864"/>
              <w:rPr>
                <w:i w:val="0"/>
                <w:sz w:val="28"/>
              </w:rPr>
            </w:pPr>
            <w:r>
              <w:lastRenderedPageBreak/>
              <w:br w:type="page"/>
            </w:r>
            <w:bookmarkStart w:id="20" w:name="_Toc361834425"/>
            <w:bookmarkStart w:id="21" w:name="_Toc13659734"/>
            <w:r w:rsidR="00544250">
              <w:rPr>
                <w:i w:val="0"/>
                <w:sz w:val="28"/>
              </w:rPr>
              <w:t>TRANSCRIPTS</w:t>
            </w:r>
            <w:bookmarkEnd w:id="20"/>
            <w:bookmarkEnd w:id="21"/>
          </w:p>
          <w:p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68818</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68818</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rsidR="00936750" w:rsidRPr="00E15CAB"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68819</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68819</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rsidR="00936750" w:rsidRPr="00F55951"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rsidR="00E439B4" w:rsidRPr="00936750" w:rsidRDefault="00A74363"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M</w:t>
            </w:r>
            <w:r w:rsidR="004B4BC0" w:rsidRPr="00936750">
              <w:rPr>
                <w:szCs w:val="22"/>
              </w:rPr>
              <w:t>ajor and minor degrees received</w:t>
            </w:r>
            <w:r w:rsidRPr="00936750">
              <w:rPr>
                <w:szCs w:val="22"/>
              </w:rPr>
              <w:t>;</w:t>
            </w:r>
          </w:p>
          <w:p w:rsidR="004B4BC0"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Safari.</w:t>
            </w:r>
          </w:p>
          <w:p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of the University ceasing to exist, the permanent student records are to b</w:t>
            </w:r>
            <w:r w:rsidRPr="00B13C57">
              <w:rPr>
                <w:rFonts w:asciiTheme="minorHAnsi" w:hAnsiTheme="minorHAnsi"/>
                <w:bCs/>
                <w:i/>
                <w:color w:val="auto"/>
                <w:sz w:val="21"/>
                <w:szCs w:val="21"/>
              </w:rPr>
              <w:t xml:space="preserve">e transferred to Student Achievement Council in accordance </w:t>
            </w:r>
            <w:r w:rsidRPr="00F00200">
              <w:rPr>
                <w:rFonts w:asciiTheme="minorHAnsi" w:hAnsiTheme="minorHAnsi"/>
                <w:bCs/>
                <w:i/>
                <w:color w:val="auto"/>
                <w:sz w:val="21"/>
                <w:szCs w:val="21"/>
              </w:rPr>
              <w:t xml:space="preserve">with </w:t>
            </w:r>
            <w:r w:rsidR="003F6409" w:rsidRPr="00F00200">
              <w:rPr>
                <w:rStyle w:val="Hyperlink"/>
                <w:rFonts w:asciiTheme="minorHAnsi" w:hAnsiTheme="minorHAnsi"/>
                <w:bCs/>
                <w:i/>
                <w:color w:val="auto"/>
                <w:sz w:val="21"/>
                <w:szCs w:val="21"/>
                <w:u w:val="none"/>
              </w:rPr>
              <w:t>RCW 28B.85.130</w:t>
            </w:r>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rsidR="006A335D" w:rsidRPr="00D636A7" w:rsidRDefault="004B4BC0" w:rsidP="006A335D">
            <w:pPr>
              <w:jc w:val="center"/>
              <w:rPr>
                <w:rFonts w:eastAsia="Calibri" w:cs="Times New Roman"/>
                <w:b/>
                <w:color w:val="auto"/>
                <w:szCs w:val="22"/>
              </w:rPr>
            </w:pPr>
            <w:r w:rsidRPr="004A4BDE">
              <w:rPr>
                <w:b/>
                <w:szCs w:val="22"/>
              </w:rPr>
              <w:t>ESSENTIAL</w:t>
            </w:r>
          </w:p>
          <w:p w:rsidR="004B4BC0" w:rsidRPr="004A4BDE" w:rsidRDefault="006A335D" w:rsidP="006A335D">
            <w:pPr>
              <w:jc w:val="center"/>
              <w:rPr>
                <w:b/>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rsidR="00544250" w:rsidRDefault="00544250" w:rsidP="00003363"/>
    <w:p w:rsidR="00DF4546" w:rsidRDefault="00DF4546" w:rsidP="00003363"/>
    <w:p w:rsidR="00DF4546" w:rsidRDefault="00DF4546" w:rsidP="00003363">
      <w:pPr>
        <w:sectPr w:rsidR="00DF4546" w:rsidSect="0027079B">
          <w:footerReference w:type="default" r:id="rId16"/>
          <w:pgSz w:w="15840" w:h="12240" w:orient="landscape" w:code="1"/>
          <w:pgMar w:top="1080" w:right="720" w:bottom="1080" w:left="720" w:header="1080" w:footer="720" w:gutter="0"/>
          <w:cols w:space="720"/>
          <w:docGrid w:linePitch="360"/>
        </w:sectPr>
      </w:pPr>
    </w:p>
    <w:p w:rsidR="00544250" w:rsidRPr="00D76505" w:rsidRDefault="00544250" w:rsidP="00544250">
      <w:pPr>
        <w:pStyle w:val="Functions"/>
        <w:rPr>
          <w:color w:val="auto"/>
        </w:rPr>
      </w:pPr>
      <w:bookmarkStart w:id="22" w:name="_Toc361834426"/>
      <w:bookmarkStart w:id="23" w:name="_Toc13659735"/>
      <w:r>
        <w:rPr>
          <w:color w:val="auto"/>
        </w:rPr>
        <w:lastRenderedPageBreak/>
        <w:t>STUDENT AND CAMPUS SERVICES</w:t>
      </w:r>
      <w:bookmarkEnd w:id="22"/>
      <w:bookmarkEnd w:id="23"/>
    </w:p>
    <w:p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44250" w:rsidRPr="00D76505" w:rsidRDefault="002404D3" w:rsidP="00544250">
            <w:pPr>
              <w:pStyle w:val="Activties"/>
              <w:tabs>
                <w:tab w:val="clear" w:pos="720"/>
              </w:tabs>
              <w:spacing w:after="0"/>
              <w:ind w:left="864" w:hanging="864"/>
              <w:rPr>
                <w:i w:val="0"/>
                <w:sz w:val="28"/>
              </w:rPr>
            </w:pPr>
            <w:bookmarkStart w:id="24" w:name="_Toc361834427"/>
            <w:bookmarkStart w:id="25" w:name="_Toc13659736"/>
            <w:r>
              <w:rPr>
                <w:i w:val="0"/>
                <w:sz w:val="28"/>
              </w:rPr>
              <w:t>ADVISING</w:t>
            </w:r>
            <w:bookmarkEnd w:id="24"/>
            <w:bookmarkEnd w:id="25"/>
          </w:p>
          <w:p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CA182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68796</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68796</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rsidR="00936750" w:rsidRPr="00CC64B3"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rsidR="00C03D04"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of identifying a major or graduate program</w:t>
            </w:r>
            <w:r w:rsidR="006C0AA8">
              <w:rPr>
                <w:szCs w:val="22"/>
              </w:rPr>
              <w:t xml:space="preserve">, </w:t>
            </w:r>
            <w:r w:rsidR="009A2942">
              <w:rPr>
                <w:szCs w:val="22"/>
              </w:rPr>
              <w:t xml:space="preserve">monitoring progress toward graduation, </w:t>
            </w:r>
            <w:r w:rsidR="006C0AA8">
              <w:rPr>
                <w:szCs w:val="22"/>
              </w:rPr>
              <w:t xml:space="preserve">or to assist them in </w:t>
            </w:r>
            <w:r w:rsidR="00CA182D">
              <w:rPr>
                <w:szCs w:val="22"/>
              </w:rPr>
              <w:t>career planning.</w:t>
            </w:r>
            <w:r w:rsidR="00352703" w:rsidRPr="00A678D3">
              <w:rPr>
                <w:bCs/>
                <w:szCs w:val="22"/>
              </w:rPr>
              <w:t xml:space="preserve"> </w:t>
            </w:r>
            <w:r w:rsidR="00352703" w:rsidRPr="00A678D3">
              <w:rPr>
                <w:bCs/>
                <w:szCs w:val="22"/>
              </w:rPr>
              <w:fldChar w:fldCharType="begin"/>
            </w:r>
            <w:r w:rsidR="00352703" w:rsidRPr="00A678D3">
              <w:rPr>
                <w:bCs/>
                <w:szCs w:val="22"/>
              </w:rPr>
              <w:instrText xml:space="preserve"> xe "</w:instrText>
            </w:r>
            <w:r w:rsidR="00352703">
              <w:rPr>
                <w:bCs/>
                <w:szCs w:val="22"/>
              </w:rPr>
              <w:instrText>advising (academic/career):current students</w:instrText>
            </w:r>
            <w:r w:rsidR="00352703" w:rsidRPr="00A678D3">
              <w:rPr>
                <w:bCs/>
                <w:szCs w:val="22"/>
              </w:rPr>
              <w:instrText xml:space="preserve">" \f “subject” </w:instrText>
            </w:r>
            <w:r w:rsidR="00352703" w:rsidRPr="00A678D3">
              <w:rPr>
                <w:bCs/>
                <w:szCs w:val="22"/>
              </w:rPr>
              <w:fldChar w:fldCharType="end"/>
            </w:r>
            <w:r w:rsidR="00352703" w:rsidRPr="00A678D3">
              <w:rPr>
                <w:bCs/>
                <w:szCs w:val="22"/>
              </w:rPr>
              <w:fldChar w:fldCharType="begin"/>
            </w:r>
            <w:r w:rsidR="00352703" w:rsidRPr="00A678D3">
              <w:rPr>
                <w:bCs/>
                <w:szCs w:val="22"/>
              </w:rPr>
              <w:instrText xml:space="preserve"> xe "</w:instrText>
            </w:r>
            <w:r w:rsidR="00352703">
              <w:rPr>
                <w:bCs/>
                <w:szCs w:val="22"/>
              </w:rPr>
              <w:instrText>academic</w:instrText>
            </w:r>
            <w:r w:rsidR="00982004">
              <w:rPr>
                <w:bCs/>
                <w:szCs w:val="22"/>
              </w:rPr>
              <w:instrText>:</w:instrText>
            </w:r>
            <w:r w:rsidR="00352703">
              <w:rPr>
                <w:bCs/>
                <w:szCs w:val="22"/>
              </w:rPr>
              <w:instrText>advising</w:instrText>
            </w:r>
            <w:r w:rsidR="00352703" w:rsidRPr="00A678D3">
              <w:rPr>
                <w:bCs/>
                <w:szCs w:val="22"/>
              </w:rPr>
              <w:instrText xml:space="preserve">" \f “subject” </w:instrText>
            </w:r>
            <w:r w:rsidR="00352703"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advising:current students</w:instrText>
            </w:r>
            <w:r w:rsidR="00FE2AF9" w:rsidRPr="00A678D3">
              <w:rPr>
                <w:bCs/>
                <w:szCs w:val="22"/>
              </w:rPr>
              <w:instrText xml:space="preserve">" \f “subject” </w:instrText>
            </w:r>
            <w:r w:rsidR="00FE2AF9" w:rsidRPr="00A678D3">
              <w:rPr>
                <w:bCs/>
                <w:szCs w:val="22"/>
              </w:rPr>
              <w:fldChar w:fldCharType="end"/>
            </w:r>
          </w:p>
          <w:p w:rsidR="00C03D04" w:rsidRDefault="00C03D04" w:rsidP="00CA182D">
            <w:pPr>
              <w:pStyle w:val="ListParagraph"/>
              <w:spacing w:before="60" w:after="60"/>
              <w:ind w:left="0"/>
              <w:contextualSpacing w:val="0"/>
              <w:rPr>
                <w:szCs w:val="22"/>
              </w:rPr>
            </w:pPr>
            <w:r>
              <w:rPr>
                <w:szCs w:val="22"/>
              </w:rPr>
              <w:t>Includes, but is not limited to:</w:t>
            </w:r>
          </w:p>
          <w:p w:rsidR="005758AB" w:rsidRDefault="005758AB" w:rsidP="00907469">
            <w:pPr>
              <w:pStyle w:val="ListParagraph"/>
              <w:numPr>
                <w:ilvl w:val="0"/>
                <w:numId w:val="19"/>
              </w:numPr>
              <w:spacing w:before="60" w:after="60"/>
              <w:rPr>
                <w:szCs w:val="22"/>
              </w:rPr>
            </w:pPr>
            <w:r>
              <w:rPr>
                <w:szCs w:val="22"/>
              </w:rPr>
              <w:t>Intake information, e.g., dates that services were provided;</w:t>
            </w:r>
          </w:p>
          <w:p w:rsidR="00C03D04" w:rsidRPr="001A0BB8" w:rsidRDefault="00C03D04" w:rsidP="00907469">
            <w:pPr>
              <w:pStyle w:val="ListParagraph"/>
              <w:numPr>
                <w:ilvl w:val="0"/>
                <w:numId w:val="19"/>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rsidR="00F025F8" w:rsidRPr="00B11451" w:rsidRDefault="00F025F8" w:rsidP="00907469">
            <w:pPr>
              <w:pStyle w:val="ListParagraph"/>
              <w:numPr>
                <w:ilvl w:val="0"/>
                <w:numId w:val="19"/>
              </w:numPr>
              <w:spacing w:before="60" w:after="60"/>
              <w:rPr>
                <w:rFonts w:asciiTheme="minorHAnsi" w:eastAsia="Times New Roman" w:hAnsiTheme="minorHAnsi"/>
                <w:color w:val="auto"/>
                <w:szCs w:val="22"/>
              </w:rPr>
            </w:pPr>
            <w:r>
              <w:rPr>
                <w:szCs w:val="22"/>
              </w:rPr>
              <w:t>Elective approval forms;</w:t>
            </w:r>
          </w:p>
          <w:p w:rsidR="00C03D04" w:rsidRPr="007C3AFC" w:rsidRDefault="00C03D04" w:rsidP="00907469">
            <w:pPr>
              <w:pStyle w:val="ListParagraph"/>
              <w:numPr>
                <w:ilvl w:val="0"/>
                <w:numId w:val="19"/>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rsidR="00991BAB" w:rsidRPr="00CC64B3" w:rsidRDefault="00834B2D" w:rsidP="00907469">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452C5" w:rsidRPr="00CC64B3" w:rsidRDefault="000452C5" w:rsidP="004D5DC7">
            <w:pPr>
              <w:spacing w:before="60" w:after="60"/>
              <w:rPr>
                <w:bCs/>
                <w:color w:val="auto"/>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r w:rsidR="004D5DC7">
              <w:rPr>
                <w:szCs w:val="22"/>
              </w:rPr>
              <w:t>/</w:t>
            </w:r>
            <w:r w:rsidRPr="0060463E">
              <w:rPr>
                <w:szCs w:val="22"/>
              </w:rPr>
              <w:t>date of last attendance</w:t>
            </w:r>
          </w:p>
          <w:p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D87C2E" w:rsidRDefault="00F61878"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68761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rsidR="00936750"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D87C2E" w:rsidRPr="00001FEC" w:rsidRDefault="00D87C2E" w:rsidP="00CA182D">
            <w:pPr>
              <w:spacing w:before="60" w:after="60"/>
              <w:rPr>
                <w:b/>
                <w:i/>
                <w:szCs w:val="22"/>
              </w:rPr>
            </w:pPr>
            <w:r w:rsidRPr="00001FEC">
              <w:rPr>
                <w:b/>
                <w:i/>
                <w:szCs w:val="22"/>
              </w:rPr>
              <w:t>Career Advising – Alumni and General Public</w:t>
            </w:r>
          </w:p>
          <w:p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rsidR="00D87C2E" w:rsidRPr="00982BAE" w:rsidRDefault="00D87C2E" w:rsidP="00CA182D">
            <w:pPr>
              <w:spacing w:before="60" w:after="60"/>
              <w:rPr>
                <w:szCs w:val="22"/>
              </w:rPr>
            </w:pPr>
            <w:r w:rsidRPr="00982BAE">
              <w:rPr>
                <w:szCs w:val="22"/>
              </w:rPr>
              <w:t>Includes, but is not limited to:</w:t>
            </w:r>
          </w:p>
          <w:p w:rsidR="00D87C2E" w:rsidRDefault="00D87C2E" w:rsidP="00907469">
            <w:pPr>
              <w:pStyle w:val="ListParagraph"/>
              <w:numPr>
                <w:ilvl w:val="0"/>
                <w:numId w:val="19"/>
              </w:numPr>
              <w:spacing w:before="60" w:after="60"/>
              <w:rPr>
                <w:szCs w:val="22"/>
              </w:rPr>
            </w:pPr>
            <w:r>
              <w:rPr>
                <w:szCs w:val="22"/>
              </w:rPr>
              <w:t>Intake information, e.g., dates that services were provided;</w:t>
            </w:r>
          </w:p>
          <w:p w:rsidR="00D87C2E" w:rsidRPr="00982BAE" w:rsidRDefault="00D87C2E" w:rsidP="00907469">
            <w:pPr>
              <w:pStyle w:val="ListParagraph"/>
              <w:numPr>
                <w:ilvl w:val="0"/>
                <w:numId w:val="19"/>
              </w:numPr>
              <w:spacing w:before="60" w:after="60"/>
              <w:rPr>
                <w:szCs w:val="22"/>
              </w:rPr>
            </w:pPr>
            <w:r w:rsidRPr="00982BAE">
              <w:rPr>
                <w:szCs w:val="22"/>
              </w:rPr>
              <w:t>Advisor notes;</w:t>
            </w:r>
          </w:p>
          <w:p w:rsidR="00DC5132" w:rsidRPr="00982BAE" w:rsidRDefault="00D87C2E" w:rsidP="00907469">
            <w:pPr>
              <w:pStyle w:val="ListParagraph"/>
              <w:numPr>
                <w:ilvl w:val="0"/>
                <w:numId w:val="19"/>
              </w:numPr>
              <w:spacing w:before="60" w:after="60"/>
              <w:rPr>
                <w:szCs w:val="22"/>
              </w:rPr>
            </w:pPr>
            <w:r w:rsidRPr="00982BAE">
              <w:rPr>
                <w:szCs w:val="22"/>
              </w:rPr>
              <w:t>Assessments and other tools administered to identify an individual’s interests and areas of expertise, e.g., the Strong Interest Inventory;</w:t>
            </w:r>
          </w:p>
          <w:p w:rsidR="00D87C2E" w:rsidRPr="00DC5132" w:rsidRDefault="00D87C2E" w:rsidP="00907469">
            <w:pPr>
              <w:pStyle w:val="ListParagraph"/>
              <w:numPr>
                <w:ilvl w:val="0"/>
                <w:numId w:val="19"/>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320B27" w:rsidRPr="00313FEF" w:rsidRDefault="00320B27" w:rsidP="00CA182D">
            <w:pPr>
              <w:spacing w:before="60" w:after="60"/>
              <w:jc w:val="center"/>
              <w:rPr>
                <w:rFonts w:asciiTheme="minorHAnsi" w:eastAsia="Times New Roman" w:hAnsiTheme="minorHAnsi"/>
                <w:color w:val="auto"/>
                <w:szCs w:val="22"/>
              </w:rPr>
            </w:pPr>
            <w:r w:rsidRPr="00313FEF">
              <w:rPr>
                <w:rFonts w:asciiTheme="minorHAnsi" w:eastAsia="Times New Roman" w:hAnsiTheme="minorHAnsi"/>
                <w:color w:val="auto"/>
                <w:szCs w:val="22"/>
              </w:rPr>
              <w:lastRenderedPageBreak/>
              <w:t>75-</w:t>
            </w:r>
            <w:r w:rsidR="00B16F00">
              <w:rPr>
                <w:rFonts w:asciiTheme="minorHAnsi" w:eastAsia="Times New Roman" w:hAnsiTheme="minorHAnsi"/>
                <w:color w:val="auto"/>
                <w:szCs w:val="22"/>
              </w:rPr>
              <w:t>0</w:t>
            </w:r>
            <w:r w:rsidRPr="00313FEF">
              <w:rPr>
                <w:rFonts w:asciiTheme="minorHAnsi" w:eastAsia="Times New Roman" w:hAnsiTheme="minorHAnsi"/>
                <w:color w:val="auto"/>
                <w:szCs w:val="22"/>
              </w:rPr>
              <w:t>7-12001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75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07</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12001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rsidR="00320B27" w:rsidRPr="00313FEF" w:rsidRDefault="00F1695F"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CA182D">
              <w:rPr>
                <w:rFonts w:asciiTheme="minorHAnsi" w:eastAsia="Times New Roman" w:hAnsiTheme="minorHAnsi"/>
                <w:color w:val="auto"/>
                <w:szCs w:val="22"/>
              </w:rPr>
              <w:t xml:space="preserve"> </w:t>
            </w:r>
            <w:r w:rsidR="006A04C5">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rsidR="00320B27" w:rsidRPr="00001FEC" w:rsidRDefault="0016153F" w:rsidP="00CA182D">
            <w:pPr>
              <w:spacing w:before="60" w:after="60"/>
              <w:rPr>
                <w:b/>
                <w:i/>
                <w:szCs w:val="22"/>
              </w:rPr>
            </w:pPr>
            <w:r w:rsidRPr="00001FEC">
              <w:rPr>
                <w:b/>
                <w:i/>
                <w:szCs w:val="22"/>
              </w:rPr>
              <w:t>Immigration/Visa Advising – Foreign Students</w:t>
            </w:r>
          </w:p>
          <w:p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rsidR="00320B27" w:rsidRDefault="00320B27" w:rsidP="00907469">
            <w:pPr>
              <w:pStyle w:val="ListParagraph"/>
              <w:numPr>
                <w:ilvl w:val="0"/>
                <w:numId w:val="19"/>
              </w:numPr>
              <w:spacing w:before="60" w:after="60"/>
              <w:rPr>
                <w:szCs w:val="22"/>
              </w:rPr>
            </w:pPr>
            <w:r>
              <w:rPr>
                <w:szCs w:val="22"/>
              </w:rPr>
              <w:t>Intake information, e.g., dates that services were provided;</w:t>
            </w:r>
          </w:p>
          <w:p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Citizenship and Immigration Services (USCIS) documentation, e.g., Certificate for Eligibility for Exchange Student Status (IAP 66) and Certificate of Eligibility for Nonimmigrant F-1 Student Status (I-20);</w:t>
            </w:r>
          </w:p>
          <w:p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Customs and Border Patrol (USCBP) forms, e.g., Arrival/Departure Record (I-94);</w:t>
            </w:r>
          </w:p>
          <w:p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rsidR="00320B27" w:rsidRPr="00F80BE7" w:rsidRDefault="00F534FC"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rsidR="00320B27" w:rsidRPr="00D87C2E" w:rsidRDefault="00320B27" w:rsidP="00907469">
            <w:pPr>
              <w:pStyle w:val="PlainText"/>
              <w:numPr>
                <w:ilvl w:val="0"/>
                <w:numId w:val="3"/>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0B27" w:rsidRPr="00313FEF" w:rsidRDefault="00320B27"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A335D" w:rsidRPr="00D636A7" w:rsidRDefault="009F4B91" w:rsidP="006A335D">
            <w:pPr>
              <w:jc w:val="center"/>
              <w:rPr>
                <w:rFonts w:eastAsia="Calibri" w:cs="Times New Roman"/>
                <w:b/>
                <w:color w:val="auto"/>
                <w:szCs w:val="22"/>
              </w:rPr>
            </w:pPr>
            <w:r w:rsidRPr="00CA182D">
              <w:rPr>
                <w:rFonts w:asciiTheme="minorHAnsi" w:eastAsia="Times New Roman" w:hAnsiTheme="minorHAnsi"/>
                <w:b/>
                <w:color w:val="auto"/>
                <w:szCs w:val="22"/>
              </w:rPr>
              <w:t>ESSENTIAL</w:t>
            </w:r>
          </w:p>
          <w:p w:rsidR="009F4B91" w:rsidRPr="00CA182D"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A182D" w:rsidRPr="00023285">
              <w:rPr>
                <w:color w:val="auto"/>
                <w:sz w:val="20"/>
                <w:szCs w:val="20"/>
              </w:rPr>
              <w:fldChar w:fldCharType="begin"/>
            </w:r>
            <w:r w:rsidR="00CA182D" w:rsidRPr="00023285">
              <w:rPr>
                <w:color w:val="auto"/>
                <w:sz w:val="20"/>
                <w:szCs w:val="20"/>
              </w:rPr>
              <w:instrText xml:space="preserve"> XE "</w:instrText>
            </w:r>
            <w:r w:rsidR="00CA182D">
              <w:rPr>
                <w:color w:val="auto"/>
                <w:sz w:val="20"/>
                <w:szCs w:val="20"/>
              </w:rPr>
              <w:instrText>STUDENT AND CAMPUS SERVICES</w:instrText>
            </w:r>
            <w:r w:rsidR="00CA182D" w:rsidRPr="00023285">
              <w:rPr>
                <w:color w:val="auto"/>
                <w:sz w:val="20"/>
                <w:szCs w:val="20"/>
              </w:rPr>
              <w:instrText>:</w:instrText>
            </w:r>
            <w:r w:rsidR="00CA182D">
              <w:rPr>
                <w:color w:val="auto"/>
                <w:sz w:val="20"/>
                <w:szCs w:val="20"/>
              </w:rPr>
              <w:instrText>Advising:Immigration/Visa Advising – Foreign Students</w:instrText>
            </w:r>
            <w:r w:rsidR="00CA182D" w:rsidRPr="00023285">
              <w:rPr>
                <w:color w:val="auto"/>
                <w:sz w:val="20"/>
                <w:szCs w:val="20"/>
              </w:rPr>
              <w:instrText>" \f “</w:instrText>
            </w:r>
            <w:r w:rsidR="00CA182D">
              <w:rPr>
                <w:color w:val="auto"/>
                <w:sz w:val="20"/>
                <w:szCs w:val="20"/>
              </w:rPr>
              <w:instrText>essential</w:instrText>
            </w:r>
            <w:r w:rsidR="00CA182D" w:rsidRPr="00023285">
              <w:rPr>
                <w:color w:val="auto"/>
                <w:sz w:val="20"/>
                <w:szCs w:val="20"/>
              </w:rPr>
              <w:instrText xml:space="preserve">” </w:instrText>
            </w:r>
            <w:r w:rsidR="00CA182D" w:rsidRPr="00023285">
              <w:rPr>
                <w:color w:val="auto"/>
                <w:sz w:val="20"/>
                <w:szCs w:val="20"/>
              </w:rPr>
              <w:fldChar w:fldCharType="end"/>
            </w:r>
          </w:p>
          <w:p w:rsidR="00320B27" w:rsidRPr="00D76505" w:rsidRDefault="00320B27" w:rsidP="00320B2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4124F" w:rsidRPr="00D76505"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54124F" w:rsidRPr="00313FEF" w:rsidRDefault="00F1695F"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68820</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68820</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rsidR="0054124F" w:rsidRPr="00313FEF"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54124F" w:rsidRDefault="0054124F" w:rsidP="00CA182D">
            <w:pPr>
              <w:spacing w:before="60" w:after="60"/>
              <w:rPr>
                <w:b/>
                <w:i/>
              </w:rPr>
            </w:pPr>
            <w:r w:rsidRPr="00936750">
              <w:rPr>
                <w:b/>
                <w:i/>
              </w:rPr>
              <w:t>Veteran Student Files</w:t>
            </w:r>
          </w:p>
          <w:p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rsidR="0054124F" w:rsidRPr="00DE4863" w:rsidRDefault="0054124F" w:rsidP="00CA182D">
            <w:pPr>
              <w:spacing w:before="60" w:after="60"/>
            </w:pPr>
            <w:r w:rsidRPr="00DE4863">
              <w:t>Includes, but is not limited to:</w:t>
            </w:r>
          </w:p>
          <w:p w:rsidR="0054124F" w:rsidRPr="00D22157" w:rsidRDefault="0054124F" w:rsidP="00907469">
            <w:pPr>
              <w:pStyle w:val="ListParagraph"/>
              <w:numPr>
                <w:ilvl w:val="0"/>
                <w:numId w:val="17"/>
              </w:numPr>
              <w:spacing w:before="60" w:after="60"/>
            </w:pPr>
            <w:r w:rsidRPr="00D22157">
              <w:t>Veteran Tuition Waiver Forms</w:t>
            </w:r>
            <w:r>
              <w:t>;</w:t>
            </w:r>
          </w:p>
          <w:p w:rsidR="0054124F" w:rsidRPr="00F54376" w:rsidRDefault="0054124F" w:rsidP="00907469">
            <w:pPr>
              <w:pStyle w:val="ListParagraph"/>
              <w:numPr>
                <w:ilvl w:val="0"/>
                <w:numId w:val="17"/>
              </w:numPr>
              <w:spacing w:before="60" w:after="60"/>
              <w:rPr>
                <w:b/>
              </w:rPr>
            </w:pPr>
            <w:r w:rsidRPr="00450917">
              <w:t>Grade Reports</w:t>
            </w:r>
            <w:r>
              <w:t>;</w:t>
            </w:r>
          </w:p>
          <w:p w:rsidR="0054124F" w:rsidRPr="00F54376" w:rsidRDefault="0054124F" w:rsidP="00907469">
            <w:pPr>
              <w:pStyle w:val="ListParagraph"/>
              <w:numPr>
                <w:ilvl w:val="0"/>
                <w:numId w:val="17"/>
              </w:numPr>
              <w:spacing w:before="60" w:after="60"/>
              <w:rPr>
                <w:b/>
              </w:rPr>
            </w:pPr>
            <w:r>
              <w:t>A</w:t>
            </w:r>
            <w:r w:rsidRPr="00450917">
              <w:t>cademic progress reports</w:t>
            </w:r>
            <w:r>
              <w:t>;</w:t>
            </w:r>
          </w:p>
          <w:p w:rsidR="0054124F" w:rsidRPr="00F54376" w:rsidRDefault="0054124F" w:rsidP="00907469">
            <w:pPr>
              <w:pStyle w:val="ListParagraph"/>
              <w:numPr>
                <w:ilvl w:val="0"/>
                <w:numId w:val="17"/>
              </w:numPr>
              <w:spacing w:before="60" w:after="60"/>
              <w:rPr>
                <w:b/>
              </w:rPr>
            </w:pPr>
            <w:r>
              <w:t>C</w:t>
            </w:r>
            <w:r w:rsidRPr="00450917">
              <w:t>hange of course forms</w:t>
            </w:r>
            <w:r>
              <w:t>;</w:t>
            </w:r>
          </w:p>
          <w:p w:rsidR="0054124F" w:rsidRPr="00F54376" w:rsidRDefault="0054124F" w:rsidP="00907469">
            <w:pPr>
              <w:pStyle w:val="ListParagraph"/>
              <w:numPr>
                <w:ilvl w:val="0"/>
                <w:numId w:val="17"/>
              </w:numPr>
              <w:spacing w:before="60" w:after="60"/>
              <w:rPr>
                <w:b/>
              </w:rPr>
            </w:pPr>
            <w:r>
              <w:t>T</w:t>
            </w:r>
            <w:r w:rsidRPr="00450917">
              <w:t>ransfer credit evaluations</w:t>
            </w:r>
            <w:r>
              <w:t>;</w:t>
            </w:r>
          </w:p>
          <w:p w:rsidR="0054124F" w:rsidRPr="00F54376" w:rsidRDefault="0054124F" w:rsidP="00907469">
            <w:pPr>
              <w:pStyle w:val="ListParagraph"/>
              <w:numPr>
                <w:ilvl w:val="0"/>
                <w:numId w:val="17"/>
              </w:numPr>
              <w:spacing w:before="60" w:after="60"/>
              <w:rPr>
                <w:b/>
              </w:rPr>
            </w:pPr>
            <w:r>
              <w:t>D</w:t>
            </w:r>
            <w:r w:rsidRPr="00450917">
              <w:t>egree audit records</w:t>
            </w:r>
            <w:r>
              <w:t>;</w:t>
            </w:r>
          </w:p>
          <w:p w:rsidR="0054124F" w:rsidRPr="00F54376" w:rsidRDefault="0054124F" w:rsidP="00907469">
            <w:pPr>
              <w:pStyle w:val="ListParagraph"/>
              <w:numPr>
                <w:ilvl w:val="0"/>
                <w:numId w:val="17"/>
              </w:numPr>
              <w:spacing w:before="60" w:after="60"/>
              <w:rPr>
                <w:b/>
              </w:rPr>
            </w:pPr>
            <w:r>
              <w:t>S</w:t>
            </w:r>
            <w:r w:rsidRPr="00450917">
              <w:t>tatement</w:t>
            </w:r>
            <w:r>
              <w:t>s of understanding;</w:t>
            </w:r>
          </w:p>
          <w:p w:rsidR="0054124F" w:rsidRPr="00F54376" w:rsidRDefault="0054124F" w:rsidP="00907469">
            <w:pPr>
              <w:pStyle w:val="ListParagraph"/>
              <w:numPr>
                <w:ilvl w:val="0"/>
                <w:numId w:val="17"/>
              </w:numPr>
              <w:spacing w:before="60" w:after="60"/>
              <w:rPr>
                <w:b/>
              </w:rPr>
            </w:pPr>
            <w:r>
              <w:t>S</w:t>
            </w:r>
            <w:r w:rsidRPr="00450917">
              <w:t>tudent account summaries</w:t>
            </w:r>
            <w:r>
              <w:t>;</w:t>
            </w:r>
          </w:p>
          <w:p w:rsidR="0054124F" w:rsidRPr="00F54376" w:rsidRDefault="0054124F" w:rsidP="00907469">
            <w:pPr>
              <w:pStyle w:val="ListParagraph"/>
              <w:numPr>
                <w:ilvl w:val="0"/>
                <w:numId w:val="17"/>
              </w:numPr>
              <w:spacing w:before="60" w:after="60"/>
              <w:rPr>
                <w:b/>
              </w:rPr>
            </w:pPr>
            <w:r w:rsidRPr="00450917">
              <w:t>DD214</w:t>
            </w:r>
            <w:r>
              <w:t>;</w:t>
            </w:r>
          </w:p>
          <w:p w:rsidR="0054124F" w:rsidRPr="00D22157" w:rsidRDefault="0054124F" w:rsidP="00907469">
            <w:pPr>
              <w:pStyle w:val="ListParagraph"/>
              <w:numPr>
                <w:ilvl w:val="0"/>
                <w:numId w:val="17"/>
              </w:numPr>
              <w:spacing w:before="60" w:after="60"/>
              <w:rPr>
                <w:b/>
              </w:rPr>
            </w:pPr>
            <w:r>
              <w:t>T</w:t>
            </w:r>
            <w:r w:rsidRPr="00450917">
              <w:t>ransfer guide course equivalencies</w:t>
            </w:r>
            <w:r>
              <w:t>;</w:t>
            </w:r>
          </w:p>
          <w:p w:rsidR="0054124F" w:rsidRPr="00D22157" w:rsidRDefault="0054124F" w:rsidP="00907469">
            <w:pPr>
              <w:pStyle w:val="ListParagraph"/>
              <w:numPr>
                <w:ilvl w:val="0"/>
                <w:numId w:val="17"/>
              </w:numPr>
              <w:spacing w:before="60" w:after="60"/>
              <w:rPr>
                <w:b/>
              </w:rPr>
            </w:pPr>
            <w:r>
              <w:t>Enrollment certifications;</w:t>
            </w:r>
          </w:p>
          <w:p w:rsidR="0054124F" w:rsidRPr="00F54376" w:rsidRDefault="0054124F" w:rsidP="00907469">
            <w:pPr>
              <w:pStyle w:val="ListParagraph"/>
              <w:numPr>
                <w:ilvl w:val="0"/>
                <w:numId w:val="17"/>
              </w:numPr>
              <w:spacing w:before="60" w:after="60"/>
              <w:rPr>
                <w:b/>
              </w:rPr>
            </w:pPr>
            <w:r>
              <w:t>Certificates of Eligibility for GI Bill;</w:t>
            </w:r>
          </w:p>
          <w:p w:rsidR="0054124F" w:rsidRPr="00D87C2E" w:rsidRDefault="0054124F" w:rsidP="00907469">
            <w:pPr>
              <w:pStyle w:val="ListParagraph"/>
              <w:numPr>
                <w:ilvl w:val="0"/>
                <w:numId w:val="17"/>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124F" w:rsidRPr="00313FEF" w:rsidRDefault="0054124F"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B16F00" w:rsidRDefault="00B16F00">
      <w:bookmarkStart w:id="26"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4309E" w:rsidRPr="00D76505" w:rsidRDefault="0074309E" w:rsidP="0074309E">
            <w:pPr>
              <w:pStyle w:val="Activties"/>
              <w:tabs>
                <w:tab w:val="clear" w:pos="720"/>
              </w:tabs>
              <w:spacing w:after="0"/>
              <w:ind w:left="864" w:hanging="864"/>
              <w:rPr>
                <w:i w:val="0"/>
                <w:sz w:val="28"/>
              </w:rPr>
            </w:pPr>
            <w:bookmarkStart w:id="27" w:name="_Toc13659737"/>
            <w:r>
              <w:rPr>
                <w:i w:val="0"/>
                <w:sz w:val="28"/>
              </w:rPr>
              <w:lastRenderedPageBreak/>
              <w:t>ATHLETICS</w:t>
            </w:r>
            <w:bookmarkEnd w:id="26"/>
            <w:bookmarkEnd w:id="27"/>
          </w:p>
          <w:p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A182D" w:rsidRDefault="00F27E45" w:rsidP="00C440CD">
            <w:pPr>
              <w:spacing w:before="60" w:after="60"/>
              <w:jc w:val="center"/>
              <w:rPr>
                <w:rFonts w:asciiTheme="minorHAnsi" w:hAnsiTheme="minorHAnsi" w:cs="Courier New"/>
                <w:szCs w:val="22"/>
              </w:rPr>
            </w:pPr>
            <w:r w:rsidRPr="00F27E45">
              <w:rPr>
                <w:rFonts w:asciiTheme="minorHAnsi" w:hAnsiTheme="minorHAnsi" w:cs="Courier New"/>
                <w:szCs w:val="22"/>
              </w:rPr>
              <w:t>07-04-61434</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61434</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rsidR="00F27E45" w:rsidRPr="009A7116" w:rsidRDefault="00606A45" w:rsidP="00C440CD">
            <w:pPr>
              <w:spacing w:before="60" w:after="60"/>
              <w:jc w:val="center"/>
              <w:rPr>
                <w:rFonts w:asciiTheme="minorHAnsi" w:hAnsiTheme="minorHAnsi" w:cs="Courier New"/>
                <w:szCs w:val="22"/>
              </w:rPr>
            </w:pPr>
            <w:r>
              <w:rPr>
                <w:rFonts w:asciiTheme="minorHAnsi" w:hAnsiTheme="minorHAnsi" w:cs="Courier New"/>
                <w:szCs w:val="22"/>
              </w:rPr>
              <w:t>Rev.</w:t>
            </w:r>
            <w:r w:rsidR="00C440CD">
              <w:rPr>
                <w:rFonts w:asciiTheme="minorHAnsi" w:hAnsiTheme="minorHAnsi" w:cs="Courier New"/>
                <w:szCs w:val="22"/>
              </w:rPr>
              <w:t xml:space="preserve"> </w:t>
            </w:r>
            <w:r>
              <w:rPr>
                <w:rFonts w:asciiTheme="minorHAnsi" w:hAnsiTheme="minorHAnsi" w:cs="Courier New"/>
                <w:szCs w:val="22"/>
              </w:rPr>
              <w:t>1</w:t>
            </w:r>
          </w:p>
        </w:tc>
        <w:tc>
          <w:tcPr>
            <w:tcW w:w="8342" w:type="dxa"/>
            <w:tcBorders>
              <w:top w:val="single" w:sz="4" w:space="0" w:color="000000"/>
              <w:bottom w:val="single" w:sz="4" w:space="0" w:color="000000"/>
            </w:tcBorders>
          </w:tcPr>
          <w:p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F27E45" w:rsidRDefault="00F27E45"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Medical/Treatment documentation and/or reports</w:t>
            </w:r>
            <w:r w:rsidR="00387E91">
              <w:rPr>
                <w:rFonts w:asciiTheme="minorHAnsi" w:hAnsiTheme="minorHAnsi" w:cs="Courier New"/>
                <w:sz w:val="22"/>
                <w:szCs w:val="22"/>
              </w:rPr>
              <w:t>;</w:t>
            </w:r>
          </w:p>
          <w:p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rsidR="00F27E45" w:rsidRPr="00011733" w:rsidRDefault="004C3936" w:rsidP="00907469">
            <w:pPr>
              <w:pStyle w:val="PlainText"/>
              <w:numPr>
                <w:ilvl w:val="0"/>
                <w:numId w:val="23"/>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rsidR="00F27E45" w:rsidRDefault="00F27E45" w:rsidP="00907469">
            <w:pPr>
              <w:pStyle w:val="PlainText"/>
              <w:numPr>
                <w:ilvl w:val="0"/>
                <w:numId w:val="22"/>
              </w:numPr>
              <w:spacing w:before="60" w:after="60"/>
              <w:contextualSpacing/>
              <w:rPr>
                <w:rFonts w:asciiTheme="minorHAnsi" w:hAnsiTheme="minorHAnsi" w:cs="Courier New"/>
                <w:sz w:val="22"/>
                <w:szCs w:val="22"/>
              </w:rPr>
            </w:pPr>
            <w:r w:rsidRPr="009A7116">
              <w:rPr>
                <w:rFonts w:asciiTheme="minorHAnsi" w:hAnsiTheme="minorHAnsi" w:cs="Courier New"/>
                <w:sz w:val="22"/>
                <w:szCs w:val="22"/>
              </w:rPr>
              <w:t>CWU letter informing student athletes of physical and insurance policy requirements</w:t>
            </w:r>
            <w:r w:rsidR="00387E91">
              <w:rPr>
                <w:rFonts w:asciiTheme="minorHAnsi" w:hAnsiTheme="minorHAnsi" w:cs="Courier New"/>
                <w:sz w:val="22"/>
                <w:szCs w:val="22"/>
              </w:rPr>
              <w:t>;</w:t>
            </w:r>
            <w:r w:rsidRPr="009A7116">
              <w:rPr>
                <w:rFonts w:asciiTheme="minorHAnsi" w:hAnsiTheme="minorHAnsi" w:cs="Courier New"/>
                <w:sz w:val="22"/>
                <w:szCs w:val="22"/>
              </w:rPr>
              <w:t xml:space="preserve"> </w:t>
            </w:r>
          </w:p>
          <w:p w:rsidR="00F27E45" w:rsidRPr="009A7116" w:rsidRDefault="00F27E45" w:rsidP="00907469">
            <w:pPr>
              <w:pStyle w:val="PlainText"/>
              <w:numPr>
                <w:ilvl w:val="0"/>
                <w:numId w:val="22"/>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Default="00D87C2E"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07-04-61425</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61425</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rsidR="00D87C2E" w:rsidRPr="00C440CD" w:rsidRDefault="00D87C2E"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rsidR="00D87C2E" w:rsidRPr="00530EC8"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lastRenderedPageBreak/>
              <w:t>07-04-61432</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-04-61432</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C440CD">
              <w:rPr>
                <w:rFonts w:asciiTheme="minorHAnsi" w:hAnsiTheme="minorHAnsi" w:cs="Courier New"/>
                <w:sz w:val="22"/>
                <w:szCs w:val="22"/>
              </w:rPr>
              <w:t>correspondence</w:t>
            </w:r>
            <w:r w:rsidR="00834B2D" w:rsidRPr="00C440CD">
              <w:rPr>
                <w:rFonts w:asciiTheme="minorHAnsi" w:hAnsiTheme="minorHAnsi"/>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rsidR="00017171" w:rsidRPr="00C440CD" w:rsidRDefault="00017171" w:rsidP="00C440CD">
            <w:pPr>
              <w:spacing w:before="60" w:after="60"/>
              <w:rPr>
                <w:b/>
                <w:bCs/>
                <w:color w:val="auto"/>
                <w:szCs w:val="17"/>
              </w:rPr>
            </w:pPr>
            <w:r w:rsidRPr="00C440CD">
              <w:rPr>
                <w:rFonts w:asciiTheme="minorHAnsi" w:hAnsiTheme="minorHAnsi" w:cs="Courier New"/>
                <w:b/>
                <w:color w:val="auto"/>
                <w:szCs w:val="22"/>
              </w:rPr>
              <w:t>Destroy</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017171" w:rsidRPr="00C440CD" w:rsidRDefault="00A55D92" w:rsidP="00C440CD">
            <w:pPr>
              <w:pStyle w:val="PlainText"/>
              <w:spacing w:before="60"/>
              <w:jc w:val="center"/>
              <w:rPr>
                <w:rFonts w:asciiTheme="minorHAnsi" w:hAnsiTheme="minorHAnsi" w:cs="Courier New"/>
                <w:sz w:val="20"/>
                <w:szCs w:val="20"/>
              </w:rPr>
            </w:pPr>
            <w:r w:rsidRPr="00C440CD">
              <w:rPr>
                <w:rFonts w:asciiTheme="minorHAnsi" w:hAnsiTheme="minorHAnsi" w:cs="Courier New"/>
                <w:sz w:val="20"/>
                <w:szCs w:val="20"/>
              </w:rPr>
              <w:t>NON-ARCHIVAL</w:t>
            </w:r>
          </w:p>
          <w:p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07-04-61419</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-04-61419</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820F29"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Great Northwest Athletic Conference (GNAC)</w:t>
            </w:r>
          </w:p>
          <w:p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Records documenting the university’s</w:t>
            </w:r>
            <w:r w:rsidR="00017171" w:rsidRPr="00C440CD">
              <w:rPr>
                <w:rFonts w:asciiTheme="minorHAnsi" w:hAnsiTheme="minorHAnsi" w:cs="Courier New"/>
                <w:sz w:val="22"/>
                <w:szCs w:val="22"/>
              </w:rPr>
              <w:t xml:space="preserve"> relationship with GNAC.</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Great Northwest Athletic Conference (GNAC)</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rsidR="00017171" w:rsidRPr="00C440CD" w:rsidRDefault="00A302E1"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rsidR="00A302E1" w:rsidRPr="00C440CD" w:rsidRDefault="00C556D7"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rsidR="00017171" w:rsidRPr="00C440CD" w:rsidRDefault="00834B2D" w:rsidP="00907469">
            <w:pPr>
              <w:pStyle w:val="PlainText"/>
              <w:numPr>
                <w:ilvl w:val="0"/>
                <w:numId w:val="33"/>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Transfer</w:t>
            </w:r>
            <w:r w:rsidRPr="00C440CD">
              <w:rPr>
                <w:rFonts w:asciiTheme="minorHAnsi" w:hAnsiTheme="minorHAnsi" w:cs="Courier New"/>
                <w:color w:val="auto"/>
                <w:szCs w:val="22"/>
              </w:rPr>
              <w:t xml:space="preserve"> to Archives for </w:t>
            </w:r>
            <w:r w:rsidR="009F4B91" w:rsidRPr="00C440CD">
              <w:rPr>
                <w:rFonts w:asciiTheme="minorHAnsi" w:hAnsiTheme="minorHAnsi" w:cs="Courier New"/>
                <w:color w:val="auto"/>
                <w:szCs w:val="22"/>
              </w:rPr>
              <w:t xml:space="preserve">appraisal </w:t>
            </w:r>
            <w:r w:rsidRPr="00C440CD">
              <w:rPr>
                <w:rFonts w:asciiTheme="minorHAnsi" w:hAnsiTheme="minorHAnsi" w:cs="Courier New"/>
                <w:color w:val="auto"/>
                <w:szCs w:val="22"/>
              </w:rPr>
              <w:t>and selective retention</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C440CD" w:rsidRDefault="00243815" w:rsidP="00243815">
            <w:pPr>
              <w:spacing w:before="60"/>
              <w:jc w:val="center"/>
              <w:rPr>
                <w:rFonts w:asciiTheme="minorHAnsi" w:eastAsia="Times New Roman" w:hAnsiTheme="minorHAnsi"/>
                <w:b/>
                <w:color w:val="auto"/>
                <w:szCs w:val="22"/>
              </w:rPr>
            </w:pPr>
            <w:r w:rsidRPr="00C440CD">
              <w:rPr>
                <w:rFonts w:eastAsia="Calibri" w:cs="Times New Roman"/>
                <w:b/>
                <w:color w:val="auto"/>
                <w:szCs w:val="22"/>
              </w:rPr>
              <w:t>ARCHIVAL</w:t>
            </w:r>
          </w:p>
          <w:p w:rsidR="00243815" w:rsidRPr="00C440CD" w:rsidRDefault="00243815" w:rsidP="00243815">
            <w:pPr>
              <w:jc w:val="center"/>
              <w:rPr>
                <w:color w:val="auto"/>
                <w:szCs w:val="22"/>
              </w:rPr>
            </w:pPr>
            <w:r w:rsidRPr="00C440CD">
              <w:rPr>
                <w:rFonts w:asciiTheme="minorHAnsi" w:eastAsia="Times New Roman" w:hAnsiTheme="minorHAnsi"/>
                <w:b/>
                <w:color w:val="auto"/>
                <w:sz w:val="18"/>
                <w:szCs w:val="18"/>
              </w:rPr>
              <w:t>(Appraisal Required)</w:t>
            </w:r>
            <w:r w:rsidRPr="00C440CD">
              <w:rPr>
                <w:color w:val="auto"/>
                <w:sz w:val="20"/>
                <w:szCs w:val="20"/>
              </w:rPr>
              <w:fldChar w:fldCharType="begin"/>
            </w:r>
            <w:r w:rsidRPr="00C440CD">
              <w:rPr>
                <w:color w:val="auto"/>
                <w:sz w:val="20"/>
                <w:szCs w:val="20"/>
              </w:rPr>
              <w:instrText xml:space="preserve"> XE "</w:instrText>
            </w:r>
            <w:r w:rsidR="00C440CD">
              <w:rPr>
                <w:color w:val="auto"/>
                <w:sz w:val="20"/>
                <w:szCs w:val="20"/>
              </w:rPr>
              <w:instrText>STUDENT AND CAMPUS SERVICES</w:instrText>
            </w:r>
            <w:r w:rsidRPr="00C440CD">
              <w:rPr>
                <w:color w:val="auto"/>
                <w:sz w:val="20"/>
                <w:szCs w:val="20"/>
              </w:rPr>
              <w:instrText>:</w:instrText>
            </w:r>
            <w:r w:rsidR="00C440CD">
              <w:rPr>
                <w:color w:val="auto"/>
                <w:sz w:val="20"/>
                <w:szCs w:val="20"/>
              </w:rPr>
              <w:instrText>Athletics</w:instrText>
            </w:r>
            <w:r w:rsidRPr="00C440CD">
              <w:rPr>
                <w:color w:val="auto"/>
                <w:sz w:val="20"/>
                <w:szCs w:val="20"/>
              </w:rPr>
              <w:instrText>:</w:instrText>
            </w:r>
            <w:r w:rsidR="00C440CD">
              <w:rPr>
                <w:color w:val="auto"/>
                <w:sz w:val="20"/>
                <w:szCs w:val="20"/>
              </w:rPr>
              <w:instrText>Great Northwest Athletic Conference (GNAC)</w:instrText>
            </w:r>
            <w:r w:rsidRPr="00C440CD">
              <w:rPr>
                <w:color w:val="auto"/>
                <w:sz w:val="20"/>
                <w:szCs w:val="20"/>
              </w:rPr>
              <w:instrText xml:space="preserve">" \f “archival” </w:instrText>
            </w:r>
            <w:r w:rsidRPr="00C440CD">
              <w:rPr>
                <w:color w:val="auto"/>
                <w:sz w:val="20"/>
                <w:szCs w:val="20"/>
              </w:rPr>
              <w:fldChar w:fldCharType="end"/>
            </w:r>
          </w:p>
          <w:p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017171"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7D14A4" w:rsidRDefault="00052719" w:rsidP="007D14A4">
            <w:pPr>
              <w:spacing w:before="60" w:after="60"/>
              <w:jc w:val="center"/>
              <w:rPr>
                <w:rFonts w:asciiTheme="minorHAnsi" w:hAnsiTheme="minorHAnsi" w:cs="Courier New"/>
                <w:color w:val="auto"/>
                <w:szCs w:val="22"/>
              </w:rPr>
            </w:pPr>
            <w:r w:rsidRPr="007D14A4">
              <w:rPr>
                <w:color w:val="auto"/>
              </w:rPr>
              <w:lastRenderedPageBreak/>
              <w:br w:type="page"/>
            </w:r>
            <w:r w:rsidR="00017171" w:rsidRPr="007D14A4">
              <w:rPr>
                <w:rFonts w:asciiTheme="minorHAnsi" w:hAnsiTheme="minorHAnsi" w:cs="Courier New"/>
                <w:color w:val="auto"/>
                <w:szCs w:val="22"/>
              </w:rPr>
              <w:t>07-04-61418</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-04-61418</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rsidR="00017171" w:rsidRPr="007D14A4" w:rsidRDefault="00017171"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rsidR="00017171" w:rsidRPr="007D14A4" w:rsidRDefault="00017171"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National Collegiate Athletic Association (NCAA)</w:t>
            </w:r>
          </w:p>
          <w:p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the university’s relationship with the NCAA</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self-studies;</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legislation;</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Reports;</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Copies of meeting minutes;</w:t>
            </w:r>
          </w:p>
          <w:p w:rsidR="00017171" w:rsidRPr="007D14A4" w:rsidRDefault="00834B2D" w:rsidP="00907469">
            <w:pPr>
              <w:pStyle w:val="PlainText"/>
              <w:numPr>
                <w:ilvl w:val="0"/>
                <w:numId w:val="33"/>
              </w:numPr>
              <w:spacing w:before="60" w:after="60"/>
              <w:contextualSpacing/>
              <w:rPr>
                <w:rFonts w:asciiTheme="minorHAnsi" w:eastAsia="Times New Roman" w:hAnsiTheme="minorHAnsi"/>
                <w:szCs w:val="22"/>
              </w:rPr>
            </w:pPr>
            <w:r w:rsidRPr="007D14A4">
              <w:rPr>
                <w:rFonts w:asciiTheme="minorHAnsi" w:hAnsiTheme="minorHAnsi" w:cs="Courier New"/>
                <w:sz w:val="22"/>
                <w:szCs w:val="22"/>
              </w:rPr>
              <w:t>Related c</w:t>
            </w:r>
            <w:r w:rsidR="00C556D7" w:rsidRPr="007D14A4">
              <w:rPr>
                <w:rFonts w:asciiTheme="minorHAnsi" w:hAnsiTheme="minorHAnsi" w:cs="Courier New"/>
                <w:sz w:val="22"/>
                <w:szCs w:val="22"/>
              </w:rPr>
              <w:t>orrespondence</w:t>
            </w:r>
            <w:r w:rsidRPr="007D14A4">
              <w:rPr>
                <w:rFonts w:asciiTheme="minorHAnsi" w:hAnsiTheme="minorHAnsi"/>
                <w:szCs w:val="22"/>
              </w:rPr>
              <w:t>/communications</w:t>
            </w:r>
            <w:r w:rsidR="00C556D7" w:rsidRPr="007D14A4">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17171" w:rsidRPr="007D14A4" w:rsidRDefault="00017171"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w:t>
            </w:r>
            <w:r w:rsidR="009F4B91" w:rsidRPr="007D14A4">
              <w:rPr>
                <w:rFonts w:asciiTheme="minorHAnsi" w:hAnsiTheme="minorHAnsi" w:cs="Courier New"/>
                <w:color w:val="auto"/>
                <w:szCs w:val="22"/>
              </w:rPr>
              <w:t xml:space="preserve">for </w:t>
            </w:r>
            <w:r w:rsidRPr="007D14A4">
              <w:rPr>
                <w:rFonts w:asciiTheme="minorHAnsi" w:hAnsiTheme="minorHAnsi" w:cs="Courier New"/>
                <w:color w:val="auto"/>
                <w:szCs w:val="22"/>
              </w:rPr>
              <w:t xml:space="preserve">10 years after end of </w:t>
            </w:r>
            <w:r w:rsidR="009F4B91" w:rsidRPr="007D14A4">
              <w:rPr>
                <w:rFonts w:asciiTheme="minorHAnsi" w:hAnsiTheme="minorHAnsi" w:cs="Courier New"/>
                <w:color w:val="auto"/>
                <w:szCs w:val="22"/>
              </w:rPr>
              <w:t xml:space="preserve">calendar </w:t>
            </w:r>
            <w:r w:rsidRPr="007D14A4">
              <w:rPr>
                <w:rFonts w:asciiTheme="minorHAnsi" w:hAnsiTheme="minorHAnsi" w:cs="Courier New"/>
                <w:color w:val="auto"/>
                <w:szCs w:val="22"/>
              </w:rPr>
              <w:t>year</w:t>
            </w:r>
          </w:p>
          <w:p w:rsidR="00017171"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017171" w:rsidRPr="007D14A4">
              <w:rPr>
                <w:rFonts w:asciiTheme="minorHAnsi" w:hAnsiTheme="minorHAnsi" w:cs="Courier New"/>
                <w:i/>
                <w:color w:val="auto"/>
                <w:szCs w:val="22"/>
              </w:rPr>
              <w:t>then</w:t>
            </w:r>
          </w:p>
          <w:p w:rsidR="00017171" w:rsidRPr="007D14A4" w:rsidRDefault="00D36E6B" w:rsidP="007D14A4">
            <w:pPr>
              <w:spacing w:before="60" w:after="60"/>
              <w:rPr>
                <w:bCs/>
                <w:color w:val="auto"/>
                <w:szCs w:val="17"/>
              </w:rPr>
            </w:pPr>
            <w:r w:rsidRPr="007D14A4">
              <w:rPr>
                <w:rFonts w:asciiTheme="minorHAnsi" w:hAnsiTheme="minorHAnsi" w:cs="Courier New"/>
                <w:b/>
                <w:color w:val="auto"/>
                <w:szCs w:val="22"/>
              </w:rPr>
              <w:t>Transfer</w:t>
            </w:r>
            <w:r w:rsidRPr="007D14A4">
              <w:rPr>
                <w:rFonts w:asciiTheme="minorHAnsi" w:hAnsiTheme="minorHAnsi" w:cs="Courier New"/>
                <w:color w:val="auto"/>
                <w:szCs w:val="22"/>
              </w:rPr>
              <w:t xml:space="preserve"> to Archives for </w:t>
            </w:r>
            <w:r w:rsidR="009F4B91" w:rsidRPr="007D14A4">
              <w:rPr>
                <w:rFonts w:asciiTheme="minorHAnsi" w:hAnsiTheme="minorHAnsi" w:cs="Courier New"/>
                <w:color w:val="auto"/>
                <w:szCs w:val="22"/>
              </w:rPr>
              <w:t xml:space="preserve">appraisal </w:t>
            </w:r>
            <w:r w:rsidRPr="007D14A4">
              <w:rPr>
                <w:rFonts w:asciiTheme="minorHAnsi" w:hAnsiTheme="minorHAnsi" w:cs="Courier New"/>
                <w:color w:val="auto"/>
                <w:szCs w:val="22"/>
              </w:rPr>
              <w:t>and selective retention</w:t>
            </w:r>
            <w:r w:rsidR="00656BEF"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7D14A4" w:rsidRDefault="00243815" w:rsidP="00243815">
            <w:pPr>
              <w:spacing w:before="60"/>
              <w:jc w:val="center"/>
              <w:rPr>
                <w:rFonts w:asciiTheme="minorHAnsi" w:eastAsia="Times New Roman" w:hAnsiTheme="minorHAnsi"/>
                <w:b/>
                <w:color w:val="auto"/>
                <w:szCs w:val="22"/>
              </w:rPr>
            </w:pPr>
            <w:r w:rsidRPr="007D14A4">
              <w:rPr>
                <w:rFonts w:eastAsia="Calibri" w:cs="Times New Roman"/>
                <w:b/>
                <w:color w:val="auto"/>
                <w:szCs w:val="22"/>
              </w:rPr>
              <w:t>ARCHIVAL</w:t>
            </w:r>
          </w:p>
          <w:p w:rsidR="00243815" w:rsidRPr="007D14A4" w:rsidRDefault="00243815" w:rsidP="00243815">
            <w:pPr>
              <w:jc w:val="center"/>
              <w:rPr>
                <w:color w:val="auto"/>
                <w:szCs w:val="22"/>
              </w:rPr>
            </w:pPr>
            <w:r w:rsidRPr="007D14A4">
              <w:rPr>
                <w:rFonts w:asciiTheme="minorHAnsi" w:eastAsia="Times New Roman" w:hAnsiTheme="minorHAnsi"/>
                <w:b/>
                <w:color w:val="auto"/>
                <w:sz w:val="18"/>
                <w:szCs w:val="18"/>
              </w:rPr>
              <w:t>(Appraisal Required)</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National Collegiate Athletic Association (NCAA)</w:instrText>
            </w:r>
            <w:r w:rsidR="007D14A4" w:rsidRPr="00C440CD">
              <w:rPr>
                <w:color w:val="auto"/>
                <w:sz w:val="20"/>
                <w:szCs w:val="20"/>
              </w:rPr>
              <w:instrText xml:space="preserve">" \f “archival” </w:instrText>
            </w:r>
            <w:r w:rsidR="007D14A4" w:rsidRPr="00C440CD">
              <w:rPr>
                <w:color w:val="auto"/>
                <w:sz w:val="20"/>
                <w:szCs w:val="20"/>
              </w:rPr>
              <w:fldChar w:fldCharType="end"/>
            </w:r>
          </w:p>
          <w:p w:rsidR="00580840" w:rsidRPr="007D14A4" w:rsidRDefault="00580840" w:rsidP="009337D7">
            <w:pPr>
              <w:jc w:val="center"/>
              <w:rPr>
                <w:rFonts w:asciiTheme="minorHAnsi" w:eastAsia="Times New Roman" w:hAnsiTheme="minorHAnsi"/>
                <w:color w:val="auto"/>
                <w:sz w:val="20"/>
                <w:szCs w:val="20"/>
              </w:rPr>
            </w:pPr>
            <w:r w:rsidRPr="007D14A4">
              <w:rPr>
                <w:rFonts w:asciiTheme="minorHAnsi" w:eastAsia="Times New Roman" w:hAnsiTheme="minorHAnsi"/>
                <w:color w:val="auto"/>
                <w:sz w:val="20"/>
                <w:szCs w:val="20"/>
              </w:rPr>
              <w:t>NON-ESSENTIAL</w:t>
            </w:r>
          </w:p>
          <w:p w:rsidR="00D70E9D" w:rsidRPr="007D14A4" w:rsidRDefault="00D70E9D" w:rsidP="009337D7">
            <w:pPr>
              <w:jc w:val="center"/>
              <w:rPr>
                <w:rFonts w:asciiTheme="minorHAnsi" w:eastAsia="Times New Roman" w:hAnsiTheme="minorHAnsi"/>
                <w:color w:val="auto"/>
                <w:szCs w:val="22"/>
              </w:rPr>
            </w:pPr>
            <w:r w:rsidRPr="007D14A4">
              <w:rPr>
                <w:rFonts w:asciiTheme="minorHAnsi" w:eastAsia="Times New Roman" w:hAnsiTheme="minorHAnsi"/>
                <w:color w:val="auto"/>
                <w:sz w:val="20"/>
                <w:szCs w:val="20"/>
              </w:rPr>
              <w:t>OPR</w:t>
            </w:r>
          </w:p>
        </w:tc>
      </w:tr>
      <w:tr w:rsidR="002B55FE" w:rsidRPr="006219C6"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7D14A4" w:rsidRDefault="002B55FE" w:rsidP="007D14A4">
            <w:pPr>
              <w:spacing w:before="60" w:after="60"/>
              <w:jc w:val="center"/>
              <w:rPr>
                <w:rFonts w:asciiTheme="minorHAnsi" w:hAnsiTheme="minorHAnsi" w:cs="Courier New"/>
                <w:color w:val="auto"/>
                <w:szCs w:val="22"/>
              </w:rPr>
            </w:pPr>
            <w:r w:rsidRPr="007D14A4">
              <w:rPr>
                <w:rFonts w:asciiTheme="minorHAnsi" w:hAnsiTheme="minorHAnsi" w:cs="Courier New"/>
                <w:color w:val="auto"/>
                <w:szCs w:val="22"/>
              </w:rPr>
              <w:lastRenderedPageBreak/>
              <w:t>07-04-61424</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-04-61424</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rsidR="002B55FE" w:rsidRPr="007D14A4" w:rsidRDefault="002B55FE"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rsidR="002B55FE" w:rsidRPr="007D14A4" w:rsidRDefault="002B55FE"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NCAA Eligibilit</w:t>
            </w:r>
            <w:r w:rsidR="007D14A4">
              <w:rPr>
                <w:rFonts w:asciiTheme="minorHAnsi" w:hAnsiTheme="minorHAnsi" w:cs="Courier New"/>
                <w:b/>
                <w:i/>
                <w:sz w:val="22"/>
                <w:szCs w:val="22"/>
              </w:rPr>
              <w:t>y – Individual Student Athletes</w:t>
            </w:r>
          </w:p>
          <w:p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an individual student athlete's compliance with NCAA eligibility requirements for participation on a sports team</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(NCAA):eligibility:individual student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NCAA Drug testing notification forms, including signed NCAA Drug Testing Consent form;</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NCAA verification of drug test clearance;</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 of yearly attendance at NCAA rules review and drug meeting;</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rsidR="002B55FE" w:rsidRPr="007D14A4" w:rsidRDefault="002B55FE" w:rsidP="00907469">
            <w:pPr>
              <w:pStyle w:val="PlainText"/>
              <w:numPr>
                <w:ilvl w:val="0"/>
                <w:numId w:val="24"/>
              </w:numPr>
              <w:spacing w:before="60" w:after="60"/>
              <w:rPr>
                <w:rFonts w:asciiTheme="minorHAnsi" w:hAnsiTheme="minorHAnsi" w:cs="Courier New"/>
                <w:sz w:val="18"/>
                <w:szCs w:val="18"/>
              </w:rPr>
            </w:pPr>
            <w:r w:rsidRPr="007D14A4">
              <w:rPr>
                <w:rFonts w:asciiTheme="minorHAnsi" w:hAnsiTheme="minorHAnsi" w:cs="Courier New"/>
                <w:sz w:val="22"/>
                <w:szCs w:val="22"/>
              </w:rPr>
              <w:t>Related correspondence</w:t>
            </w:r>
            <w:r w:rsidRPr="007D14A4">
              <w:rPr>
                <w:rFonts w:asciiTheme="minorHAnsi" w:hAnsiTheme="minorHAnsi"/>
                <w:szCs w:val="22"/>
              </w:rPr>
              <w:t>/communications</w:t>
            </w:r>
            <w:r w:rsidRPr="007D14A4">
              <w:rPr>
                <w:rFonts w:asciiTheme="minorHAnsi" w:hAnsiTheme="minorHAnsi" w:cs="Courier New"/>
                <w:sz w:val="22"/>
                <w:szCs w:val="22"/>
              </w:rPr>
              <w:t>, including requests for permission to contact a student athlete for the purpose of transferring between NCAA sports programs under the one-time transfer exception.</w:t>
            </w:r>
          </w:p>
          <w:p w:rsidR="002B55FE" w:rsidRPr="007D14A4" w:rsidRDefault="007D14A4" w:rsidP="007D14A4">
            <w:pPr>
              <w:pStyle w:val="PlainText"/>
              <w:spacing w:before="60" w:after="60"/>
              <w:rPr>
                <w:rFonts w:asciiTheme="minorHAnsi" w:hAnsiTheme="minorHAnsi" w:cs="Courier New"/>
                <w:i/>
              </w:rPr>
            </w:pPr>
            <w:r w:rsidRPr="007D14A4">
              <w:rPr>
                <w:rFonts w:asciiTheme="minorHAnsi" w:hAnsiTheme="minorHAnsi" w:cs="Courier New"/>
                <w:i/>
              </w:rPr>
              <w:t>Note</w:t>
            </w:r>
            <w:r w:rsidR="002B55FE" w:rsidRPr="007D14A4">
              <w:rPr>
                <w:rFonts w:asciiTheme="minorHAnsi" w:hAnsiTheme="minorHAnsi" w:cs="Courier New"/>
                <w:i/>
              </w:rPr>
              <w:t xml:space="preserve">: The NCAA requires a minimum 6-year retention on </w:t>
            </w:r>
            <w:r w:rsidR="00820F29" w:rsidRPr="007D14A4">
              <w:rPr>
                <w:rFonts w:asciiTheme="minorHAnsi" w:hAnsiTheme="minorHAnsi" w:cs="Courier New"/>
                <w:i/>
              </w:rPr>
              <w:t xml:space="preserve">the </w:t>
            </w:r>
            <w:r w:rsidR="002B55FE" w:rsidRPr="007D14A4">
              <w:rPr>
                <w:rFonts w:asciiTheme="minorHAnsi" w:hAnsiTheme="minorHAnsi" w:cs="Courier New"/>
                <w:i/>
              </w:rPr>
              <w:t>NCA</w:t>
            </w:r>
            <w:r w:rsidR="00820F29" w:rsidRPr="007D14A4">
              <w:rPr>
                <w:rFonts w:asciiTheme="minorHAnsi" w:hAnsiTheme="minorHAnsi" w:cs="Courier New"/>
                <w:i/>
              </w:rPr>
              <w:t xml:space="preserve">A Student-Athlete statement and </w:t>
            </w:r>
            <w:r>
              <w:rPr>
                <w:rFonts w:asciiTheme="minorHAnsi" w:hAnsiTheme="minorHAnsi" w:cs="Courier New"/>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rsidR="006A335D" w:rsidRPr="00D636A7" w:rsidRDefault="002B55FE" w:rsidP="006A335D">
            <w:pPr>
              <w:jc w:val="center"/>
              <w:rPr>
                <w:rFonts w:eastAsia="Calibri" w:cs="Times New Roman"/>
                <w:b/>
                <w:color w:val="auto"/>
                <w:szCs w:val="22"/>
              </w:rPr>
            </w:pPr>
            <w:r w:rsidRPr="007D14A4">
              <w:rPr>
                <w:rFonts w:cs="Courier New"/>
                <w:b/>
                <w:color w:val="auto"/>
                <w:szCs w:val="22"/>
              </w:rPr>
              <w:t>ESSENTIAL</w:t>
            </w:r>
          </w:p>
          <w:p w:rsidR="002B55FE" w:rsidRPr="007D14A4"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NCAA 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0C4407" w:rsidRDefault="00900F55" w:rsidP="000C4407">
            <w:pPr>
              <w:spacing w:before="60" w:after="60"/>
              <w:jc w:val="center"/>
              <w:rPr>
                <w:rFonts w:asciiTheme="minorHAnsi" w:hAnsiTheme="minorHAnsi" w:cs="Courier New"/>
                <w:color w:val="auto"/>
                <w:szCs w:val="22"/>
              </w:rPr>
            </w:pPr>
            <w:r w:rsidRPr="000C4407">
              <w:rPr>
                <w:color w:val="auto"/>
              </w:rPr>
              <w:lastRenderedPageBreak/>
              <w:br w:type="page"/>
            </w:r>
            <w:r w:rsidR="00017171" w:rsidRPr="000C4407">
              <w:rPr>
                <w:rFonts w:asciiTheme="minorHAnsi" w:hAnsiTheme="minorHAnsi" w:cs="Courier New"/>
                <w:color w:val="auto"/>
                <w:szCs w:val="22"/>
              </w:rPr>
              <w:t>07-04-61417</w:t>
            </w:r>
            <w:r w:rsidR="00C440CD" w:rsidRPr="000C4407">
              <w:rPr>
                <w:rFonts w:asciiTheme="minorHAnsi" w:eastAsia="Times New Roman" w:hAnsiTheme="minorHAnsi"/>
                <w:color w:val="auto"/>
                <w:szCs w:val="22"/>
              </w:rPr>
              <w:fldChar w:fldCharType="begin"/>
            </w:r>
            <w:r w:rsidR="00C440CD" w:rsidRPr="000C4407">
              <w:rPr>
                <w:color w:val="auto"/>
              </w:rPr>
              <w:instrText xml:space="preserve"> XE "07</w:instrText>
            </w:r>
            <w:r w:rsidR="00C440CD" w:rsidRPr="000C4407">
              <w:rPr>
                <w:rFonts w:asciiTheme="minorHAnsi" w:eastAsia="Times New Roman" w:hAnsiTheme="minorHAnsi"/>
                <w:color w:val="auto"/>
                <w:szCs w:val="22"/>
              </w:rPr>
              <w:instrText>-04-61417</w:instrText>
            </w:r>
            <w:r w:rsidR="00C440CD" w:rsidRPr="000C4407">
              <w:rPr>
                <w:color w:val="auto"/>
              </w:rPr>
              <w:instrText xml:space="preserve">" </w:instrText>
            </w:r>
            <w:r w:rsidR="00C440CD" w:rsidRPr="000C4407">
              <w:rPr>
                <w:rFonts w:eastAsia="Calibri" w:cs="Times New Roman"/>
                <w:bCs/>
                <w:color w:val="auto"/>
                <w:szCs w:val="17"/>
              </w:rPr>
              <w:instrText xml:space="preserve">\f “dan” </w:instrText>
            </w:r>
            <w:r w:rsidR="00C440CD" w:rsidRPr="000C4407">
              <w:rPr>
                <w:rFonts w:asciiTheme="minorHAnsi" w:eastAsia="Times New Roman" w:hAnsiTheme="minorHAnsi"/>
                <w:color w:val="auto"/>
                <w:szCs w:val="22"/>
              </w:rPr>
              <w:fldChar w:fldCharType="end"/>
            </w:r>
          </w:p>
          <w:p w:rsidR="00017171" w:rsidRPr="000C4407" w:rsidRDefault="00017171" w:rsidP="000C4407">
            <w:pPr>
              <w:spacing w:before="60" w:after="60"/>
              <w:jc w:val="center"/>
              <w:rPr>
                <w:rFonts w:asciiTheme="minorHAnsi" w:eastAsia="Times New Roman" w:hAnsiTheme="minorHAnsi"/>
                <w:color w:val="auto"/>
                <w:szCs w:val="22"/>
              </w:rPr>
            </w:pPr>
            <w:r w:rsidRPr="000C4407">
              <w:rPr>
                <w:rFonts w:asciiTheme="minorHAnsi" w:hAnsiTheme="minorHAnsi" w:cs="Courier New"/>
                <w:color w:val="auto"/>
                <w:szCs w:val="22"/>
              </w:rPr>
              <w:t>Rev.</w:t>
            </w:r>
            <w:r w:rsidR="00C440CD" w:rsidRPr="000C4407">
              <w:rPr>
                <w:rFonts w:asciiTheme="minorHAnsi" w:hAnsiTheme="minorHAnsi" w:cs="Courier New"/>
                <w:color w:val="auto"/>
                <w:szCs w:val="22"/>
              </w:rPr>
              <w:t xml:space="preserve"> </w:t>
            </w:r>
            <w:r w:rsidR="00F1695F" w:rsidRPr="000C4407">
              <w:rPr>
                <w:rFonts w:asciiTheme="minorHAnsi" w:hAnsiTheme="minorHAnsi" w:cs="Courier New"/>
                <w:color w:val="auto"/>
                <w:szCs w:val="22"/>
              </w:rPr>
              <w:t>1</w:t>
            </w:r>
          </w:p>
        </w:tc>
        <w:tc>
          <w:tcPr>
            <w:tcW w:w="8342" w:type="dxa"/>
            <w:tcBorders>
              <w:top w:val="single" w:sz="4" w:space="0" w:color="000000"/>
              <w:bottom w:val="single" w:sz="4" w:space="0" w:color="000000"/>
            </w:tcBorders>
          </w:tcPr>
          <w:p w:rsidR="00017171" w:rsidRPr="000C4407" w:rsidRDefault="000F546A" w:rsidP="000C4407">
            <w:pPr>
              <w:pStyle w:val="PlainText"/>
              <w:spacing w:before="60" w:after="60"/>
              <w:rPr>
                <w:rFonts w:asciiTheme="minorHAnsi" w:hAnsiTheme="minorHAnsi" w:cs="Courier New"/>
                <w:b/>
                <w:i/>
                <w:sz w:val="22"/>
                <w:szCs w:val="22"/>
              </w:rPr>
            </w:pPr>
            <w:r w:rsidRPr="000C4407">
              <w:rPr>
                <w:rFonts w:asciiTheme="minorHAnsi" w:hAnsiTheme="minorHAnsi" w:cs="Courier New"/>
                <w:b/>
                <w:i/>
                <w:sz w:val="22"/>
                <w:szCs w:val="22"/>
              </w:rPr>
              <w:t xml:space="preserve">NCAA 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 xml:space="preserve">a </w:t>
            </w:r>
            <w:r w:rsidRPr="000C4407">
              <w:rPr>
                <w:rFonts w:asciiTheme="minorHAnsi" w:hAnsiTheme="minorHAnsi" w:cs="Courier New"/>
                <w:sz w:val="22"/>
                <w:szCs w:val="22"/>
              </w:rPr>
              <w:t xml:space="preserve">CWU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NCAA 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(NCAA):eligibility:sports teams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rsidR="0019714E" w:rsidRPr="000C4407" w:rsidRDefault="0019714E" w:rsidP="00907469">
            <w:pPr>
              <w:pStyle w:val="PlainText"/>
              <w:numPr>
                <w:ilvl w:val="0"/>
                <w:numId w:val="25"/>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NCAA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rsidR="00017171" w:rsidRPr="000C4407" w:rsidRDefault="0019714E" w:rsidP="00907469">
            <w:pPr>
              <w:pStyle w:val="PlainText"/>
              <w:numPr>
                <w:ilvl w:val="0"/>
                <w:numId w:val="25"/>
              </w:numPr>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p w:rsidR="00820F29" w:rsidRPr="000C4407" w:rsidRDefault="00820F29"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Excludes</w:t>
            </w:r>
            <w:r w:rsidR="007426FC" w:rsidRPr="000C4407">
              <w:rPr>
                <w:rFonts w:asciiTheme="minorHAnsi" w:hAnsiTheme="minorHAnsi" w:cs="Courier New"/>
                <w:sz w:val="22"/>
                <w:szCs w:val="22"/>
              </w:rPr>
              <w:t xml:space="preserve"> records documenting the activities of the University’s Athletic Compliance Committee,</w:t>
            </w:r>
            <w:r w:rsidRPr="000C4407">
              <w:rPr>
                <w:rFonts w:asciiTheme="minorHAnsi" w:hAnsiTheme="minorHAnsi" w:cs="Courier New"/>
                <w:sz w:val="22"/>
                <w:szCs w:val="22"/>
              </w:rPr>
              <w:t xml:space="preserve"> covered by </w:t>
            </w:r>
            <w:r w:rsidRPr="00FB5F02">
              <w:rPr>
                <w:rFonts w:asciiTheme="minorHAnsi" w:hAnsiTheme="minorHAnsi" w:cs="Courier New"/>
                <w:i/>
                <w:sz w:val="22"/>
                <w:szCs w:val="22"/>
              </w:rPr>
              <w:t>Minutes and Files of Policy-Setting Meetings</w:t>
            </w:r>
            <w:r w:rsidRPr="00FB5F02">
              <w:rPr>
                <w:rFonts w:asciiTheme="minorHAnsi" w:hAnsiTheme="minorHAnsi" w:cs="Courier New"/>
                <w:b/>
                <w:i/>
                <w:sz w:val="22"/>
                <w:szCs w:val="22"/>
              </w:rPr>
              <w:t xml:space="preserve"> </w:t>
            </w:r>
            <w:r w:rsidRPr="00FB5F02">
              <w:rPr>
                <w:rFonts w:asciiTheme="minorHAnsi" w:hAnsiTheme="minorHAnsi" w:cs="Courier New"/>
                <w:i/>
                <w:sz w:val="22"/>
                <w:szCs w:val="22"/>
              </w:rPr>
              <w:t>(DAN GS 10004)</w:t>
            </w:r>
            <w:r w:rsidRPr="000C4407">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rsidR="00017171" w:rsidRPr="000C4407" w:rsidRDefault="00F1695F" w:rsidP="000C4407">
            <w:pPr>
              <w:spacing w:before="60" w:after="60"/>
              <w:rPr>
                <w:bCs/>
                <w:color w:val="auto"/>
                <w:szCs w:val="17"/>
              </w:rPr>
            </w:pPr>
            <w:r w:rsidRPr="000C4407">
              <w:rPr>
                <w:rFonts w:asciiTheme="minorHAnsi" w:hAnsiTheme="minorHAnsi" w:cs="Courier New"/>
                <w:b/>
                <w:color w:val="auto"/>
                <w:szCs w:val="22"/>
              </w:rPr>
              <w:t>Transfer</w:t>
            </w:r>
            <w:r w:rsidRPr="000C4407">
              <w:rPr>
                <w:rFonts w:asciiTheme="minorHAnsi" w:hAnsiTheme="minorHAnsi" w:cs="Courier New"/>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F1695F" w:rsidRPr="000C4407" w:rsidRDefault="00F1695F" w:rsidP="00F1695F">
            <w:pPr>
              <w:spacing w:before="60"/>
              <w:jc w:val="center"/>
              <w:rPr>
                <w:rFonts w:asciiTheme="minorHAnsi" w:eastAsia="Times New Roman" w:hAnsiTheme="minorHAnsi"/>
                <w:b/>
                <w:color w:val="auto"/>
                <w:szCs w:val="22"/>
              </w:rPr>
            </w:pPr>
            <w:r w:rsidRPr="000C4407">
              <w:rPr>
                <w:rFonts w:eastAsia="Calibri" w:cs="Times New Roman"/>
                <w:b/>
                <w:color w:val="auto"/>
                <w:szCs w:val="22"/>
              </w:rPr>
              <w:t>ARCHIVAL</w:t>
            </w:r>
          </w:p>
          <w:p w:rsidR="00F1695F" w:rsidRPr="000C4407" w:rsidRDefault="00F1695F" w:rsidP="00F1695F">
            <w:pPr>
              <w:jc w:val="center"/>
              <w:rPr>
                <w:color w:val="auto"/>
                <w:szCs w:val="22"/>
              </w:rPr>
            </w:pPr>
            <w:r w:rsidRPr="000C4407">
              <w:rPr>
                <w:rFonts w:asciiTheme="minorHAnsi" w:eastAsia="Times New Roman" w:hAnsiTheme="minorHAnsi"/>
                <w:b/>
                <w:color w:val="auto"/>
                <w:sz w:val="18"/>
                <w:szCs w:val="18"/>
              </w:rPr>
              <w:t>(Appraisal Required)</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archival</w:instrText>
            </w:r>
            <w:r w:rsidR="000C4407" w:rsidRPr="00C440CD">
              <w:rPr>
                <w:color w:val="auto"/>
                <w:sz w:val="20"/>
                <w:szCs w:val="20"/>
              </w:rPr>
              <w:instrText xml:space="preserve">” </w:instrText>
            </w:r>
            <w:r w:rsidR="000C4407" w:rsidRPr="00C440CD">
              <w:rPr>
                <w:color w:val="auto"/>
                <w:sz w:val="20"/>
                <w:szCs w:val="20"/>
              </w:rPr>
              <w:fldChar w:fldCharType="end"/>
            </w:r>
          </w:p>
          <w:p w:rsidR="006A335D" w:rsidRPr="00D636A7" w:rsidRDefault="00580840" w:rsidP="006A335D">
            <w:pPr>
              <w:jc w:val="center"/>
              <w:rPr>
                <w:rFonts w:eastAsia="Calibri" w:cs="Times New Roman"/>
                <w:b/>
                <w:color w:val="auto"/>
                <w:szCs w:val="22"/>
              </w:rPr>
            </w:pPr>
            <w:r w:rsidRPr="000C4407">
              <w:rPr>
                <w:rFonts w:cs="Courier New"/>
                <w:b/>
                <w:color w:val="auto"/>
                <w:szCs w:val="22"/>
              </w:rPr>
              <w:t>ESSENTIAL</w:t>
            </w:r>
          </w:p>
          <w:p w:rsidR="00580840" w:rsidRPr="000C4407"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rsidR="0074309E" w:rsidRDefault="0074309E" w:rsidP="00544250"/>
    <w:p w:rsidR="0074309E" w:rsidRDefault="0074309E" w:rsidP="00544250"/>
    <w:p w:rsidR="0074309E" w:rsidRDefault="0074309E">
      <w:r>
        <w:br w:type="page"/>
      </w:r>
    </w:p>
    <w:p w:rsidR="00880183" w:rsidRDefault="00880183"/>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rsidTr="00880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4309E" w:rsidRPr="00D76505" w:rsidRDefault="0074309E" w:rsidP="0074309E">
            <w:pPr>
              <w:pStyle w:val="Activties"/>
              <w:tabs>
                <w:tab w:val="clear" w:pos="720"/>
              </w:tabs>
              <w:spacing w:after="0"/>
              <w:ind w:left="864" w:hanging="864"/>
              <w:rPr>
                <w:i w:val="0"/>
                <w:sz w:val="28"/>
              </w:rPr>
            </w:pPr>
            <w:bookmarkStart w:id="28" w:name="_Toc361834431"/>
            <w:bookmarkStart w:id="29" w:name="_Toc13659738"/>
            <w:r>
              <w:rPr>
                <w:i w:val="0"/>
                <w:sz w:val="28"/>
              </w:rPr>
              <w:t>CHILDCARE SERVICES</w:t>
            </w:r>
            <w:bookmarkEnd w:id="28"/>
            <w:bookmarkEnd w:id="29"/>
          </w:p>
          <w:p w:rsidR="0074309E" w:rsidRPr="00B64159" w:rsidRDefault="0074309E" w:rsidP="009A7CCE">
            <w:pPr>
              <w:pStyle w:val="ActivityText"/>
            </w:pPr>
            <w:r w:rsidRPr="00D76505">
              <w:t>The activit</w:t>
            </w:r>
            <w:r>
              <w:t>ies associated with the provision of childcare services</w:t>
            </w:r>
            <w:r w:rsidRPr="00D76505">
              <w:t>.</w:t>
            </w:r>
          </w:p>
        </w:tc>
      </w:tr>
      <w:tr w:rsidR="0074309E" w:rsidRPr="004C34AF" w:rsidTr="00880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7749B" w:rsidRPr="00941F22"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7749B" w:rsidRDefault="00F61878"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68768</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68768</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rsidR="00820F29" w:rsidRPr="00D76505" w:rsidRDefault="00A13473"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rsidR="0077749B" w:rsidRPr="00001FEC" w:rsidRDefault="002379E5" w:rsidP="00880183">
            <w:pPr>
              <w:spacing w:before="60" w:after="60"/>
              <w:rPr>
                <w:rFonts w:asciiTheme="minorHAnsi" w:hAnsiTheme="minorHAnsi"/>
                <w:b/>
                <w:i/>
              </w:rPr>
            </w:pPr>
            <w:r w:rsidRPr="00001FEC">
              <w:rPr>
                <w:rFonts w:asciiTheme="minorHAnsi" w:hAnsiTheme="minorHAnsi"/>
                <w:b/>
                <w:i/>
              </w:rPr>
              <w:t>Child and Adult Care Food Program (CACFP) Reimbursement</w:t>
            </w:r>
          </w:p>
          <w:p w:rsidR="00DF13D5" w:rsidRDefault="00BC6939" w:rsidP="00880183">
            <w:pPr>
              <w:spacing w:before="60" w:after="60"/>
              <w:rPr>
                <w:rFonts w:asciiTheme="minorHAnsi" w:hAnsiTheme="minorHAnsi"/>
              </w:rPr>
            </w:pPr>
            <w:r>
              <w:rPr>
                <w:rFonts w:asciiTheme="minorHAnsi" w:hAnsiTheme="minorHAnsi"/>
              </w:rPr>
              <w:t xml:space="preserve">Records documenting the </w:t>
            </w:r>
            <w:r w:rsidR="00820F29">
              <w:rPr>
                <w:rFonts w:asciiTheme="minorHAnsi" w:hAnsiTheme="minorHAnsi"/>
              </w:rPr>
              <w:t>Early Childhood Learning Center (</w:t>
            </w:r>
            <w:r>
              <w:rPr>
                <w:rFonts w:asciiTheme="minorHAnsi" w:hAnsiTheme="minorHAnsi"/>
              </w:rPr>
              <w:t>ECLC</w:t>
            </w:r>
            <w:r w:rsidR="00820F29">
              <w:rPr>
                <w:rFonts w:asciiTheme="minorHAnsi" w:hAnsiTheme="minorHAnsi"/>
              </w:rPr>
              <w:t>)</w:t>
            </w:r>
            <w:r>
              <w:rPr>
                <w:rFonts w:asciiTheme="minorHAnsi" w:hAnsiTheme="minorHAnsi"/>
              </w:rPr>
              <w:t xml:space="preserve"> and Rainbow Center’s eligibility for reimbursement for meals and snacks through the Child and Adult Care Food Progra</w:t>
            </w:r>
            <w:r w:rsidR="00DF13D5">
              <w:rPr>
                <w:rFonts w:asciiTheme="minorHAnsi" w:hAnsiTheme="minorHAnsi"/>
              </w:rPr>
              <w:t>m</w:t>
            </w:r>
            <w:r w:rsidR="002379E5">
              <w:rPr>
                <w:rFonts w:asciiTheme="minorHAnsi" w:hAnsiTheme="minorHAnsi"/>
              </w:rPr>
              <w:t xml:space="preserve"> (CACFP)</w:t>
            </w:r>
            <w:r w:rsidR="00DF13D5">
              <w:rPr>
                <w:rFonts w:asciiTheme="minorHAnsi" w:hAnsiTheme="minorHAnsi"/>
              </w:rPr>
              <w:t>.</w:t>
            </w:r>
            <w:r w:rsidR="00CE1E0B" w:rsidRPr="00FE2AF9">
              <w:rPr>
                <w:rFonts w:asciiTheme="minorHAnsi" w:hAnsiTheme="minorHAnsi" w:cs="Courier New"/>
                <w:bCs/>
                <w:szCs w:val="22"/>
              </w:rPr>
              <w:t xml:space="preserve"> </w:t>
            </w:r>
            <w:r w:rsidR="00CE1E0B" w:rsidRPr="00FE2AF9">
              <w:rPr>
                <w:rFonts w:asciiTheme="minorHAnsi" w:hAnsiTheme="minorHAnsi" w:cs="Courier New"/>
                <w:bCs/>
                <w:szCs w:val="22"/>
              </w:rPr>
              <w:fldChar w:fldCharType="begin"/>
            </w:r>
            <w:r w:rsidR="00CE1E0B" w:rsidRPr="00FE2AF9">
              <w:rPr>
                <w:rFonts w:asciiTheme="minorHAnsi" w:hAnsiTheme="minorHAnsi" w:cs="Courier New"/>
                <w:bCs/>
                <w:szCs w:val="22"/>
              </w:rPr>
              <w:instrText xml:space="preserve"> xe "</w:instrText>
            </w:r>
            <w:r w:rsidR="00CE1E0B">
              <w:rPr>
                <w:rFonts w:asciiTheme="minorHAnsi" w:hAnsiTheme="minorHAnsi" w:cs="Courier New"/>
                <w:bCs/>
                <w:szCs w:val="22"/>
              </w:rPr>
              <w:instrText>Child and Adult Care Food Program (CACFP)</w:instrText>
            </w:r>
            <w:r w:rsidR="00CE1E0B" w:rsidRPr="00FE2AF9">
              <w:rPr>
                <w:rFonts w:asciiTheme="minorHAnsi" w:hAnsiTheme="minorHAnsi" w:cs="Courier New"/>
                <w:bCs/>
                <w:szCs w:val="22"/>
              </w:rPr>
              <w:instrText xml:space="preserve">" \f “subject” </w:instrText>
            </w:r>
            <w:r w:rsidR="00CE1E0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rsidR="00DF13D5" w:rsidRDefault="00DF13D5" w:rsidP="00880183">
            <w:pPr>
              <w:spacing w:before="60" w:after="60"/>
              <w:rPr>
                <w:rFonts w:asciiTheme="minorHAnsi" w:hAnsiTheme="minorHAnsi"/>
              </w:rPr>
            </w:pPr>
            <w:r>
              <w:rPr>
                <w:rFonts w:asciiTheme="minorHAnsi" w:hAnsiTheme="minorHAnsi"/>
              </w:rPr>
              <w:t>Includes, but is not limited to:</w:t>
            </w:r>
          </w:p>
          <w:p w:rsidR="00DF142E" w:rsidRDefault="00DF142E" w:rsidP="00907469">
            <w:pPr>
              <w:pStyle w:val="ListParagraph"/>
              <w:numPr>
                <w:ilvl w:val="0"/>
                <w:numId w:val="28"/>
              </w:numPr>
              <w:spacing w:before="60" w:after="60"/>
              <w:rPr>
                <w:rFonts w:asciiTheme="minorHAnsi" w:hAnsiTheme="minorHAnsi"/>
              </w:rPr>
            </w:pPr>
            <w:r>
              <w:rPr>
                <w:rFonts w:asciiTheme="minorHAnsi" w:hAnsiTheme="minorHAnsi"/>
              </w:rPr>
              <w:t>Reimbursement claims to the Office of the Superintendent of Public Instruction (OSPI);</w:t>
            </w:r>
          </w:p>
          <w:p w:rsidR="006329DE" w:rsidRDefault="006329DE" w:rsidP="00907469">
            <w:pPr>
              <w:pStyle w:val="ListParagraph"/>
              <w:numPr>
                <w:ilvl w:val="0"/>
                <w:numId w:val="28"/>
              </w:numPr>
              <w:spacing w:before="60" w:after="60"/>
              <w:rPr>
                <w:rFonts w:asciiTheme="minorHAnsi" w:hAnsiTheme="minorHAnsi"/>
              </w:rPr>
            </w:pPr>
            <w:r>
              <w:rPr>
                <w:rFonts w:asciiTheme="minorHAnsi" w:hAnsiTheme="minorHAnsi"/>
              </w:rPr>
              <w:t>Approval letter and application documents to participate;</w:t>
            </w:r>
          </w:p>
          <w:p w:rsidR="00DF13D5" w:rsidRDefault="00DF13D5" w:rsidP="00907469">
            <w:pPr>
              <w:pStyle w:val="ListParagraph"/>
              <w:numPr>
                <w:ilvl w:val="0"/>
                <w:numId w:val="28"/>
              </w:numPr>
              <w:spacing w:before="60" w:after="60"/>
              <w:rPr>
                <w:rFonts w:asciiTheme="minorHAnsi" w:hAnsiTheme="minorHAnsi"/>
              </w:rPr>
            </w:pPr>
            <w:r>
              <w:rPr>
                <w:rFonts w:asciiTheme="minorHAnsi" w:hAnsiTheme="minorHAnsi"/>
              </w:rPr>
              <w:t xml:space="preserve">Completed </w:t>
            </w:r>
            <w:r w:rsidR="002379E5">
              <w:rPr>
                <w:rFonts w:asciiTheme="minorHAnsi" w:hAnsiTheme="minorHAnsi"/>
              </w:rPr>
              <w:t xml:space="preserve">CACFP </w:t>
            </w:r>
            <w:r>
              <w:rPr>
                <w:rFonts w:asciiTheme="minorHAnsi" w:hAnsiTheme="minorHAnsi"/>
              </w:rPr>
              <w:t>enrollment and eligibility forms for all children receiving meals/snacks;</w:t>
            </w:r>
          </w:p>
          <w:p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Daily attendance records;</w:t>
            </w:r>
          </w:p>
          <w:p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Meal counts;</w:t>
            </w:r>
          </w:p>
          <w:p w:rsidR="0077749B" w:rsidRPr="00E17E44" w:rsidRDefault="002379E5" w:rsidP="00907469">
            <w:pPr>
              <w:pStyle w:val="ListParagraph"/>
              <w:numPr>
                <w:ilvl w:val="0"/>
                <w:numId w:val="28"/>
              </w:numPr>
              <w:spacing w:before="60" w:after="60"/>
              <w:rPr>
                <w:rFonts w:asciiTheme="minorHAnsi" w:hAnsiTheme="minorHAnsi"/>
              </w:rPr>
            </w:pPr>
            <w:r>
              <w:rPr>
                <w:rFonts w:asciiTheme="minorHAnsi" w:hAnsiTheme="minorHAnsi"/>
              </w:rPr>
              <w:t>Daily menus.</w:t>
            </w:r>
          </w:p>
        </w:tc>
        <w:tc>
          <w:tcPr>
            <w:tcW w:w="2887" w:type="dxa"/>
            <w:tcBorders>
              <w:top w:val="single" w:sz="4" w:space="0" w:color="000000"/>
              <w:bottom w:val="single" w:sz="4" w:space="0" w:color="000000"/>
            </w:tcBorders>
            <w:tcMar>
              <w:top w:w="43" w:type="dxa"/>
              <w:left w:w="115" w:type="dxa"/>
              <w:bottom w:w="43" w:type="dxa"/>
              <w:right w:w="115" w:type="dxa"/>
            </w:tcMar>
          </w:tcPr>
          <w:p w:rsidR="00B56319" w:rsidRDefault="00B56319" w:rsidP="00880183">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0C53DF">
              <w:rPr>
                <w:rFonts w:asciiTheme="minorHAnsi" w:hAnsiTheme="minorHAnsi" w:cs="Courier New"/>
                <w:szCs w:val="22"/>
              </w:rPr>
              <w:t xml:space="preserve">for </w:t>
            </w:r>
            <w:r>
              <w:rPr>
                <w:rFonts w:asciiTheme="minorHAnsi" w:hAnsiTheme="minorHAnsi" w:cs="Courier New"/>
                <w:szCs w:val="22"/>
              </w:rPr>
              <w:t>6 years after end of fiscal year</w:t>
            </w:r>
          </w:p>
          <w:p w:rsidR="00B56319" w:rsidRPr="00C25A03" w:rsidRDefault="000357B7" w:rsidP="00880183">
            <w:pPr>
              <w:spacing w:before="60" w:after="60"/>
              <w:rPr>
                <w:rFonts w:asciiTheme="minorHAnsi" w:hAnsiTheme="minorHAnsi" w:cs="Courier New"/>
                <w:i/>
                <w:szCs w:val="22"/>
              </w:rPr>
            </w:pPr>
            <w:r>
              <w:rPr>
                <w:rFonts w:asciiTheme="minorHAnsi" w:hAnsiTheme="minorHAnsi" w:cs="Courier New"/>
                <w:i/>
                <w:szCs w:val="22"/>
              </w:rPr>
              <w:t xml:space="preserve">   </w:t>
            </w:r>
            <w:r w:rsidR="00B56319" w:rsidRPr="00C25A03">
              <w:rPr>
                <w:rFonts w:asciiTheme="minorHAnsi" w:hAnsiTheme="minorHAnsi" w:cs="Courier New"/>
                <w:i/>
                <w:szCs w:val="22"/>
              </w:rPr>
              <w:t>then</w:t>
            </w:r>
          </w:p>
          <w:p w:rsidR="0077749B" w:rsidRPr="00E17E44" w:rsidRDefault="00B56319" w:rsidP="00880183">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77749B"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485AFF" w:rsidRPr="00E17E44" w:rsidRDefault="00485AF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67ECF" w:rsidRPr="00941F22"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E67ECF" w:rsidRDefault="00F61878" w:rsidP="00BC45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68776</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68776</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rsidR="00820F29" w:rsidRPr="00D76505" w:rsidRDefault="00A13473" w:rsidP="009C5D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C5D44">
              <w:rPr>
                <w:rFonts w:asciiTheme="minorHAnsi" w:eastAsia="Times New Roman" w:hAnsiTheme="minorHAnsi"/>
                <w:color w:val="auto"/>
                <w:szCs w:val="22"/>
              </w:rPr>
              <w:t>1</w:t>
            </w:r>
          </w:p>
        </w:tc>
        <w:tc>
          <w:tcPr>
            <w:tcW w:w="8342" w:type="dxa"/>
            <w:tcBorders>
              <w:top w:val="single" w:sz="4" w:space="0" w:color="000000"/>
              <w:bottom w:val="single" w:sz="4" w:space="0" w:color="000000"/>
            </w:tcBorders>
            <w:vAlign w:val="bottom"/>
          </w:tcPr>
          <w:p w:rsidR="00E67ECF" w:rsidRPr="00001FEC" w:rsidRDefault="00744108" w:rsidP="00BC4560">
            <w:pPr>
              <w:spacing w:before="60" w:after="60"/>
              <w:rPr>
                <w:rFonts w:asciiTheme="minorHAnsi" w:hAnsiTheme="minorHAnsi"/>
                <w:b/>
                <w:i/>
              </w:rPr>
            </w:pPr>
            <w:r w:rsidRPr="00001FEC">
              <w:rPr>
                <w:rFonts w:asciiTheme="minorHAnsi" w:hAnsiTheme="minorHAnsi"/>
                <w:b/>
                <w:i/>
              </w:rPr>
              <w:t xml:space="preserve">ECLC/Rainbow Center – Individual </w:t>
            </w:r>
            <w:r w:rsidR="00B60516" w:rsidRPr="00001FEC">
              <w:rPr>
                <w:rFonts w:asciiTheme="minorHAnsi" w:hAnsiTheme="minorHAnsi"/>
                <w:b/>
                <w:i/>
              </w:rPr>
              <w:t>Child</w:t>
            </w:r>
            <w:r w:rsidRPr="00001FEC">
              <w:rPr>
                <w:rFonts w:asciiTheme="minorHAnsi" w:hAnsiTheme="minorHAnsi"/>
                <w:b/>
                <w:i/>
              </w:rPr>
              <w:t xml:space="preserve"> Documentation</w:t>
            </w:r>
          </w:p>
          <w:p w:rsidR="00744108" w:rsidRDefault="00C03D04" w:rsidP="00BC4560">
            <w:pPr>
              <w:spacing w:before="60" w:after="60"/>
              <w:rPr>
                <w:rFonts w:asciiTheme="minorHAnsi" w:hAnsiTheme="minorHAnsi"/>
              </w:rPr>
            </w:pPr>
            <w:r>
              <w:rPr>
                <w:rFonts w:asciiTheme="minorHAnsi" w:hAnsiTheme="minorHAnsi"/>
              </w:rPr>
              <w:t xml:space="preserve">Records </w:t>
            </w:r>
            <w:r w:rsidR="00744108">
              <w:rPr>
                <w:rFonts w:asciiTheme="minorHAnsi" w:hAnsiTheme="minorHAnsi"/>
              </w:rPr>
              <w:t xml:space="preserve">retained in accordance with </w:t>
            </w:r>
            <w:r w:rsidR="003F6409" w:rsidRPr="00E75763">
              <w:rPr>
                <w:rStyle w:val="Hyperlink"/>
                <w:rFonts w:asciiTheme="minorHAnsi" w:hAnsiTheme="minorHAnsi"/>
                <w:color w:val="auto"/>
                <w:u w:val="none"/>
              </w:rPr>
              <w:t>WAC 170-295-7010</w:t>
            </w:r>
            <w:r w:rsidR="00744108">
              <w:rPr>
                <w:rFonts w:asciiTheme="minorHAnsi" w:hAnsiTheme="minorHAnsi"/>
              </w:rPr>
              <w:t xml:space="preserve"> documenting</w:t>
            </w:r>
            <w:r>
              <w:rPr>
                <w:rFonts w:asciiTheme="minorHAnsi" w:hAnsiTheme="minorHAnsi"/>
              </w:rPr>
              <w:t xml:space="preserve"> individual children</w:t>
            </w:r>
            <w:r w:rsidR="00744108">
              <w:rPr>
                <w:rFonts w:asciiTheme="minorHAnsi" w:hAnsiTheme="minorHAnsi"/>
              </w:rPr>
              <w:t>’s enrollment and participation in</w:t>
            </w:r>
            <w:r>
              <w:rPr>
                <w:rFonts w:asciiTheme="minorHAnsi" w:hAnsiTheme="minorHAnsi"/>
              </w:rPr>
              <w:t xml:space="preserve"> the </w:t>
            </w:r>
            <w:r w:rsidR="00CD5039">
              <w:rPr>
                <w:rFonts w:asciiTheme="minorHAnsi" w:hAnsiTheme="minorHAnsi"/>
              </w:rPr>
              <w:t>Early Childhood Learning Center</w:t>
            </w:r>
            <w:r w:rsidR="00051504">
              <w:rPr>
                <w:rFonts w:asciiTheme="minorHAnsi" w:hAnsiTheme="minorHAnsi"/>
              </w:rPr>
              <w:t xml:space="preserve"> (ECLC) or the Rainbow Center.</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rsidR="00744108" w:rsidRDefault="00744108" w:rsidP="00BC4560">
            <w:pPr>
              <w:spacing w:before="60" w:after="60"/>
              <w:rPr>
                <w:rFonts w:asciiTheme="minorHAnsi" w:hAnsiTheme="minorHAnsi"/>
              </w:rPr>
            </w:pPr>
            <w:r>
              <w:rPr>
                <w:rFonts w:asciiTheme="minorHAnsi" w:hAnsiTheme="minorHAnsi"/>
              </w:rPr>
              <w:t>Includes, but is not limited to:</w:t>
            </w:r>
          </w:p>
          <w:p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enrollment applications;</w:t>
            </w:r>
          </w:p>
          <w:p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parental consent forms</w:t>
            </w:r>
            <w:r w:rsidR="00E443B0">
              <w:rPr>
                <w:rFonts w:asciiTheme="minorHAnsi" w:hAnsiTheme="minorHAnsi"/>
              </w:rPr>
              <w:t xml:space="preserve"> (e.g., </w:t>
            </w:r>
            <w:r w:rsidR="00B60516">
              <w:rPr>
                <w:rFonts w:asciiTheme="minorHAnsi" w:hAnsiTheme="minorHAnsi"/>
              </w:rPr>
              <w:t xml:space="preserve">medication/treatment authorization, </w:t>
            </w:r>
            <w:r w:rsidR="00E443B0">
              <w:rPr>
                <w:rFonts w:asciiTheme="minorHAnsi" w:hAnsiTheme="minorHAnsi"/>
              </w:rPr>
              <w:t>photo release, field trip permission, etc.)</w:t>
            </w:r>
            <w:r>
              <w:rPr>
                <w:rFonts w:asciiTheme="minorHAnsi" w:hAnsiTheme="minorHAnsi"/>
              </w:rPr>
              <w:t>;</w:t>
            </w:r>
          </w:p>
          <w:p w:rsidR="00744108" w:rsidRP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F</w:t>
            </w:r>
            <w:r w:rsidR="00C03D04" w:rsidRPr="00982BAE">
              <w:rPr>
                <w:rFonts w:asciiTheme="minorHAnsi" w:hAnsiTheme="minorHAnsi"/>
              </w:rPr>
              <w:t>amily o</w:t>
            </w:r>
            <w:r w:rsidRPr="00744108">
              <w:rPr>
                <w:rFonts w:asciiTheme="minorHAnsi" w:hAnsiTheme="minorHAnsi"/>
              </w:rPr>
              <w:t>r emergency contact information;</w:t>
            </w:r>
          </w:p>
          <w:p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Records documenting the child’s health history;</w:t>
            </w:r>
          </w:p>
          <w:p w:rsidR="00744108" w:rsidRPr="00982BAE" w:rsidRDefault="00744108" w:rsidP="00907469">
            <w:pPr>
              <w:pStyle w:val="ListParagraph"/>
              <w:numPr>
                <w:ilvl w:val="0"/>
                <w:numId w:val="26"/>
              </w:numPr>
              <w:spacing w:before="60" w:after="60"/>
              <w:contextualSpacing w:val="0"/>
              <w:rPr>
                <w:rFonts w:asciiTheme="minorHAnsi" w:hAnsiTheme="minorHAnsi"/>
              </w:rPr>
            </w:pPr>
            <w:r w:rsidRPr="00744108">
              <w:rPr>
                <w:rFonts w:asciiTheme="minorHAnsi" w:hAnsiTheme="minorHAnsi"/>
              </w:rPr>
              <w:t>R</w:t>
            </w:r>
            <w:r w:rsidRPr="00982BAE">
              <w:rPr>
                <w:rFonts w:asciiTheme="minorHAnsi" w:hAnsiTheme="minorHAnsi"/>
              </w:rPr>
              <w:t xml:space="preserve">ecords </w:t>
            </w:r>
            <w:r>
              <w:rPr>
                <w:rFonts w:asciiTheme="minorHAnsi" w:hAnsiTheme="minorHAnsi"/>
              </w:rPr>
              <w:t>documenting</w:t>
            </w:r>
            <w:r w:rsidRPr="00982BAE">
              <w:rPr>
                <w:rFonts w:asciiTheme="minorHAnsi" w:hAnsiTheme="minorHAnsi"/>
              </w:rPr>
              <w:t xml:space="preserve"> any illness or injury that occurs during child care hours and the treatment provided</w:t>
            </w:r>
            <w:r>
              <w:rPr>
                <w:rFonts w:asciiTheme="minorHAnsi" w:hAnsiTheme="minorHAnsi"/>
              </w:rPr>
              <w:t>.</w:t>
            </w:r>
          </w:p>
          <w:p w:rsidR="00E67ECF" w:rsidRPr="00F00200" w:rsidRDefault="00744108" w:rsidP="00BC4560">
            <w:pPr>
              <w:spacing w:before="60" w:after="60"/>
              <w:rPr>
                <w:rFonts w:asciiTheme="minorHAnsi" w:hAnsiTheme="minorHAnsi"/>
                <w:i/>
                <w:color w:val="auto"/>
                <w:sz w:val="21"/>
                <w:szCs w:val="21"/>
              </w:rPr>
            </w:pPr>
            <w:r w:rsidRPr="00BC4560">
              <w:rPr>
                <w:rFonts w:asciiTheme="minorHAnsi" w:hAnsiTheme="minorHAnsi"/>
                <w:i/>
                <w:sz w:val="21"/>
                <w:szCs w:val="21"/>
              </w:rPr>
              <w:t xml:space="preserve">Note: </w:t>
            </w:r>
            <w:r w:rsidR="003F6409" w:rsidRPr="00E75763">
              <w:rPr>
                <w:rStyle w:val="Hyperlink"/>
                <w:i/>
                <w:color w:val="auto"/>
                <w:sz w:val="21"/>
                <w:szCs w:val="21"/>
                <w:u w:val="none"/>
              </w:rPr>
              <w:t>WAC 170-295-7010</w:t>
            </w:r>
            <w:r w:rsidR="00E67ECF" w:rsidRPr="00F00200">
              <w:rPr>
                <w:rFonts w:asciiTheme="minorHAnsi" w:hAnsiTheme="minorHAnsi"/>
                <w:i/>
                <w:color w:val="auto"/>
                <w:sz w:val="21"/>
                <w:szCs w:val="21"/>
              </w:rPr>
              <w:t xml:space="preserve"> </w:t>
            </w:r>
            <w:r w:rsidRPr="00F00200">
              <w:rPr>
                <w:rFonts w:asciiTheme="minorHAnsi" w:hAnsiTheme="minorHAnsi"/>
                <w:i/>
                <w:color w:val="auto"/>
                <w:sz w:val="21"/>
                <w:szCs w:val="21"/>
              </w:rPr>
              <w:t xml:space="preserve">contains </w:t>
            </w:r>
            <w:r w:rsidR="00E67ECF" w:rsidRPr="00F00200">
              <w:rPr>
                <w:rFonts w:asciiTheme="minorHAnsi" w:hAnsiTheme="minorHAnsi"/>
                <w:i/>
                <w:color w:val="auto"/>
                <w:sz w:val="21"/>
                <w:szCs w:val="21"/>
              </w:rPr>
              <w:t xml:space="preserve">a detailed list of documents </w:t>
            </w:r>
            <w:r w:rsidRPr="00F00200">
              <w:rPr>
                <w:rFonts w:asciiTheme="minorHAnsi" w:hAnsiTheme="minorHAnsi"/>
                <w:i/>
                <w:color w:val="auto"/>
                <w:sz w:val="21"/>
                <w:szCs w:val="21"/>
              </w:rPr>
              <w:t>that are required</w:t>
            </w:r>
            <w:r w:rsidR="00E67ECF" w:rsidRPr="00F00200">
              <w:rPr>
                <w:rFonts w:asciiTheme="minorHAnsi" w:hAnsiTheme="minorHAnsi"/>
                <w:i/>
                <w:color w:val="auto"/>
                <w:sz w:val="21"/>
                <w:szCs w:val="21"/>
              </w:rPr>
              <w:t xml:space="preserve"> to be retained in the individual child’s file.</w:t>
            </w:r>
          </w:p>
          <w:p w:rsidR="0001013D" w:rsidRPr="00BC4560" w:rsidRDefault="0001013D" w:rsidP="00BC4560">
            <w:pPr>
              <w:spacing w:before="60" w:after="60"/>
              <w:rPr>
                <w:rFonts w:asciiTheme="minorHAnsi" w:hAnsiTheme="minorHAnsi"/>
                <w:i/>
                <w:sz w:val="21"/>
                <w:szCs w:val="21"/>
              </w:rPr>
            </w:pPr>
            <w:r w:rsidRPr="00F00200">
              <w:rPr>
                <w:rFonts w:asciiTheme="minorHAnsi" w:hAnsiTheme="minorHAnsi"/>
                <w:i/>
                <w:color w:val="auto"/>
                <w:sz w:val="21"/>
                <w:szCs w:val="21"/>
              </w:rPr>
              <w:t xml:space="preserve">Note: </w:t>
            </w:r>
            <w:r w:rsidR="003F6409" w:rsidRPr="00E75763">
              <w:rPr>
                <w:rStyle w:val="Hyperlink"/>
                <w:rFonts w:asciiTheme="minorHAnsi" w:hAnsiTheme="minorHAnsi"/>
                <w:i/>
                <w:color w:val="auto"/>
                <w:sz w:val="21"/>
                <w:szCs w:val="21"/>
                <w:u w:val="none"/>
              </w:rPr>
              <w:t>WAC 170-295-7031</w:t>
            </w:r>
            <w:r w:rsidRPr="00F00200">
              <w:rPr>
                <w:rFonts w:asciiTheme="minorHAnsi" w:hAnsiTheme="minorHAnsi"/>
                <w:i/>
                <w:color w:val="auto"/>
                <w:sz w:val="21"/>
                <w:szCs w:val="21"/>
              </w:rPr>
              <w:t xml:space="preserve"> </w:t>
            </w:r>
            <w:r>
              <w:rPr>
                <w:rFonts w:asciiTheme="minorHAnsi" w:hAnsiTheme="minorHAnsi"/>
                <w:i/>
                <w:sz w:val="21"/>
                <w:szCs w:val="21"/>
              </w:rPr>
              <w:t>requires a minimum retention of 5 years.</w:t>
            </w:r>
          </w:p>
        </w:tc>
        <w:tc>
          <w:tcPr>
            <w:tcW w:w="2887" w:type="dxa"/>
            <w:tcBorders>
              <w:top w:val="single" w:sz="4" w:space="0" w:color="000000"/>
              <w:bottom w:val="single" w:sz="4" w:space="0" w:color="000000"/>
            </w:tcBorders>
            <w:tcMar>
              <w:top w:w="43" w:type="dxa"/>
              <w:left w:w="115" w:type="dxa"/>
              <w:bottom w:w="43" w:type="dxa"/>
              <w:right w:w="115" w:type="dxa"/>
            </w:tcMar>
          </w:tcPr>
          <w:p w:rsidR="00E67ECF" w:rsidRDefault="00E67ECF" w:rsidP="00BC4560">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B60516">
              <w:rPr>
                <w:rFonts w:asciiTheme="minorHAnsi" w:hAnsiTheme="minorHAnsi" w:cs="Courier New"/>
                <w:szCs w:val="22"/>
              </w:rPr>
              <w:t xml:space="preserve">for </w:t>
            </w:r>
            <w:r w:rsidR="009C5D44">
              <w:rPr>
                <w:rFonts w:asciiTheme="minorHAnsi" w:hAnsiTheme="minorHAnsi" w:cs="Courier New"/>
                <w:szCs w:val="22"/>
              </w:rPr>
              <w:t xml:space="preserve">5 </w:t>
            </w:r>
            <w:r>
              <w:rPr>
                <w:rFonts w:asciiTheme="minorHAnsi" w:hAnsiTheme="minorHAnsi" w:cs="Courier New"/>
                <w:szCs w:val="22"/>
              </w:rPr>
              <w:t xml:space="preserve">years after </w:t>
            </w:r>
            <w:r w:rsidR="00B60516">
              <w:rPr>
                <w:rFonts w:asciiTheme="minorHAnsi" w:hAnsiTheme="minorHAnsi" w:cs="Courier New"/>
                <w:szCs w:val="22"/>
              </w:rPr>
              <w:t>date of last attendance</w:t>
            </w:r>
          </w:p>
          <w:p w:rsidR="00E67ECF" w:rsidRPr="00C25A03" w:rsidRDefault="000357B7" w:rsidP="00BC4560">
            <w:pPr>
              <w:spacing w:before="60" w:after="60"/>
              <w:rPr>
                <w:rFonts w:asciiTheme="minorHAnsi" w:hAnsiTheme="minorHAnsi" w:cs="Courier New"/>
                <w:i/>
                <w:szCs w:val="22"/>
              </w:rPr>
            </w:pPr>
            <w:r>
              <w:rPr>
                <w:rFonts w:asciiTheme="minorHAnsi" w:hAnsiTheme="minorHAnsi" w:cs="Courier New"/>
                <w:i/>
                <w:szCs w:val="22"/>
              </w:rPr>
              <w:t xml:space="preserve">   </w:t>
            </w:r>
            <w:r w:rsidR="00E67ECF" w:rsidRPr="00C25A03">
              <w:rPr>
                <w:rFonts w:asciiTheme="minorHAnsi" w:hAnsiTheme="minorHAnsi" w:cs="Courier New"/>
                <w:i/>
                <w:szCs w:val="22"/>
              </w:rPr>
              <w:t>then</w:t>
            </w:r>
          </w:p>
          <w:p w:rsidR="00E67ECF" w:rsidRPr="00E17E44" w:rsidRDefault="00E67ECF" w:rsidP="00BC4560">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85AFF"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A335D" w:rsidRPr="00D636A7" w:rsidRDefault="00820F29" w:rsidP="006A335D">
            <w:pPr>
              <w:jc w:val="center"/>
              <w:rPr>
                <w:rFonts w:eastAsia="Calibri" w:cs="Times New Roman"/>
                <w:b/>
                <w:color w:val="auto"/>
                <w:szCs w:val="22"/>
              </w:rPr>
            </w:pPr>
            <w:r w:rsidRPr="00BC4560">
              <w:rPr>
                <w:rFonts w:asciiTheme="minorHAnsi" w:eastAsia="Times New Roman" w:hAnsiTheme="minorHAnsi"/>
                <w:b/>
                <w:color w:val="auto"/>
                <w:szCs w:val="22"/>
              </w:rPr>
              <w:t>ESSENTIAL</w:t>
            </w:r>
          </w:p>
          <w:p w:rsidR="000C53DF" w:rsidRPr="00BC456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Childcare Services</w:instrText>
            </w:r>
            <w:r w:rsidR="00CE6D80" w:rsidRPr="00C440CD">
              <w:rPr>
                <w:color w:val="auto"/>
                <w:sz w:val="20"/>
                <w:szCs w:val="20"/>
              </w:rPr>
              <w:instrText>:</w:instrText>
            </w:r>
            <w:r w:rsidR="00CE6D80">
              <w:rPr>
                <w:color w:val="auto"/>
                <w:sz w:val="20"/>
                <w:szCs w:val="20"/>
              </w:rPr>
              <w:instrText>ECLC/Rainbow Center – Individual Child Documentation</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rsidR="00485AFF" w:rsidRPr="00D76505" w:rsidRDefault="00485AFF" w:rsidP="00485AF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E82077" w:rsidRDefault="00E82077">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4309E" w:rsidRPr="00D76505" w:rsidRDefault="0074309E" w:rsidP="0074309E">
            <w:pPr>
              <w:pStyle w:val="Activties"/>
              <w:tabs>
                <w:tab w:val="clear" w:pos="720"/>
              </w:tabs>
              <w:spacing w:after="0"/>
              <w:ind w:left="864" w:hanging="864"/>
              <w:rPr>
                <w:i w:val="0"/>
                <w:sz w:val="28"/>
              </w:rPr>
            </w:pPr>
            <w:bookmarkStart w:id="30" w:name="_Toc361834432"/>
            <w:bookmarkStart w:id="31" w:name="_Toc13659739"/>
            <w:r>
              <w:rPr>
                <w:i w:val="0"/>
                <w:sz w:val="28"/>
              </w:rPr>
              <w:lastRenderedPageBreak/>
              <w:t>CULTURAL COLLECTIONS MANAGEMENT</w:t>
            </w:r>
            <w:bookmarkEnd w:id="30"/>
            <w:bookmarkEnd w:id="31"/>
          </w:p>
          <w:p w:rsidR="0074309E" w:rsidRPr="00B64159" w:rsidRDefault="0074309E" w:rsidP="009A7CCE">
            <w:pPr>
              <w:pStyle w:val="ActivityText"/>
            </w:pPr>
            <w:r w:rsidRPr="00D76505">
              <w:t>The activit</w:t>
            </w:r>
            <w:r>
              <w:t xml:space="preserve">y of managing collections of art, </w:t>
            </w:r>
            <w:r w:rsidR="003D018C">
              <w:t>museum specimens/artifacts and other objects which are owned by the institution or on loan to the institution</w:t>
            </w:r>
            <w:r w:rsidRPr="00D76505">
              <w:t>.</w:t>
            </w:r>
          </w:p>
        </w:tc>
      </w:tr>
      <w:tr w:rsidR="0074309E" w:rsidRPr="004C34AF"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4309E" w:rsidRPr="00941F22"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4309E"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68758</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68758</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rsidR="00820F2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74309E" w:rsidRPr="00001FEC" w:rsidRDefault="00BC7C5A"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Accession and Control – Cultural Collections</w:t>
            </w:r>
          </w:p>
          <w:p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w:t>
            </w:r>
            <w:r w:rsidR="00BC7C5A">
              <w:rPr>
                <w:rFonts w:asciiTheme="minorHAnsi" w:eastAsia="Times New Roman" w:hAnsiTheme="minorHAnsi"/>
                <w:color w:val="auto"/>
                <w:szCs w:val="22"/>
              </w:rPr>
              <w:t xml:space="preserve">ownership and custody of </w:t>
            </w:r>
            <w:r w:rsidR="00AD7C75">
              <w:rPr>
                <w:rFonts w:asciiTheme="minorHAnsi" w:eastAsia="Times New Roman" w:hAnsiTheme="minorHAnsi"/>
                <w:color w:val="auto"/>
                <w:szCs w:val="22"/>
              </w:rPr>
              <w:t xml:space="preserve">museum/gallery items and </w:t>
            </w:r>
            <w:r w:rsidR="00BC7C5A">
              <w:rPr>
                <w:rFonts w:asciiTheme="minorHAnsi" w:eastAsia="Times New Roman" w:hAnsiTheme="minorHAnsi"/>
                <w:color w:val="auto"/>
                <w:szCs w:val="22"/>
              </w:rPr>
              <w:t xml:space="preserve">collections </w:t>
            </w:r>
            <w:r w:rsidR="00BC7C5A" w:rsidRPr="00820F29">
              <w:rPr>
                <w:rFonts w:asciiTheme="minorHAnsi" w:eastAsia="Times New Roman" w:hAnsiTheme="minorHAnsi"/>
                <w:b/>
                <w:color w:val="auto"/>
                <w:szCs w:val="22"/>
              </w:rPr>
              <w:t>owned</w:t>
            </w:r>
            <w:r w:rsidR="00BC7C5A">
              <w:rPr>
                <w:rFonts w:asciiTheme="minorHAnsi" w:eastAsia="Times New Roman" w:hAnsiTheme="minorHAnsi"/>
                <w:color w:val="auto"/>
                <w:szCs w:val="22"/>
              </w:rPr>
              <w:t xml:space="preserve"> by the agency</w:t>
            </w:r>
            <w:r w:rsidR="00CE6D80">
              <w:rPr>
                <w:rFonts w:asciiTheme="minorHAnsi" w:eastAsia="Times New Roman" w:hAnsiTheme="minorHAnsi"/>
                <w:color w:val="auto"/>
                <w:szCs w:val="22"/>
              </w:rPr>
              <w:t>.</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Acquisition (e.g., through donation, purchase, transfer, etc.);</w:t>
            </w:r>
          </w:p>
          <w:p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Transfers of physical custody (e.g., item/collection loans </w:t>
            </w:r>
            <w:r w:rsidR="00252BC9" w:rsidRPr="00252BC9">
              <w:rPr>
                <w:rFonts w:asciiTheme="minorHAnsi" w:eastAsia="Times New Roman" w:hAnsiTheme="minorHAnsi"/>
                <w:b/>
                <w:color w:val="auto"/>
                <w:szCs w:val="22"/>
              </w:rPr>
              <w:t>by</w:t>
            </w:r>
            <w:r w:rsidR="00252BC9">
              <w:rPr>
                <w:rFonts w:asciiTheme="minorHAnsi" w:eastAsia="Times New Roman" w:hAnsiTheme="minorHAnsi"/>
                <w:color w:val="auto"/>
                <w:szCs w:val="22"/>
              </w:rPr>
              <w:t xml:space="preserve"> CWU </w:t>
            </w:r>
            <w:r w:rsidRPr="00252BC9">
              <w:rPr>
                <w:rFonts w:asciiTheme="minorHAnsi" w:eastAsia="Times New Roman" w:hAnsiTheme="minorHAnsi"/>
                <w:b/>
                <w:color w:val="auto"/>
                <w:szCs w:val="22"/>
              </w:rPr>
              <w:t>to</w:t>
            </w:r>
            <w:r>
              <w:rPr>
                <w:rFonts w:asciiTheme="minorHAnsi" w:eastAsia="Times New Roman" w:hAnsiTheme="minorHAnsi"/>
                <w:color w:val="auto"/>
                <w:szCs w:val="22"/>
              </w:rPr>
              <w:t xml:space="preserve"> another institution);</w:t>
            </w:r>
          </w:p>
          <w:p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Intellectual rights possessed and given (e.g., reproduction rights, publication/use rights, etc.);</w:t>
            </w:r>
          </w:p>
          <w:p w:rsidR="001E40D1" w:rsidRDefault="00BC7C5A" w:rsidP="00907469">
            <w:pPr>
              <w:pStyle w:val="ListParagraph"/>
              <w:numPr>
                <w:ilvl w:val="0"/>
                <w:numId w:val="1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Disposition/deaccession (e.g., sale, donation, </w:t>
            </w:r>
            <w:r w:rsidR="001E40D1">
              <w:rPr>
                <w:rFonts w:asciiTheme="minorHAnsi" w:eastAsia="Times New Roman" w:hAnsiTheme="minorHAnsi"/>
                <w:color w:val="auto"/>
                <w:szCs w:val="22"/>
              </w:rPr>
              <w:t>etc.)</w:t>
            </w:r>
          </w:p>
          <w:p w:rsidR="00DE5D60" w:rsidRPr="00820F29" w:rsidRDefault="00820F29" w:rsidP="00CE6D80">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records documenting the loan of items and collections </w:t>
            </w:r>
            <w:r>
              <w:rPr>
                <w:rFonts w:asciiTheme="minorHAnsi" w:eastAsia="Times New Roman" w:hAnsiTheme="minorHAnsi"/>
                <w:b/>
                <w:color w:val="auto"/>
                <w:szCs w:val="22"/>
              </w:rPr>
              <w:t>to</w:t>
            </w:r>
            <w:r>
              <w:rPr>
                <w:rFonts w:asciiTheme="minorHAnsi" w:eastAsia="Times New Roman" w:hAnsiTheme="minorHAnsi"/>
                <w:color w:val="auto"/>
                <w:szCs w:val="22"/>
              </w:rPr>
              <w:t xml:space="preserve"> the museum/gallery</w:t>
            </w:r>
            <w:r w:rsidR="00AA6760">
              <w:rPr>
                <w:rFonts w:asciiTheme="minorHAnsi" w:eastAsia="Times New Roman" w:hAnsiTheme="minorHAnsi"/>
                <w:color w:val="auto"/>
                <w:szCs w:val="22"/>
              </w:rPr>
              <w:t xml:space="preserve"> </w:t>
            </w:r>
            <w:r w:rsidR="00AA6760">
              <w:rPr>
                <w:rFonts w:asciiTheme="minorHAnsi" w:eastAsia="Times New Roman" w:hAnsiTheme="minorHAnsi"/>
                <w:b/>
                <w:color w:val="auto"/>
                <w:szCs w:val="22"/>
              </w:rPr>
              <w:t xml:space="preserve">by </w:t>
            </w:r>
            <w:r w:rsidR="00AA6760">
              <w:rPr>
                <w:rFonts w:asciiTheme="minorHAnsi" w:eastAsia="Times New Roman" w:hAnsiTheme="minorHAnsi"/>
                <w:color w:val="auto"/>
                <w:szCs w:val="22"/>
              </w:rPr>
              <w:t>other entities</w:t>
            </w:r>
            <w:r>
              <w:rPr>
                <w:rFonts w:asciiTheme="minorHAnsi" w:eastAsia="Times New Roman" w:hAnsiTheme="minorHAnsi"/>
                <w:color w:val="auto"/>
                <w:szCs w:val="22"/>
              </w:rPr>
              <w:t xml:space="preserve">, covered by </w:t>
            </w:r>
            <w:r w:rsidRPr="00FB5F02">
              <w:rPr>
                <w:rFonts w:asciiTheme="minorHAnsi" w:eastAsia="Times New Roman" w:hAnsiTheme="minorHAnsi"/>
                <w:i/>
                <w:color w:val="auto"/>
                <w:szCs w:val="22"/>
              </w:rPr>
              <w:t>Contracts and Agreements</w:t>
            </w:r>
            <w:r w:rsidRPr="00FB5F02">
              <w:rPr>
                <w:rFonts w:asciiTheme="minorHAnsi" w:eastAsia="Times New Roman" w:hAnsiTheme="minorHAnsi"/>
                <w:b/>
                <w:i/>
                <w:color w:val="auto"/>
                <w:szCs w:val="22"/>
              </w:rPr>
              <w:t xml:space="preserve"> </w:t>
            </w:r>
            <w:r w:rsidRPr="00FB5F02">
              <w:rPr>
                <w:rFonts w:asciiTheme="minorHAnsi" w:eastAsia="Times New Roman" w:hAnsiTheme="minorHAnsi"/>
                <w:i/>
                <w:color w:val="auto"/>
                <w:szCs w:val="22"/>
              </w:rPr>
              <w:t>(DAN GS 01050)</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4309E" w:rsidRDefault="00820F29" w:rsidP="00CE6D80">
            <w:pPr>
              <w:spacing w:before="60" w:after="60"/>
              <w:rPr>
                <w:bCs/>
                <w:color w:val="auto"/>
                <w:szCs w:val="17"/>
              </w:rPr>
            </w:pPr>
            <w:r w:rsidRPr="00820F29">
              <w:rPr>
                <w:b/>
                <w:bCs/>
                <w:color w:val="auto"/>
                <w:szCs w:val="17"/>
              </w:rPr>
              <w:t>Retain</w:t>
            </w:r>
            <w:r w:rsidR="00252BC9">
              <w:rPr>
                <w:bCs/>
                <w:color w:val="auto"/>
                <w:szCs w:val="17"/>
              </w:rPr>
              <w:t xml:space="preserve"> for 6 years after item/collecti</w:t>
            </w:r>
            <w:r w:rsidR="00CE6D80">
              <w:rPr>
                <w:bCs/>
                <w:color w:val="auto"/>
                <w:szCs w:val="17"/>
              </w:rPr>
              <w:t>on is no longer owned by agency</w:t>
            </w:r>
          </w:p>
          <w:p w:rsidR="00820F29" w:rsidRDefault="00820F29" w:rsidP="00CE6D80">
            <w:pPr>
              <w:spacing w:before="60" w:after="60"/>
              <w:rPr>
                <w:bCs/>
                <w:i/>
                <w:color w:val="auto"/>
                <w:szCs w:val="17"/>
              </w:rPr>
            </w:pPr>
            <w:r>
              <w:rPr>
                <w:bCs/>
                <w:color w:val="auto"/>
                <w:szCs w:val="17"/>
              </w:rPr>
              <w:t xml:space="preserve">   </w:t>
            </w:r>
            <w:r w:rsidRPr="00820F29">
              <w:rPr>
                <w:bCs/>
                <w:i/>
                <w:color w:val="auto"/>
                <w:szCs w:val="17"/>
              </w:rPr>
              <w:t>t</w:t>
            </w:r>
            <w:r>
              <w:rPr>
                <w:bCs/>
                <w:i/>
                <w:color w:val="auto"/>
                <w:szCs w:val="17"/>
              </w:rPr>
              <w:t>hen</w:t>
            </w:r>
          </w:p>
          <w:p w:rsidR="00820F29" w:rsidRPr="00820F29" w:rsidRDefault="00252BC9" w:rsidP="00CE6D80">
            <w:pPr>
              <w:spacing w:before="60" w:after="60"/>
              <w:rPr>
                <w:bCs/>
                <w:color w:val="auto"/>
                <w:szCs w:val="17"/>
              </w:rPr>
            </w:pPr>
            <w:r>
              <w:rPr>
                <w:b/>
                <w:bCs/>
                <w:color w:val="auto"/>
                <w:szCs w:val="17"/>
              </w:rPr>
              <w:t>Destroy</w:t>
            </w:r>
            <w:r w:rsidR="00A8040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80409" w:rsidRPr="00252BC9" w:rsidRDefault="00252BC9" w:rsidP="00A80409">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rsidR="006A335D" w:rsidRPr="00D636A7" w:rsidRDefault="000C53DF" w:rsidP="006A335D">
            <w:pPr>
              <w:jc w:val="center"/>
              <w:rPr>
                <w:rFonts w:eastAsia="Calibri" w:cs="Times New Roman"/>
                <w:b/>
                <w:color w:val="auto"/>
                <w:szCs w:val="22"/>
              </w:rPr>
            </w:pPr>
            <w:r w:rsidRPr="00CE6D80">
              <w:rPr>
                <w:rFonts w:asciiTheme="minorHAnsi" w:eastAsia="Times New Roman" w:hAnsiTheme="minorHAnsi"/>
                <w:b/>
                <w:color w:val="auto"/>
                <w:szCs w:val="22"/>
              </w:rPr>
              <w:t>ESSENTIAL</w:t>
            </w:r>
          </w:p>
          <w:p w:rsidR="000C53DF" w:rsidRPr="00CE6D8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Accession and Control – Cultural Collections</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rsidR="000C53DF" w:rsidRP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E5D60" w:rsidRPr="00941F22"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DE5D60"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68777</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68777</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rsidR="00A8040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DE5D60" w:rsidRPr="00001FEC" w:rsidRDefault="00DE5D60"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Exhibit Files</w:t>
            </w:r>
          </w:p>
          <w:p w:rsidR="00A80409" w:rsidRDefault="00DE5D60"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A80409">
              <w:rPr>
                <w:rFonts w:asciiTheme="minorHAnsi" w:eastAsia="Times New Roman" w:hAnsiTheme="minorHAnsi"/>
                <w:color w:val="auto"/>
                <w:szCs w:val="22"/>
              </w:rPr>
              <w:t xml:space="preserve">documenting the production and </w:t>
            </w:r>
            <w:r w:rsidR="00CE6D80">
              <w:rPr>
                <w:rFonts w:asciiTheme="minorHAnsi" w:eastAsia="Times New Roman" w:hAnsiTheme="minorHAnsi"/>
                <w:color w:val="auto"/>
                <w:szCs w:val="22"/>
              </w:rPr>
              <w:t>promotion of a museum exhibit.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exhibits (museums</w:instrText>
            </w:r>
            <w:r w:rsidR="005715D3">
              <w:rPr>
                <w:rFonts w:asciiTheme="minorHAnsi" w:hAnsiTheme="minorHAnsi" w:cs="Courier New"/>
                <w:bCs/>
                <w:szCs w:val="22"/>
              </w:rPr>
              <w:instrText>/galleries</w:instrText>
            </w:r>
            <w:r w:rsidR="00C8605B">
              <w:rPr>
                <w:rFonts w:asciiTheme="minorHAnsi" w:hAnsiTheme="minorHAnsi" w:cs="Courier New"/>
                <w:bCs/>
                <w:szCs w:val="22"/>
              </w:rPr>
              <w:instrTex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rsidR="00A80409" w:rsidRDefault="00A80409"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Scripts;</w:t>
            </w:r>
          </w:p>
          <w:p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 panels;</w:t>
            </w:r>
          </w:p>
          <w:p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Flyers; </w:t>
            </w:r>
          </w:p>
          <w:p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Images;</w:t>
            </w:r>
          </w:p>
          <w:p w:rsidR="00DE5D60" w:rsidRP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Promotional materials.</w:t>
            </w:r>
          </w:p>
        </w:tc>
        <w:tc>
          <w:tcPr>
            <w:tcW w:w="2887" w:type="dxa"/>
            <w:tcBorders>
              <w:top w:val="single" w:sz="4" w:space="0" w:color="000000"/>
              <w:bottom w:val="single" w:sz="4" w:space="0" w:color="000000"/>
            </w:tcBorders>
            <w:tcMar>
              <w:top w:w="43" w:type="dxa"/>
              <w:left w:w="115" w:type="dxa"/>
              <w:bottom w:w="43" w:type="dxa"/>
              <w:right w:w="115" w:type="dxa"/>
            </w:tcMar>
          </w:tcPr>
          <w:p w:rsidR="00DE5D60" w:rsidRDefault="00A80409" w:rsidP="00CE6D80">
            <w:pPr>
              <w:spacing w:before="60" w:after="60"/>
              <w:rPr>
                <w:bCs/>
                <w:color w:val="auto"/>
                <w:szCs w:val="17"/>
              </w:rPr>
            </w:pPr>
            <w:r>
              <w:rPr>
                <w:b/>
                <w:bCs/>
                <w:color w:val="auto"/>
                <w:szCs w:val="17"/>
              </w:rPr>
              <w:t xml:space="preserve">Retain </w:t>
            </w:r>
            <w:r>
              <w:rPr>
                <w:bCs/>
                <w:color w:val="auto"/>
                <w:szCs w:val="17"/>
              </w:rPr>
              <w:t>for 6 years after exhibit ends</w:t>
            </w:r>
          </w:p>
          <w:p w:rsidR="00A80409" w:rsidRDefault="00A80409" w:rsidP="00CE6D80">
            <w:pPr>
              <w:spacing w:before="60" w:after="60"/>
              <w:rPr>
                <w:bCs/>
                <w:i/>
                <w:color w:val="auto"/>
                <w:szCs w:val="17"/>
              </w:rPr>
            </w:pPr>
            <w:r>
              <w:rPr>
                <w:bCs/>
                <w:color w:val="auto"/>
                <w:szCs w:val="17"/>
              </w:rPr>
              <w:t xml:space="preserve">   </w:t>
            </w:r>
            <w:r>
              <w:rPr>
                <w:bCs/>
                <w:i/>
                <w:color w:val="auto"/>
                <w:szCs w:val="17"/>
              </w:rPr>
              <w:t>then</w:t>
            </w:r>
          </w:p>
          <w:p w:rsidR="00A80409" w:rsidRPr="00A80409" w:rsidRDefault="00A80409" w:rsidP="00CE6D80">
            <w:pPr>
              <w:spacing w:before="60" w:after="60"/>
              <w:rPr>
                <w:bCs/>
                <w:color w:val="auto"/>
                <w:szCs w:val="17"/>
              </w:rPr>
            </w:pPr>
            <w:r w:rsidRPr="00820F29">
              <w:rPr>
                <w:b/>
                <w:bCs/>
                <w:color w:val="auto"/>
                <w:szCs w:val="17"/>
              </w:rPr>
              <w:t>Transfer</w:t>
            </w:r>
            <w:r>
              <w:rPr>
                <w:bCs/>
                <w:color w:val="auto"/>
                <w:szCs w:val="17"/>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CE6D80" w:rsidRDefault="00243815" w:rsidP="00243815">
            <w:pPr>
              <w:spacing w:before="60"/>
              <w:jc w:val="center"/>
              <w:rPr>
                <w:rFonts w:asciiTheme="minorHAnsi" w:eastAsia="Times New Roman" w:hAnsiTheme="minorHAnsi"/>
                <w:b/>
                <w:color w:val="auto"/>
                <w:szCs w:val="22"/>
              </w:rPr>
            </w:pPr>
            <w:r w:rsidRPr="00CE6D80">
              <w:rPr>
                <w:rFonts w:eastAsia="Calibri" w:cs="Times New Roman"/>
                <w:b/>
                <w:color w:val="auto"/>
                <w:szCs w:val="22"/>
              </w:rPr>
              <w:t>ARCHIVAL</w:t>
            </w:r>
          </w:p>
          <w:p w:rsidR="00243815" w:rsidRPr="00CE6D80" w:rsidRDefault="00243815" w:rsidP="00243815">
            <w:pPr>
              <w:jc w:val="center"/>
              <w:rPr>
                <w:color w:val="auto"/>
                <w:szCs w:val="22"/>
              </w:rPr>
            </w:pPr>
            <w:r w:rsidRPr="00CE6D80">
              <w:rPr>
                <w:rFonts w:asciiTheme="minorHAnsi" w:eastAsia="Times New Roman" w:hAnsiTheme="minorHAnsi"/>
                <w:b/>
                <w:color w:val="auto"/>
                <w:sz w:val="18"/>
                <w:szCs w:val="18"/>
              </w:rPr>
              <w:t>(Appraisal Required)</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Exhibit Files</w:instrText>
            </w:r>
            <w:r w:rsidR="00CE6D80" w:rsidRPr="00C440CD">
              <w:rPr>
                <w:color w:val="auto"/>
                <w:sz w:val="20"/>
                <w:szCs w:val="20"/>
              </w:rPr>
              <w:instrText>" \f “</w:instrText>
            </w:r>
            <w:r w:rsidR="00CE6D80">
              <w:rPr>
                <w:color w:val="auto"/>
                <w:sz w:val="20"/>
                <w:szCs w:val="20"/>
              </w:rPr>
              <w:instrText>archival</w:instrText>
            </w:r>
            <w:r w:rsidR="00CE6D80" w:rsidRPr="00C440CD">
              <w:rPr>
                <w:color w:val="auto"/>
                <w:sz w:val="20"/>
                <w:szCs w:val="20"/>
              </w:rPr>
              <w:instrText xml:space="preserve">” </w:instrText>
            </w:r>
            <w:r w:rsidR="00CE6D80" w:rsidRPr="00C440CD">
              <w:rPr>
                <w:color w:val="auto"/>
                <w:sz w:val="20"/>
                <w:szCs w:val="20"/>
              </w:rPr>
              <w:fldChar w:fldCharType="end"/>
            </w:r>
          </w:p>
          <w:p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NON-ESSENTIAL</w:t>
            </w:r>
          </w:p>
          <w:p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OFM</w:t>
            </w:r>
          </w:p>
        </w:tc>
      </w:tr>
    </w:tbl>
    <w:p w:rsidR="00CE6D80" w:rsidRDefault="00CE6D8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128A6" w:rsidRPr="00D76505" w:rsidRDefault="000128A6" w:rsidP="00EE4989">
            <w:pPr>
              <w:pStyle w:val="Activties"/>
              <w:tabs>
                <w:tab w:val="clear" w:pos="720"/>
              </w:tabs>
              <w:spacing w:after="0"/>
              <w:ind w:left="864" w:hanging="864"/>
              <w:rPr>
                <w:i w:val="0"/>
                <w:sz w:val="28"/>
              </w:rPr>
            </w:pPr>
            <w:bookmarkStart w:id="32" w:name="_Toc13659740"/>
            <w:r>
              <w:rPr>
                <w:i w:val="0"/>
                <w:sz w:val="28"/>
              </w:rPr>
              <w:lastRenderedPageBreak/>
              <w:t>DISABILITY SERVICES</w:t>
            </w:r>
            <w:bookmarkEnd w:id="32"/>
          </w:p>
          <w:p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0128A6"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68773</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68773</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rsidR="00F32034" w:rsidRPr="00D76505"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r w:rsidR="003F6409" w:rsidRPr="00E75763">
              <w:rPr>
                <w:rStyle w:val="Hyperlink"/>
                <w:rFonts w:asciiTheme="minorHAnsi" w:eastAsia="Times New Roman" w:hAnsiTheme="minorHAnsi"/>
                <w:color w:val="auto"/>
                <w:szCs w:val="22"/>
                <w:u w:val="none"/>
              </w:rPr>
              <w:t>Section 504 of the Rehabilitation Act of 1973</w:t>
            </w:r>
            <w:r w:rsidRPr="00F00200">
              <w:rPr>
                <w:rFonts w:asciiTheme="minorHAnsi" w:eastAsia="Times New Roman" w:hAnsiTheme="minorHAnsi"/>
                <w:color w:val="auto"/>
                <w:szCs w:val="22"/>
              </w:rPr>
              <w:t xml:space="preserve">, the </w:t>
            </w:r>
            <w:r w:rsidR="003F6409" w:rsidRPr="00E75763">
              <w:rPr>
                <w:rStyle w:val="Hyperlink"/>
                <w:rFonts w:asciiTheme="minorHAnsi" w:eastAsia="Times New Roman" w:hAnsiTheme="minorHAnsi"/>
                <w:color w:val="auto"/>
                <w:szCs w:val="22"/>
                <w:u w:val="none"/>
              </w:rPr>
              <w:t>Americans with Disabilities Act (ADA) of 1990</w:t>
            </w:r>
            <w:r w:rsidRPr="00F00200">
              <w:rPr>
                <w:rFonts w:asciiTheme="minorHAnsi" w:eastAsia="Times New Roman" w:hAnsiTheme="minorHAnsi"/>
                <w:color w:val="auto"/>
                <w:szCs w:val="22"/>
              </w:rPr>
              <w:t xml:space="preserve"> and the </w:t>
            </w:r>
            <w:r w:rsidR="003F6409" w:rsidRPr="00E75763">
              <w:rPr>
                <w:rStyle w:val="Hyperlink"/>
                <w:rFonts w:asciiTheme="minorHAnsi" w:eastAsia="Times New Roman" w:hAnsiTheme="minorHAnsi"/>
                <w:color w:val="auto"/>
                <w:szCs w:val="22"/>
                <w:u w:val="none"/>
              </w:rPr>
              <w:t>ADA Amendments Act of 2008</w:t>
            </w:r>
            <w:r w:rsidRPr="00F00200">
              <w:rPr>
                <w:rFonts w:asciiTheme="minorHAnsi" w:eastAsia="Times New Roman" w:hAnsiTheme="minorHAnsi"/>
                <w:color w:val="auto"/>
                <w:szCs w:val="22"/>
              </w:rPr>
              <w:t>.</w:t>
            </w:r>
            <w:r w:rsidR="00C8605B" w:rsidRPr="00F00200">
              <w:rPr>
                <w:rFonts w:asciiTheme="minorHAnsi" w:hAnsiTheme="minorHAnsi" w:cs="Courier New"/>
                <w:bCs/>
                <w:color w:val="auto"/>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0128A6"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rsidR="000128A6" w:rsidRPr="00F4125A"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rsidR="000128A6" w:rsidRDefault="000128A6" w:rsidP="003F6409">
            <w:pPr>
              <w:pStyle w:val="Default"/>
              <w:spacing w:before="60" w:after="60"/>
              <w:rPr>
                <w:bCs/>
                <w:sz w:val="22"/>
                <w:szCs w:val="22"/>
              </w:rPr>
            </w:pPr>
            <w:r w:rsidRPr="00A10885">
              <w:rPr>
                <w:b/>
                <w:bCs/>
                <w:sz w:val="22"/>
                <w:szCs w:val="22"/>
              </w:rPr>
              <w:t xml:space="preserve">Retain </w:t>
            </w:r>
            <w:r w:rsidRPr="00982BAE">
              <w:rPr>
                <w:bCs/>
                <w:sz w:val="22"/>
                <w:szCs w:val="22"/>
              </w:rPr>
              <w:t>for</w:t>
            </w:r>
            <w:r>
              <w:rPr>
                <w:b/>
                <w:bCs/>
                <w:sz w:val="22"/>
                <w:szCs w:val="22"/>
              </w:rPr>
              <w:t xml:space="preserve"> </w:t>
            </w:r>
            <w:r w:rsidR="00EE4989">
              <w:rPr>
                <w:bCs/>
                <w:sz w:val="22"/>
                <w:szCs w:val="22"/>
              </w:rPr>
              <w:t>6</w:t>
            </w:r>
            <w:r>
              <w:rPr>
                <w:bCs/>
                <w:sz w:val="22"/>
                <w:szCs w:val="22"/>
              </w:rPr>
              <w:t xml:space="preserve"> </w:t>
            </w:r>
            <w:r w:rsidRPr="00A10885">
              <w:rPr>
                <w:bCs/>
                <w:sz w:val="22"/>
                <w:szCs w:val="22"/>
              </w:rPr>
              <w:t>years</w:t>
            </w:r>
            <w:r>
              <w:rPr>
                <w:bCs/>
                <w:sz w:val="22"/>
                <w:szCs w:val="22"/>
              </w:rPr>
              <w:t xml:space="preserve"> after gradua</w:t>
            </w:r>
            <w:r w:rsidR="00301BFC">
              <w:rPr>
                <w:bCs/>
                <w:sz w:val="22"/>
                <w:szCs w:val="22"/>
              </w:rPr>
              <w:t>tion</w:t>
            </w:r>
            <w:r w:rsidR="003F6409">
              <w:rPr>
                <w:bCs/>
                <w:i/>
                <w:sz w:val="22"/>
                <w:szCs w:val="22"/>
              </w:rPr>
              <w:t>/</w:t>
            </w:r>
            <w:r w:rsidR="00301BFC">
              <w:rPr>
                <w:bCs/>
                <w:sz w:val="22"/>
                <w:szCs w:val="22"/>
              </w:rPr>
              <w:t>date of last attendance</w:t>
            </w:r>
          </w:p>
          <w:p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0128A6" w:rsidRDefault="000128A6" w:rsidP="00544250"/>
    <w:p w:rsidR="0074309E" w:rsidRDefault="0074309E" w:rsidP="00544250"/>
    <w:p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D1A51" w:rsidRPr="00D76505" w:rsidRDefault="00ED1A51" w:rsidP="00515816">
            <w:pPr>
              <w:pStyle w:val="Activties"/>
              <w:tabs>
                <w:tab w:val="clear" w:pos="720"/>
              </w:tabs>
              <w:spacing w:after="0"/>
              <w:ind w:left="864" w:hanging="864"/>
              <w:rPr>
                <w:i w:val="0"/>
                <w:sz w:val="28"/>
              </w:rPr>
            </w:pPr>
            <w:bookmarkStart w:id="33" w:name="_Toc361834433"/>
            <w:bookmarkStart w:id="34" w:name="_Toc13659741"/>
            <w:r>
              <w:rPr>
                <w:i w:val="0"/>
                <w:sz w:val="28"/>
              </w:rPr>
              <w:lastRenderedPageBreak/>
              <w:t>FINANCIAL AID</w:t>
            </w:r>
            <w:bookmarkEnd w:id="33"/>
            <w:bookmarkEnd w:id="34"/>
          </w:p>
          <w:p w:rsidR="00ED1A51" w:rsidRPr="00B64159" w:rsidRDefault="00ED1A51" w:rsidP="009A7CCE">
            <w:pPr>
              <w:pStyle w:val="ActivityText"/>
            </w:pPr>
            <w:r w:rsidRPr="00D76505">
              <w:t>The activit</w:t>
            </w:r>
            <w:r>
              <w:t>y of providing financial aid to students</w:t>
            </w:r>
            <w:r w:rsidRPr="00D76505">
              <w:t>.</w:t>
            </w:r>
          </w:p>
        </w:tc>
      </w:tr>
      <w:tr w:rsidR="00ED1A51" w:rsidRPr="004C34AF"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1A51" w:rsidRPr="00487B1F" w:rsidRDefault="00ED1A51" w:rsidP="00515816">
            <w:pPr>
              <w:jc w:val="center"/>
              <w:rPr>
                <w:rFonts w:eastAsia="Calibri" w:cs="Times New Roman"/>
                <w:b/>
                <w:bCs/>
                <w:sz w:val="20"/>
                <w:szCs w:val="20"/>
              </w:rPr>
            </w:pPr>
            <w:r w:rsidRPr="00487B1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D1A51" w:rsidRPr="00487B1F" w:rsidRDefault="00ED1A51" w:rsidP="00515816">
            <w:pPr>
              <w:jc w:val="center"/>
              <w:rPr>
                <w:rFonts w:eastAsia="Calibri" w:cs="Times New Roman"/>
                <w:b/>
                <w:sz w:val="20"/>
                <w:szCs w:val="20"/>
              </w:rPr>
            </w:pPr>
            <w:r w:rsidRPr="00487B1F">
              <w:rPr>
                <w:rFonts w:eastAsia="Calibri" w:cs="Times New Roman"/>
                <w:b/>
                <w:sz w:val="20"/>
                <w:szCs w:val="20"/>
              </w:rPr>
              <w:t>RETENTION AND</w:t>
            </w:r>
          </w:p>
          <w:p w:rsidR="00ED1A51" w:rsidRPr="00487B1F" w:rsidRDefault="00ED1A51" w:rsidP="00515816">
            <w:pPr>
              <w:jc w:val="center"/>
              <w:rPr>
                <w:rFonts w:eastAsia="Calibri" w:cs="Times New Roman"/>
                <w:b/>
                <w:sz w:val="20"/>
                <w:szCs w:val="20"/>
              </w:rPr>
            </w:pPr>
            <w:r w:rsidRPr="00487B1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B383E" w:rsidRDefault="00F61878"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68778</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68778</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F1695F" w:rsidRPr="009A7116" w:rsidRDefault="00A13473"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rsidR="00456E15" w:rsidRPr="00F205BC" w:rsidRDefault="006B383E" w:rsidP="00907469">
            <w:pPr>
              <w:pStyle w:val="ListParagraph"/>
              <w:numPr>
                <w:ilvl w:val="0"/>
                <w:numId w:val="72"/>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Institutional Eligibility – Financial Aid</w:t>
            </w:r>
            <w:r w:rsidR="00456E15" w:rsidRPr="00FB5F02">
              <w:rPr>
                <w:rFonts w:asciiTheme="minorHAnsi" w:hAnsiTheme="minorHAnsi"/>
                <w:bCs/>
                <w:i/>
                <w:color w:val="auto"/>
                <w:szCs w:val="22"/>
              </w:rPr>
              <w:t xml:space="preserve"> (DAN </w:t>
            </w:r>
            <w:r w:rsidRPr="00FB5F02">
              <w:rPr>
                <w:rFonts w:asciiTheme="minorHAnsi" w:hAnsiTheme="minorHAnsi"/>
                <w:bCs/>
                <w:i/>
                <w:color w:val="auto"/>
                <w:szCs w:val="22"/>
              </w:rPr>
              <w:t>78-</w:t>
            </w:r>
            <w:r w:rsidR="00456E15" w:rsidRPr="00FB5F02">
              <w:rPr>
                <w:rFonts w:asciiTheme="minorHAnsi" w:hAnsiTheme="minorHAnsi"/>
                <w:bCs/>
                <w:i/>
                <w:color w:val="auto"/>
                <w:szCs w:val="22"/>
              </w:rPr>
              <w:t>0</w:t>
            </w:r>
            <w:r w:rsidRPr="00FB5F02">
              <w:rPr>
                <w:rFonts w:asciiTheme="minorHAnsi" w:hAnsiTheme="minorHAnsi"/>
                <w:bCs/>
                <w:i/>
                <w:color w:val="auto"/>
                <w:szCs w:val="22"/>
              </w:rPr>
              <w:t>5-20770</w:t>
            </w:r>
            <w:r w:rsidR="00456E15" w:rsidRPr="00FB5F02">
              <w:rPr>
                <w:rFonts w:asciiTheme="minorHAnsi" w:hAnsiTheme="minorHAnsi"/>
                <w:bCs/>
                <w:i/>
                <w:color w:val="auto"/>
                <w:szCs w:val="22"/>
              </w:rPr>
              <w:t>)</w:t>
            </w:r>
            <w:r w:rsidRPr="00F205BC">
              <w:rPr>
                <w:rFonts w:asciiTheme="minorHAnsi" w:hAnsiTheme="minorHAnsi"/>
                <w:bCs/>
                <w:color w:val="auto"/>
                <w:szCs w:val="22"/>
              </w:rPr>
              <w:t>;</w:t>
            </w:r>
          </w:p>
          <w:p w:rsidR="006B383E" w:rsidRPr="00F205BC" w:rsidRDefault="006B383E" w:rsidP="00907469">
            <w:pPr>
              <w:pStyle w:val="ListParagraph"/>
              <w:numPr>
                <w:ilvl w:val="0"/>
                <w:numId w:val="72"/>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FB5F02">
              <w:rPr>
                <w:rFonts w:asciiTheme="minorHAnsi" w:hAnsiTheme="minorHAnsi"/>
                <w:bCs/>
                <w:i/>
                <w:color w:val="auto"/>
                <w:szCs w:val="22"/>
              </w:rPr>
              <w:t>(</w:t>
            </w:r>
            <w:r w:rsidR="00F32034" w:rsidRPr="00FB5F02">
              <w:rPr>
                <w:rFonts w:asciiTheme="minorHAnsi" w:hAnsiTheme="minorHAnsi"/>
                <w:bCs/>
                <w:i/>
                <w:color w:val="auto"/>
                <w:szCs w:val="22"/>
              </w:rPr>
              <w:t xml:space="preserve">DAN </w:t>
            </w:r>
            <w:r w:rsidRPr="00FB5F02">
              <w:rPr>
                <w:rFonts w:asciiTheme="minorHAnsi" w:hAnsiTheme="minorHAnsi"/>
                <w:bCs/>
                <w:i/>
                <w:color w:val="auto"/>
                <w:szCs w:val="22"/>
              </w:rPr>
              <w:t>78-</w:t>
            </w:r>
            <w:r w:rsidR="00FB5F02">
              <w:rPr>
                <w:rFonts w:asciiTheme="minorHAnsi" w:hAnsiTheme="minorHAnsi"/>
                <w:bCs/>
                <w:i/>
                <w:color w:val="auto"/>
                <w:szCs w:val="22"/>
              </w:rPr>
              <w:t>0</w:t>
            </w:r>
            <w:r w:rsidRPr="00FB5F02">
              <w:rPr>
                <w:rFonts w:asciiTheme="minorHAnsi" w:hAnsiTheme="minorHAnsi"/>
                <w:bCs/>
                <w:i/>
                <w:color w:val="auto"/>
                <w:szCs w:val="22"/>
              </w:rPr>
              <w:t>5-20784</w:t>
            </w:r>
            <w:r w:rsidR="00456E15" w:rsidRPr="00FB5F02">
              <w:rPr>
                <w:rFonts w:asciiTheme="minorHAnsi" w:hAnsiTheme="minorHAnsi"/>
                <w:bCs/>
                <w:i/>
                <w:color w:val="auto"/>
                <w:szCs w:val="22"/>
              </w:rPr>
              <w:t>)</w:t>
            </w:r>
            <w:r w:rsidRPr="00F205BC">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B383E" w:rsidRPr="00DB3355" w:rsidRDefault="006B383E" w:rsidP="00F205BC">
            <w:pPr>
              <w:spacing w:before="60"/>
              <w:jc w:val="center"/>
              <w:rPr>
                <w:rFonts w:cs="Courier New"/>
                <w:sz w:val="20"/>
                <w:szCs w:val="20"/>
              </w:rPr>
            </w:pPr>
            <w:r w:rsidRPr="00DB3355">
              <w:rPr>
                <w:rFonts w:cs="Courier New"/>
                <w:sz w:val="20"/>
                <w:szCs w:val="20"/>
              </w:rPr>
              <w:t>NON-ARCHIVAL</w:t>
            </w:r>
          </w:p>
          <w:p w:rsidR="000C53DF" w:rsidRPr="00DB3355" w:rsidRDefault="000C53DF" w:rsidP="00001FEC">
            <w:pPr>
              <w:jc w:val="center"/>
              <w:rPr>
                <w:rFonts w:cs="Courier New"/>
                <w:sz w:val="20"/>
                <w:szCs w:val="20"/>
              </w:rPr>
            </w:pPr>
            <w:r w:rsidRPr="00DB3355">
              <w:rPr>
                <w:rFonts w:cs="Courier New"/>
                <w:sz w:val="20"/>
                <w:szCs w:val="20"/>
              </w:rPr>
              <w:t>NON-ESSENTIAL</w:t>
            </w:r>
          </w:p>
          <w:p w:rsidR="006B383E" w:rsidRPr="009A7116" w:rsidRDefault="006B383E" w:rsidP="00001FEC">
            <w:pPr>
              <w:jc w:val="center"/>
              <w:rPr>
                <w:rFonts w:cs="Courier New"/>
              </w:rPr>
            </w:pPr>
            <w:r w:rsidRPr="00DB3355">
              <w:rPr>
                <w:rFonts w:cs="Courier New"/>
                <w:sz w:val="20"/>
                <w:szCs w:val="20"/>
              </w:rPr>
              <w:t>OFM</w:t>
            </w:r>
          </w:p>
        </w:tc>
      </w:tr>
      <w:tr w:rsidR="00ED1A51" w:rsidRPr="00941F22"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771AF"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78-</w:t>
            </w:r>
            <w:r w:rsidR="00B92693">
              <w:rPr>
                <w:rFonts w:asciiTheme="minorHAnsi" w:hAnsiTheme="minorHAnsi" w:cs="Courier New"/>
                <w:sz w:val="22"/>
                <w:szCs w:val="22"/>
              </w:rPr>
              <w:t>0</w:t>
            </w:r>
            <w:r w:rsidRPr="009A7116">
              <w:rPr>
                <w:rFonts w:asciiTheme="minorHAnsi" w:hAnsiTheme="minorHAnsi" w:cs="Courier New"/>
                <w:sz w:val="22"/>
                <w:szCs w:val="22"/>
              </w:rPr>
              <w:t>5-20770</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20770</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ED1A51" w:rsidRPr="009A7116"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Rev.</w:t>
            </w:r>
            <w:r w:rsidR="007771AF">
              <w:rPr>
                <w:rFonts w:asciiTheme="minorHAnsi" w:hAnsiTheme="minorHAnsi" w:cs="Courier New"/>
                <w:sz w:val="22"/>
                <w:szCs w:val="22"/>
              </w:rPr>
              <w:t xml:space="preserve"> </w:t>
            </w:r>
            <w:r w:rsidR="009C1503">
              <w:rPr>
                <w:rFonts w:asciiTheme="minorHAnsi" w:hAnsiTheme="minorHAnsi" w:cs="Courier New"/>
                <w:sz w:val="22"/>
                <w:szCs w:val="22"/>
              </w:rPr>
              <w:t>2</w:t>
            </w:r>
          </w:p>
        </w:tc>
        <w:tc>
          <w:tcPr>
            <w:tcW w:w="8342" w:type="dxa"/>
            <w:tcBorders>
              <w:top w:val="single" w:sz="4" w:space="0" w:color="000000"/>
              <w:bottom w:val="single" w:sz="4" w:space="0" w:color="000000"/>
            </w:tcBorders>
            <w:tcMar>
              <w:top w:w="43" w:type="dxa"/>
              <w:bottom w:w="43" w:type="dxa"/>
            </w:tcMar>
          </w:tcPr>
          <w:p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Records documenting the University’s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rsidR="009C1503" w:rsidRPr="007771AF" w:rsidRDefault="009C1503" w:rsidP="00907469">
            <w:pPr>
              <w:pStyle w:val="ListParagraph"/>
              <w:numPr>
                <w:ilvl w:val="0"/>
                <w:numId w:val="73"/>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rsidR="00052719" w:rsidRPr="007771AF" w:rsidRDefault="009C1503" w:rsidP="00907469">
            <w:pPr>
              <w:pStyle w:val="ListParagraph"/>
              <w:numPr>
                <w:ilvl w:val="0"/>
                <w:numId w:val="73"/>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ED1A51" w:rsidRPr="00DB3355" w:rsidRDefault="00A55D92" w:rsidP="007771AF">
            <w:pPr>
              <w:spacing w:before="60"/>
              <w:jc w:val="center"/>
              <w:rPr>
                <w:rFonts w:cs="Courier New"/>
                <w:sz w:val="20"/>
                <w:szCs w:val="20"/>
              </w:rPr>
            </w:pPr>
            <w:r w:rsidRPr="00DB3355">
              <w:rPr>
                <w:rFonts w:cs="Courier New"/>
                <w:sz w:val="20"/>
                <w:szCs w:val="20"/>
              </w:rPr>
              <w:t>NON-ARCHIVAL</w:t>
            </w:r>
          </w:p>
          <w:p w:rsidR="006A335D" w:rsidRPr="00D636A7" w:rsidRDefault="000C53DF" w:rsidP="006A335D">
            <w:pPr>
              <w:jc w:val="center"/>
              <w:rPr>
                <w:rFonts w:eastAsia="Calibri" w:cs="Times New Roman"/>
                <w:b/>
                <w:color w:val="auto"/>
                <w:szCs w:val="22"/>
              </w:rPr>
            </w:pPr>
            <w:r w:rsidRPr="007771AF">
              <w:rPr>
                <w:rFonts w:cs="Courier New"/>
                <w:b/>
                <w:szCs w:val="22"/>
              </w:rPr>
              <w:t>ESSENTIAL</w:t>
            </w:r>
          </w:p>
          <w:p w:rsidR="000C53DF" w:rsidRPr="007771AF"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rsidR="00ED1A51" w:rsidRPr="009A7116" w:rsidRDefault="00ED1A51" w:rsidP="00001FEC">
            <w:pPr>
              <w:jc w:val="center"/>
              <w:rPr>
                <w:rFonts w:cs="Courier New"/>
              </w:rPr>
            </w:pPr>
            <w:r w:rsidRPr="00DB3355">
              <w:rPr>
                <w:rFonts w:cs="Courier New"/>
                <w:sz w:val="20"/>
                <w:szCs w:val="20"/>
              </w:rPr>
              <w:t>OFM</w:t>
            </w:r>
          </w:p>
        </w:tc>
      </w:tr>
      <w:tr w:rsidR="00521657" w:rsidRPr="00941F22"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771AF" w:rsidRDefault="002B348E"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68815</w:t>
            </w:r>
            <w:r w:rsidR="007771AF" w:rsidRPr="007771AF">
              <w:rPr>
                <w:rFonts w:asciiTheme="minorHAnsi" w:hAnsiTheme="minorHAnsi" w:cs="Courier New"/>
                <w:szCs w:val="22"/>
              </w:rPr>
              <w:fldChar w:fldCharType="begin"/>
            </w:r>
            <w:r w:rsidR="007771AF" w:rsidRPr="007771AF">
              <w:rPr>
                <w:rFonts w:asciiTheme="minorHAnsi" w:hAnsiTheme="minorHAnsi" w:cs="Courier New"/>
                <w:szCs w:val="22"/>
              </w:rPr>
              <w:instrText xml:space="preserve"> XE "15-06-</w:instrText>
            </w:r>
            <w:r w:rsidR="00334473">
              <w:rPr>
                <w:rFonts w:asciiTheme="minorHAnsi" w:hAnsiTheme="minorHAnsi" w:cs="Courier New"/>
                <w:szCs w:val="22"/>
              </w:rPr>
              <w:instrText>68815</w:instrText>
            </w:r>
            <w:r w:rsidR="007771AF" w:rsidRPr="007771AF">
              <w:rPr>
                <w:rFonts w:asciiTheme="minorHAnsi" w:hAnsiTheme="minorHAnsi" w:cs="Courier New"/>
                <w:szCs w:val="22"/>
              </w:rPr>
              <w:instrText xml:space="preserve">" </w:instrText>
            </w:r>
            <w:r w:rsidR="007771AF" w:rsidRPr="007771AF">
              <w:rPr>
                <w:rFonts w:asciiTheme="minorHAnsi" w:hAnsiTheme="minorHAnsi" w:cs="Courier New"/>
                <w:bCs/>
                <w:szCs w:val="22"/>
              </w:rPr>
              <w:instrText xml:space="preserve">\f “dan” </w:instrText>
            </w:r>
            <w:r w:rsidR="007771AF" w:rsidRPr="007771AF">
              <w:rPr>
                <w:rFonts w:asciiTheme="minorHAnsi" w:hAnsiTheme="minorHAnsi" w:cs="Courier New"/>
                <w:szCs w:val="22"/>
              </w:rPr>
              <w:fldChar w:fldCharType="end"/>
            </w:r>
          </w:p>
          <w:p w:rsidR="00521657" w:rsidRPr="00521657" w:rsidRDefault="006C51E8"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32034">
              <w:rPr>
                <w:szCs w:val="22"/>
              </w:rPr>
              <w:t>0</w:t>
            </w:r>
          </w:p>
        </w:tc>
        <w:tc>
          <w:tcPr>
            <w:tcW w:w="8342" w:type="dxa"/>
            <w:tcBorders>
              <w:top w:val="single" w:sz="4" w:space="0" w:color="000000"/>
              <w:bottom w:val="single" w:sz="4" w:space="0" w:color="000000"/>
            </w:tcBorders>
          </w:tcPr>
          <w:p w:rsidR="00C416D0" w:rsidRPr="006039F3" w:rsidRDefault="00521657"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i/>
                <w:sz w:val="22"/>
                <w:szCs w:val="22"/>
              </w:rPr>
            </w:pPr>
            <w:r w:rsidRPr="006039F3">
              <w:rPr>
                <w:b/>
                <w:i/>
                <w:szCs w:val="22"/>
              </w:rPr>
              <w:t xml:space="preserve">Scholarship Program </w:t>
            </w:r>
            <w:r w:rsidR="00C416D0" w:rsidRPr="006039F3">
              <w:rPr>
                <w:b/>
                <w:i/>
                <w:szCs w:val="22"/>
              </w:rPr>
              <w:t>History</w:t>
            </w:r>
          </w:p>
          <w:p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Records documenting the creation and administration of scholarship programs at CWU.</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scholarship</w:instrText>
            </w:r>
            <w:r w:rsidR="00BE4F7D">
              <w:rPr>
                <w:rFonts w:asciiTheme="minorHAnsi" w:hAnsiTheme="minorHAnsi" w:cs="Courier New"/>
                <w:bCs/>
                <w:szCs w:val="22"/>
              </w:rPr>
              <w:instrText>s (student aid):</w:instrText>
            </w:r>
            <w:r w:rsidR="00F627E2">
              <w:rPr>
                <w:rFonts w:asciiTheme="minorHAnsi" w:hAnsiTheme="minorHAnsi" w:cs="Courier New"/>
                <w:bCs/>
                <w:szCs w:val="22"/>
              </w:rPr>
              <w:instrText>program history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Includes, but is not limited to:</w:t>
            </w:r>
          </w:p>
          <w:p w:rsidR="00C416D0"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D</w:t>
            </w:r>
            <w:r w:rsidR="00521657" w:rsidRPr="006039F3">
              <w:rPr>
                <w:szCs w:val="22"/>
              </w:rPr>
              <w:t>ocumentation of the establishment of the fund (</w:t>
            </w:r>
            <w:r w:rsidRPr="006039F3">
              <w:rPr>
                <w:szCs w:val="22"/>
              </w:rPr>
              <w:t xml:space="preserve">including </w:t>
            </w:r>
            <w:r w:rsidR="00521657" w:rsidRPr="006039F3">
              <w:rPr>
                <w:szCs w:val="22"/>
              </w:rPr>
              <w:t>administrative requirements for the scholarship</w:t>
            </w:r>
            <w:r w:rsidRPr="006039F3">
              <w:rPr>
                <w:szCs w:val="22"/>
              </w:rPr>
              <w:t>,</w:t>
            </w:r>
            <w:r w:rsidR="00521657" w:rsidRPr="006039F3">
              <w:rPr>
                <w:szCs w:val="22"/>
              </w:rPr>
              <w:t xml:space="preserve"> copies of wills, etc.)</w:t>
            </w:r>
            <w:r w:rsidRPr="006039F3">
              <w:rPr>
                <w:szCs w:val="22"/>
              </w:rPr>
              <w:t>;</w:t>
            </w:r>
          </w:p>
          <w:p w:rsidR="00521657"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Annual</w:t>
            </w:r>
            <w:r w:rsidR="00521657" w:rsidRPr="006039F3">
              <w:rPr>
                <w:szCs w:val="22"/>
              </w:rPr>
              <w:t xml:space="preserve"> lists of recipients</w:t>
            </w:r>
            <w:r w:rsidRPr="006039F3">
              <w:rPr>
                <w:szCs w:val="22"/>
              </w:rPr>
              <w:t>.</w:t>
            </w:r>
          </w:p>
          <w:p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Excludes:</w:t>
            </w:r>
          </w:p>
          <w:p w:rsidR="00C416D0" w:rsidRPr="006039F3" w:rsidRDefault="00C416D0" w:rsidP="00907469">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 xml:space="preserve">Records documenting eligibility determination for scholarships, </w:t>
            </w:r>
            <w:r w:rsidR="00F32034" w:rsidRPr="006039F3">
              <w:rPr>
                <w:szCs w:val="22"/>
              </w:rPr>
              <w:t>covered by</w:t>
            </w:r>
            <w:r w:rsidRPr="006039F3">
              <w:rPr>
                <w:szCs w:val="22"/>
              </w:rPr>
              <w:t xml:space="preserve"> </w:t>
            </w:r>
            <w:r w:rsidR="00F32034" w:rsidRPr="00FB5F02">
              <w:rPr>
                <w:i/>
                <w:szCs w:val="22"/>
              </w:rPr>
              <w:t xml:space="preserve">Student Aid Eligibility Determination/Tracking (DAN </w:t>
            </w:r>
            <w:r w:rsidRPr="00FB5F02">
              <w:rPr>
                <w:i/>
                <w:szCs w:val="22"/>
              </w:rPr>
              <w:t>78</w:t>
            </w:r>
            <w:r w:rsidR="00F32034" w:rsidRPr="00FB5F02">
              <w:rPr>
                <w:i/>
                <w:szCs w:val="22"/>
              </w:rPr>
              <w:t>-</w:t>
            </w:r>
            <w:r w:rsidR="006039F3" w:rsidRPr="00FB5F02">
              <w:rPr>
                <w:i/>
                <w:szCs w:val="22"/>
              </w:rPr>
              <w:t>0</w:t>
            </w:r>
            <w:r w:rsidR="00F32034" w:rsidRPr="00FB5F02">
              <w:rPr>
                <w:i/>
                <w:szCs w:val="22"/>
              </w:rPr>
              <w:t>5-20784)</w:t>
            </w:r>
            <w:r w:rsidRPr="006039F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521657" w:rsidRPr="00FB4E49" w:rsidRDefault="00DA5AE9"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00521657" w:rsidRPr="00FB4E49">
              <w:rPr>
                <w:szCs w:val="22"/>
              </w:rPr>
              <w:t xml:space="preserve"> </w:t>
            </w:r>
            <w:r w:rsidR="000C53DF">
              <w:rPr>
                <w:szCs w:val="22"/>
              </w:rPr>
              <w:t xml:space="preserve">for </w:t>
            </w:r>
            <w:r w:rsidR="00521657" w:rsidRPr="00FB4E49">
              <w:rPr>
                <w:szCs w:val="22"/>
              </w:rPr>
              <w:t xml:space="preserve">6 years after termination of </w:t>
            </w:r>
            <w:r w:rsidR="00C416D0">
              <w:rPr>
                <w:szCs w:val="22"/>
              </w:rPr>
              <w:t xml:space="preserve">scholarship </w:t>
            </w:r>
            <w:r w:rsidR="00521657" w:rsidRPr="00FB4E49">
              <w:rPr>
                <w:szCs w:val="22"/>
              </w:rPr>
              <w:t>program</w:t>
            </w:r>
          </w:p>
          <w:p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rsidR="00521657" w:rsidRPr="00FB4E49"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DA5AE9" w:rsidRPr="00FB4E49">
              <w:rPr>
                <w:rFonts w:asciiTheme="minorHAnsi" w:hAnsiTheme="minorHAnsi" w:cs="Courier New"/>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archival</w:instrText>
            </w:r>
            <w:r w:rsidR="006039F3" w:rsidRPr="00C440CD">
              <w:rPr>
                <w:color w:val="auto"/>
                <w:sz w:val="20"/>
                <w:szCs w:val="20"/>
              </w:rPr>
              <w:instrText xml:space="preserve">” </w:instrText>
            </w:r>
            <w:r w:rsidR="006039F3" w:rsidRPr="00C440CD">
              <w:rPr>
                <w:color w:val="auto"/>
                <w:sz w:val="20"/>
                <w:szCs w:val="20"/>
              </w:rPr>
              <w:fldChar w:fldCharType="end"/>
            </w:r>
          </w:p>
          <w:p w:rsidR="006A335D" w:rsidRPr="00D636A7" w:rsidRDefault="000C53DF" w:rsidP="006A335D">
            <w:pPr>
              <w:jc w:val="center"/>
              <w:rPr>
                <w:rFonts w:eastAsia="Calibri" w:cs="Times New Roman"/>
                <w:b/>
                <w:color w:val="auto"/>
                <w:szCs w:val="22"/>
              </w:rPr>
            </w:pPr>
            <w:r w:rsidRPr="006039F3">
              <w:rPr>
                <w:rFonts w:cs="Courier New"/>
                <w:b/>
                <w:szCs w:val="22"/>
              </w:rPr>
              <w:t>ESSENTIAL</w:t>
            </w:r>
          </w:p>
          <w:p w:rsidR="00E34F62" w:rsidRPr="006039F3"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rsidR="000C53DF" w:rsidRPr="000C53DF" w:rsidRDefault="000C53DF" w:rsidP="00001FEC">
            <w:pPr>
              <w:jc w:val="center"/>
              <w:rPr>
                <w:rFonts w:cs="Courier New"/>
              </w:rPr>
            </w:pPr>
            <w:r w:rsidRPr="00DB3355">
              <w:rPr>
                <w:rFonts w:cs="Courier New"/>
                <w:sz w:val="20"/>
                <w:szCs w:val="20"/>
              </w:rPr>
              <w:t>OPR</w:t>
            </w:r>
          </w:p>
        </w:tc>
      </w:tr>
      <w:tr w:rsidR="00521657" w:rsidRPr="00FB4E49"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771AF" w:rsidRDefault="00521657" w:rsidP="006039F3">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78-</w:t>
            </w:r>
            <w:r w:rsidR="00B92693">
              <w:rPr>
                <w:rFonts w:asciiTheme="minorHAnsi" w:hAnsiTheme="minorHAnsi" w:cs="Courier New"/>
                <w:sz w:val="22"/>
                <w:szCs w:val="22"/>
              </w:rPr>
              <w:t>0</w:t>
            </w:r>
            <w:r w:rsidRPr="00FB4E49">
              <w:rPr>
                <w:rFonts w:asciiTheme="minorHAnsi" w:hAnsiTheme="minorHAnsi" w:cs="Courier New"/>
                <w:sz w:val="22"/>
                <w:szCs w:val="22"/>
              </w:rPr>
              <w:t>5-20784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20784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521657" w:rsidRPr="00FB4E49" w:rsidRDefault="00521657" w:rsidP="00B85F27">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Rev.</w:t>
            </w:r>
            <w:r w:rsidR="007771AF">
              <w:rPr>
                <w:rFonts w:asciiTheme="minorHAnsi" w:hAnsiTheme="minorHAnsi" w:cs="Courier New"/>
                <w:sz w:val="22"/>
                <w:szCs w:val="22"/>
              </w:rPr>
              <w:t xml:space="preserve"> </w:t>
            </w:r>
            <w:r w:rsidR="00B85F27">
              <w:rPr>
                <w:rFonts w:asciiTheme="minorHAnsi" w:hAnsiTheme="minorHAnsi" w:cs="Courier New"/>
                <w:sz w:val="22"/>
                <w:szCs w:val="22"/>
              </w:rPr>
              <w:t>3</w:t>
            </w:r>
          </w:p>
        </w:tc>
        <w:tc>
          <w:tcPr>
            <w:tcW w:w="8342" w:type="dxa"/>
            <w:tcBorders>
              <w:top w:val="single" w:sz="4" w:space="0" w:color="000000"/>
              <w:bottom w:val="single" w:sz="4" w:space="0" w:color="000000"/>
            </w:tcBorders>
          </w:tcPr>
          <w:p w:rsidR="00521657" w:rsidRPr="00001FEC" w:rsidRDefault="00521657"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w:t>
            </w:r>
            <w:r w:rsidR="006C51E8" w:rsidRPr="00001FEC">
              <w:rPr>
                <w:rFonts w:asciiTheme="minorHAnsi" w:hAnsiTheme="minorHAnsi" w:cs="Courier New"/>
                <w:b/>
                <w:i/>
                <w:sz w:val="22"/>
                <w:szCs w:val="22"/>
              </w:rPr>
              <w:t>Eligibility Determination/Tracking</w:t>
            </w:r>
          </w:p>
          <w:p w:rsidR="00521657" w:rsidRDefault="006C51E8"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 requests for financial assistance, determination of student eligibility for aid</w:t>
            </w:r>
            <w:r w:rsidR="00436E24">
              <w:rPr>
                <w:rFonts w:asciiTheme="minorHAnsi" w:hAnsiTheme="minorHAnsi" w:cs="Courier New"/>
                <w:sz w:val="22"/>
                <w:szCs w:val="22"/>
              </w:rPr>
              <w:t>, and verification of their compliance with continuing eligibility requirements (e.g., satisfactory progress, etc.)</w:t>
            </w:r>
            <w:r w:rsidR="006039F3">
              <w:rPr>
                <w:rFonts w:asciiTheme="minorHAnsi" w:hAnsiTheme="minorHAnsi" w:cs="Courier New"/>
                <w:sz w:val="22"/>
                <w:szCs w:val="22"/>
              </w:rPr>
              <w:t>.</w:t>
            </w:r>
            <w:r w:rsidR="00F627E2" w:rsidRPr="00F627E2">
              <w:rPr>
                <w:rFonts w:asciiTheme="minorHAnsi" w:eastAsia="Arial" w:hAnsiTheme="minorHAnsi" w:cs="Courier New"/>
                <w:bCs/>
                <w:color w:val="000000"/>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aid:eligibility determination/tracking</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loans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 xml:space="preserve">work study </w:instrText>
            </w:r>
            <w:r w:rsidR="00B15EBA">
              <w:rPr>
                <w:rFonts w:asciiTheme="minorHAnsi" w:hAnsiTheme="minorHAnsi" w:cs="Courier New"/>
                <w:bCs/>
                <w:sz w:val="22"/>
                <w:szCs w:val="22"/>
              </w:rPr>
              <w:instrText>(</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grants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scholarships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p>
          <w:p w:rsidR="00436E24" w:rsidRPr="00FB4E49" w:rsidRDefault="00436E24"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521657" w:rsidRDefault="004712FD"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Loans (including sho</w:t>
            </w:r>
            <w:r w:rsidR="00436E24">
              <w:rPr>
                <w:rFonts w:asciiTheme="minorHAnsi" w:hAnsiTheme="minorHAnsi" w:cs="Courier New"/>
                <w:sz w:val="22"/>
                <w:szCs w:val="22"/>
              </w:rPr>
              <w:t>rt-term loans), work study, grants, scholarships, institutional waivers, etc.;</w:t>
            </w:r>
          </w:p>
          <w:p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Applications for aid, e.g., Free Application for Federal Student Aid (FAFSA), General Scholarship Application (GSA), and other applications to the University and its departments for scholarships and other forms of financial assistance;</w:t>
            </w:r>
          </w:p>
          <w:p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Award letters/summaries and packaging reports;</w:t>
            </w:r>
          </w:p>
          <w:p w:rsidR="00436E24" w:rsidRPr="00FB4E49"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FB4E49">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FB4E49">
              <w:rPr>
                <w:rFonts w:asciiTheme="minorHAnsi" w:hAnsiTheme="minorHAnsi" w:cs="Courier New"/>
                <w:sz w:val="22"/>
                <w:szCs w:val="22"/>
              </w:rPr>
              <w:t xml:space="preserve">6 years </w:t>
            </w:r>
            <w:r w:rsidR="00436E24">
              <w:rPr>
                <w:rFonts w:asciiTheme="minorHAnsi" w:hAnsiTheme="minorHAnsi" w:cs="Courier New"/>
                <w:sz w:val="22"/>
                <w:szCs w:val="22"/>
              </w:rPr>
              <w:t>afte</w:t>
            </w:r>
            <w:r w:rsidR="00436E24" w:rsidRPr="00F56613">
              <w:rPr>
                <w:rFonts w:asciiTheme="minorHAnsi" w:hAnsiTheme="minorHAnsi" w:cs="Courier New"/>
                <w:sz w:val="22"/>
                <w:szCs w:val="22"/>
              </w:rPr>
              <w:t xml:space="preserv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00013BDF" w:rsidRPr="006039F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521657" w:rsidRPr="00DB3355" w:rsidRDefault="00A55D92" w:rsidP="006039F3">
            <w:pPr>
              <w:spacing w:before="60"/>
              <w:jc w:val="center"/>
              <w:rPr>
                <w:rFonts w:cs="Courier New"/>
                <w:sz w:val="20"/>
                <w:szCs w:val="20"/>
              </w:rPr>
            </w:pPr>
            <w:r w:rsidRPr="00DB3355">
              <w:rPr>
                <w:rFonts w:cs="Courier New"/>
                <w:sz w:val="20"/>
                <w:szCs w:val="20"/>
              </w:rPr>
              <w:t>NON-ARCHIVAL</w:t>
            </w:r>
          </w:p>
          <w:p w:rsidR="00BE093D" w:rsidRPr="00D636A7" w:rsidRDefault="00E34F62" w:rsidP="00BE093D">
            <w:pPr>
              <w:jc w:val="center"/>
              <w:rPr>
                <w:rFonts w:eastAsia="Calibri" w:cs="Times New Roman"/>
                <w:b/>
                <w:color w:val="auto"/>
                <w:szCs w:val="22"/>
              </w:rPr>
            </w:pPr>
            <w:r w:rsidRPr="006039F3">
              <w:rPr>
                <w:rFonts w:cs="Courier New"/>
                <w:b/>
                <w:szCs w:val="22"/>
              </w:rPr>
              <w:t>ESSENTIAL</w:t>
            </w:r>
          </w:p>
          <w:p w:rsidR="00E34F62"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Eligibility Determination/Tracking</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rsidR="00521657" w:rsidRPr="00FB4E49" w:rsidRDefault="00521657" w:rsidP="00001FEC">
            <w:pPr>
              <w:jc w:val="center"/>
              <w:rPr>
                <w:rFonts w:cs="Courier New"/>
                <w:szCs w:val="22"/>
              </w:rPr>
            </w:pPr>
            <w:r w:rsidRPr="00DB3355">
              <w:rPr>
                <w:rFonts w:cs="Courier New"/>
                <w:sz w:val="20"/>
                <w:szCs w:val="20"/>
              </w:rPr>
              <w:t>OPR</w:t>
            </w:r>
          </w:p>
        </w:tc>
      </w:tr>
      <w:tr w:rsidR="00626260" w:rsidRPr="00FB4E49"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334473">
              <w:rPr>
                <w:rFonts w:asciiTheme="minorHAnsi" w:hAnsiTheme="minorHAnsi" w:cs="Courier New"/>
                <w:sz w:val="22"/>
                <w:szCs w:val="22"/>
              </w:rPr>
              <w:t>68792</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68792</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CWU-Administered Gift Aid and Work Study</w:t>
            </w:r>
          </w:p>
          <w:p w:rsidR="00626260" w:rsidRPr="00982BAE" w:rsidRDefault="00626260" w:rsidP="00B15EBA">
            <w:pPr>
              <w:pStyle w:val="PlainText"/>
              <w:spacing w:before="60" w:after="60"/>
              <w:rPr>
                <w:rFonts w:asciiTheme="minorHAnsi" w:hAnsiTheme="minorHAnsi" w:cs="Courier New"/>
                <w:sz w:val="22"/>
                <w:szCs w:val="22"/>
              </w:rPr>
            </w:pPr>
            <w:r w:rsidRPr="00982BAE">
              <w:rPr>
                <w:rFonts w:asciiTheme="minorHAnsi" w:hAnsiTheme="minorHAnsi" w:cs="Courier New"/>
                <w:sz w:val="22"/>
                <w:szCs w:val="22"/>
              </w:rPr>
              <w:t>Records documenting disbursement of individual CWU-administered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6260" w:rsidRPr="003B4DEC" w:rsidRDefault="00626260" w:rsidP="006039F3">
            <w:pPr>
              <w:spacing w:before="60"/>
              <w:jc w:val="center"/>
              <w:rPr>
                <w:rFonts w:cs="Courier New"/>
                <w:sz w:val="20"/>
                <w:szCs w:val="20"/>
              </w:rPr>
            </w:pPr>
            <w:r w:rsidRPr="003B4DEC">
              <w:rPr>
                <w:rFonts w:cs="Courier New"/>
                <w:sz w:val="20"/>
                <w:szCs w:val="20"/>
              </w:rPr>
              <w:t>NON-ARCHIVAL</w:t>
            </w:r>
          </w:p>
          <w:p w:rsidR="00BE093D" w:rsidRPr="00D636A7" w:rsidRDefault="00B538D7" w:rsidP="00BE093D">
            <w:pPr>
              <w:jc w:val="center"/>
              <w:rPr>
                <w:rFonts w:eastAsia="Calibri" w:cs="Times New Roman"/>
                <w:b/>
                <w:color w:val="auto"/>
                <w:szCs w:val="22"/>
              </w:rPr>
            </w:pPr>
            <w:r w:rsidRPr="006039F3">
              <w:rPr>
                <w:rFonts w:cs="Courier New"/>
                <w:b/>
                <w:szCs w:val="22"/>
              </w:rPr>
              <w:t>ESSENTIAL</w:t>
            </w:r>
          </w:p>
          <w:p w:rsidR="00B538D7"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Disbursement – CWU-Administered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rsidR="00626260" w:rsidRPr="00FB4E49" w:rsidRDefault="00626260" w:rsidP="00001FEC">
            <w:pPr>
              <w:jc w:val="center"/>
              <w:rPr>
                <w:rFonts w:cs="Courier New"/>
                <w:szCs w:val="22"/>
              </w:rPr>
            </w:pPr>
            <w:r w:rsidRPr="003B4DEC">
              <w:rPr>
                <w:rFonts w:cs="Courier New"/>
                <w:sz w:val="20"/>
                <w:szCs w:val="20"/>
              </w:rPr>
              <w:t>OPR</w:t>
            </w:r>
          </w:p>
        </w:tc>
      </w:tr>
      <w:tr w:rsidR="006B383E" w:rsidRPr="00FB4E49"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6B383E"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68793</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68793</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F32034" w:rsidRPr="00FB4E49" w:rsidRDefault="00A13473" w:rsidP="00B85F2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B85F27">
              <w:rPr>
                <w:rFonts w:asciiTheme="minorHAnsi" w:hAnsiTheme="minorHAnsi" w:cs="Courier New"/>
                <w:sz w:val="22"/>
                <w:szCs w:val="22"/>
              </w:rPr>
              <w:t>1</w:t>
            </w:r>
          </w:p>
        </w:tc>
        <w:tc>
          <w:tcPr>
            <w:tcW w:w="8342" w:type="dxa"/>
            <w:tcBorders>
              <w:top w:val="single" w:sz="4" w:space="0" w:color="000000"/>
              <w:left w:val="single" w:sz="4" w:space="0" w:color="000000"/>
              <w:bottom w:val="single" w:sz="4" w:space="0" w:color="000000"/>
              <w:right w:val="single" w:sz="4" w:space="0" w:color="000000"/>
            </w:tcBorders>
          </w:tcPr>
          <w:p w:rsidR="006B383E" w:rsidRPr="00001FEC" w:rsidRDefault="006B383E"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Grants, Scholarships, Gift Aid, and Loans Administered by Other Agencies/Entities</w:t>
            </w:r>
          </w:p>
          <w:p w:rsidR="006B383E" w:rsidRDefault="006B383E" w:rsidP="006039F3">
            <w:pPr>
              <w:spacing w:before="60" w:after="60"/>
            </w:pPr>
            <w:r w:rsidRPr="00982BAE">
              <w:rPr>
                <w:rFonts w:asciiTheme="minorHAnsi" w:hAnsiTheme="minorHAnsi" w:cs="Courier New"/>
                <w:szCs w:val="22"/>
              </w:rPr>
              <w:t xml:space="preserve">Records documenting disbursement of </w:t>
            </w:r>
            <w:r w:rsidRPr="00813851">
              <w:t>individual</w:t>
            </w:r>
            <w:r>
              <w:t xml:space="preserve"> loan funds or gift aid where CWU disburses the funds, but is </w:t>
            </w:r>
            <w:r w:rsidRPr="00F70BBC">
              <w:rPr>
                <w:b/>
              </w:rPr>
              <w:t>not</w:t>
            </w:r>
            <w:r w:rsidR="006039F3">
              <w:t xml:space="preserve"> the administrator or lender.</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gift aid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scholarships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rsidR="006B383E" w:rsidRDefault="006B383E" w:rsidP="006039F3">
            <w:pPr>
              <w:spacing w:before="60" w:after="60"/>
            </w:pPr>
            <w:r>
              <w:t>Includes, but is not limited to:</w:t>
            </w:r>
          </w:p>
          <w:p w:rsidR="006B383E" w:rsidRDefault="006B383E" w:rsidP="00907469">
            <w:pPr>
              <w:pStyle w:val="ListParagraph"/>
              <w:numPr>
                <w:ilvl w:val="0"/>
                <w:numId w:val="32"/>
              </w:numPr>
              <w:spacing w:before="60" w:after="60"/>
            </w:pPr>
            <w:r>
              <w:t>Direct Subsidized (Stafford) Loans;</w:t>
            </w:r>
          </w:p>
          <w:p w:rsidR="006B383E" w:rsidRDefault="006B383E" w:rsidP="00907469">
            <w:pPr>
              <w:pStyle w:val="ListParagraph"/>
              <w:numPr>
                <w:ilvl w:val="0"/>
                <w:numId w:val="32"/>
              </w:numPr>
              <w:spacing w:before="60" w:after="60"/>
            </w:pPr>
            <w:r>
              <w:t>Direct Unsubsidized (Stafford) Loans;</w:t>
            </w:r>
          </w:p>
          <w:p w:rsidR="006B383E" w:rsidRDefault="006B383E" w:rsidP="00907469">
            <w:pPr>
              <w:pStyle w:val="ListParagraph"/>
              <w:numPr>
                <w:ilvl w:val="0"/>
                <w:numId w:val="32"/>
              </w:numPr>
              <w:spacing w:before="60" w:after="60"/>
            </w:pPr>
            <w:r>
              <w:t>Direct PLUS Loans;</w:t>
            </w:r>
          </w:p>
          <w:p w:rsidR="006B383E" w:rsidRDefault="006B383E" w:rsidP="00907469">
            <w:pPr>
              <w:pStyle w:val="ListParagraph"/>
              <w:numPr>
                <w:ilvl w:val="0"/>
                <w:numId w:val="32"/>
              </w:numPr>
              <w:spacing w:before="60" w:after="60"/>
            </w:pPr>
            <w:r>
              <w:t>Private Education o</w:t>
            </w:r>
            <w:r w:rsidR="00FB5F02">
              <w:t>r</w:t>
            </w:r>
            <w:r>
              <w:t xml:space="preserve"> Alternative Loans;</w:t>
            </w:r>
          </w:p>
          <w:p w:rsidR="006B383E" w:rsidRPr="00982BAE" w:rsidRDefault="006B383E" w:rsidP="00907469">
            <w:pPr>
              <w:pStyle w:val="ListParagraph"/>
              <w:numPr>
                <w:ilvl w:val="0"/>
                <w:numId w:val="32"/>
              </w:numPr>
              <w:spacing w:before="60" w:after="60"/>
              <w:rPr>
                <w:rFonts w:asciiTheme="minorHAnsi" w:hAnsiTheme="minorHAnsi" w:cs="Courier New"/>
                <w:szCs w:val="22"/>
              </w:rPr>
            </w:pPr>
            <w:r>
              <w:t xml:space="preserve">Scholarships and grants from individuals/entities that are separate from </w:t>
            </w:r>
            <w:r w:rsidR="00F32034">
              <w:t>CWU.</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1530F" w:rsidRDefault="006B383E" w:rsidP="006039F3">
            <w:pPr>
              <w:pStyle w:val="PlainText"/>
              <w:spacing w:before="60" w:after="60"/>
              <w:rPr>
                <w:rStyle w:val="ActivtiesChar"/>
                <w:rFonts w:asciiTheme="minorHAnsi" w:eastAsia="Calibri" w:hAnsiTheme="minorHAnsi" w:cs="Times New Roman"/>
                <w:b w:val="0"/>
                <w:i w:val="0"/>
                <w:color w:val="auto"/>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w:t>
            </w:r>
            <w:r w:rsidRPr="00F56613">
              <w:rPr>
                <w:rFonts w:asciiTheme="minorHAnsi" w:hAnsiTheme="minorHAnsi" w:cs="Courier New"/>
                <w:szCs w:val="22"/>
              </w:rPr>
              <w:t xml:space="preserve">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rsidR="006B383E" w:rsidRPr="00001FEC" w:rsidRDefault="000357B7" w:rsidP="006039F3">
            <w:pPr>
              <w:pStyle w:val="PlainText"/>
              <w:spacing w:before="60" w:after="60"/>
              <w:rPr>
                <w:rFonts w:asciiTheme="minorHAnsi" w:hAnsiTheme="minorHAnsi" w:cs="Courier New"/>
                <w:i/>
                <w:sz w:val="22"/>
                <w:szCs w:val="22"/>
              </w:rPr>
            </w:pPr>
            <w:r w:rsidRPr="00F56613">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B383E" w:rsidRPr="003B4DEC" w:rsidRDefault="006B383E" w:rsidP="00601410">
            <w:pPr>
              <w:spacing w:before="60"/>
              <w:jc w:val="center"/>
              <w:rPr>
                <w:rFonts w:cs="Courier New"/>
                <w:sz w:val="20"/>
                <w:szCs w:val="20"/>
              </w:rPr>
            </w:pPr>
            <w:r w:rsidRPr="003B4DEC">
              <w:rPr>
                <w:rFonts w:cs="Courier New"/>
                <w:sz w:val="20"/>
                <w:szCs w:val="20"/>
              </w:rPr>
              <w:t>NON-ARCHIVAL</w:t>
            </w:r>
          </w:p>
          <w:p w:rsidR="00BE093D" w:rsidRPr="00D636A7" w:rsidRDefault="00B538D7" w:rsidP="00BE093D">
            <w:pPr>
              <w:jc w:val="center"/>
              <w:rPr>
                <w:rFonts w:eastAsia="Calibri" w:cs="Times New Roman"/>
                <w:b/>
                <w:color w:val="auto"/>
                <w:szCs w:val="22"/>
              </w:rPr>
            </w:pPr>
            <w:r w:rsidRPr="00601410">
              <w:rPr>
                <w:rFonts w:cs="Courier New"/>
                <w:b/>
                <w:szCs w:val="22"/>
              </w:rPr>
              <w:t>ESSENTIAL</w:t>
            </w:r>
          </w:p>
          <w:p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rsidR="006B383E" w:rsidRPr="00FB4E49" w:rsidRDefault="006B383E" w:rsidP="00001FEC">
            <w:pPr>
              <w:jc w:val="center"/>
              <w:rPr>
                <w:rFonts w:cs="Courier New"/>
                <w:szCs w:val="22"/>
              </w:rPr>
            </w:pPr>
            <w:r w:rsidRPr="003B4DEC">
              <w:rPr>
                <w:rFonts w:cs="Courier New"/>
                <w:sz w:val="20"/>
                <w:szCs w:val="20"/>
              </w:rPr>
              <w:t>OPR</w:t>
            </w:r>
          </w:p>
        </w:tc>
      </w:tr>
      <w:tr w:rsidR="00626260" w:rsidRPr="00FB4E49"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Loans Administered by CWU</w:t>
            </w:r>
          </w:p>
          <w:p w:rsidR="00626260" w:rsidRDefault="00626260" w:rsidP="006039F3">
            <w:pPr>
              <w:spacing w:before="60" w:after="60"/>
            </w:pPr>
            <w:r>
              <w:t xml:space="preserve">Records documenting disbursement of individual loan funds where CWU acts as both administrator/lender </w:t>
            </w:r>
            <w:r w:rsidRPr="00AD40A3">
              <w:rPr>
                <w:b/>
              </w:rPr>
              <w:t>and</w:t>
            </w:r>
            <w:r w:rsidR="00601410">
              <w:t xml:space="preserve"> disburser of the loan.</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5715D3">
              <w:rPr>
                <w:rFonts w:asciiTheme="minorHAnsi" w:hAnsiTheme="minorHAnsi" w:cs="Courier New"/>
                <w:bCs/>
                <w:szCs w:val="22"/>
              </w:rPr>
              <w:instrText>P</w:instrText>
            </w:r>
            <w:r w:rsidR="00B15EBA">
              <w:rPr>
                <w:rFonts w:asciiTheme="minorHAnsi" w:hAnsiTheme="minorHAnsi" w:cs="Courier New"/>
                <w:bCs/>
                <w:szCs w:val="22"/>
              </w:rPr>
              <w:instrText>erkins 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rsidR="00626260" w:rsidRDefault="00626260" w:rsidP="006039F3">
            <w:pPr>
              <w:spacing w:before="60" w:after="60"/>
            </w:pPr>
            <w:r>
              <w:t>Includes, but is not limited to:</w:t>
            </w:r>
          </w:p>
          <w:p w:rsidR="00626260" w:rsidRDefault="00F32034"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Perkins L</w:t>
            </w:r>
            <w:r w:rsidR="00626260">
              <w:rPr>
                <w:rFonts w:asciiTheme="minorHAnsi" w:hAnsiTheme="minorHAnsi" w:cs="Courier New"/>
                <w:sz w:val="22"/>
                <w:szCs w:val="22"/>
              </w:rPr>
              <w:t>oans;</w:t>
            </w:r>
          </w:p>
          <w:p w:rsidR="00626260" w:rsidRPr="00982BAE" w:rsidRDefault="00626260"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6260" w:rsidRPr="003B4DEC" w:rsidRDefault="00626260" w:rsidP="00601410">
            <w:pPr>
              <w:spacing w:before="60"/>
              <w:jc w:val="center"/>
              <w:rPr>
                <w:rFonts w:cs="Courier New"/>
                <w:sz w:val="20"/>
                <w:szCs w:val="20"/>
              </w:rPr>
            </w:pPr>
            <w:r w:rsidRPr="003B4DEC">
              <w:rPr>
                <w:rFonts w:cs="Courier New"/>
                <w:sz w:val="20"/>
                <w:szCs w:val="20"/>
              </w:rPr>
              <w:t>NON-ARCHIVAL</w:t>
            </w:r>
          </w:p>
          <w:p w:rsidR="00BE093D" w:rsidRPr="00D636A7" w:rsidRDefault="00B538D7" w:rsidP="00BE093D">
            <w:pPr>
              <w:jc w:val="center"/>
              <w:rPr>
                <w:rFonts w:eastAsia="Calibri" w:cs="Times New Roman"/>
                <w:b/>
                <w:color w:val="auto"/>
                <w:szCs w:val="22"/>
              </w:rPr>
            </w:pPr>
            <w:r w:rsidRPr="00601410">
              <w:rPr>
                <w:rFonts w:cs="Courier New"/>
                <w:b/>
                <w:szCs w:val="22"/>
              </w:rPr>
              <w:t>ESSENTIAL</w:t>
            </w:r>
          </w:p>
          <w:p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Loans Administered by CWU</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rsidR="00626260" w:rsidRPr="00FB4E49" w:rsidRDefault="00626260" w:rsidP="00001FEC">
            <w:pPr>
              <w:jc w:val="center"/>
              <w:rPr>
                <w:rFonts w:cs="Courier New"/>
                <w:szCs w:val="22"/>
              </w:rPr>
            </w:pPr>
            <w:r w:rsidRPr="003B4DEC">
              <w:rPr>
                <w:rFonts w:cs="Courier New"/>
                <w:sz w:val="20"/>
                <w:szCs w:val="20"/>
              </w:rPr>
              <w:t>OPR</w:t>
            </w:r>
          </w:p>
        </w:tc>
      </w:tr>
    </w:tbl>
    <w:p w:rsidR="00BC2FC6" w:rsidRDefault="00BC2FC6"/>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BC2FC6" w:rsidRPr="00D76505" w:rsidRDefault="00BC2FC6" w:rsidP="00BC2FC6">
            <w:pPr>
              <w:pStyle w:val="Activties"/>
              <w:tabs>
                <w:tab w:val="clear" w:pos="720"/>
              </w:tabs>
              <w:spacing w:after="0"/>
              <w:ind w:left="864" w:hanging="864"/>
              <w:rPr>
                <w:i w:val="0"/>
                <w:sz w:val="28"/>
              </w:rPr>
            </w:pPr>
            <w:bookmarkStart w:id="35" w:name="_Toc361834435"/>
            <w:bookmarkStart w:id="36" w:name="_Toc13659742"/>
            <w:r>
              <w:rPr>
                <w:i w:val="0"/>
                <w:sz w:val="28"/>
              </w:rPr>
              <w:lastRenderedPageBreak/>
              <w:t>HEALTH SERVICES</w:t>
            </w:r>
            <w:bookmarkEnd w:id="35"/>
            <w:bookmarkEnd w:id="36"/>
          </w:p>
          <w:p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D01650" w:rsidRPr="00941F22"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Pr="009A7116">
              <w:rPr>
                <w:rFonts w:asciiTheme="minorHAnsi" w:hAnsiTheme="minorHAnsi" w:cs="Courier New"/>
                <w:sz w:val="22"/>
                <w:szCs w:val="22"/>
              </w:rPr>
              <w:t>7-12613</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12613</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rsidR="00D01650" w:rsidRPr="009A7116"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4700B3">
              <w:rPr>
                <w:rFonts w:asciiTheme="minorHAnsi" w:hAnsiTheme="minorHAnsi" w:cs="Courier New"/>
                <w:sz w:val="22"/>
                <w:szCs w:val="22"/>
              </w:rPr>
              <w:t xml:space="preserve"> </w:t>
            </w:r>
            <w:r w:rsidR="00F32034">
              <w:rPr>
                <w:rFonts w:asciiTheme="minorHAnsi" w:hAnsiTheme="minorHAnsi" w:cs="Courier New"/>
                <w:sz w:val="22"/>
                <w:szCs w:val="22"/>
              </w:rPr>
              <w:t>1</w:t>
            </w:r>
          </w:p>
        </w:tc>
        <w:tc>
          <w:tcPr>
            <w:tcW w:w="8342" w:type="dxa"/>
            <w:tcBorders>
              <w:top w:val="single" w:sz="4" w:space="0" w:color="000000"/>
              <w:bottom w:val="single" w:sz="4" w:space="0" w:color="000000"/>
            </w:tcBorders>
          </w:tcPr>
          <w:p w:rsidR="00D01650" w:rsidRPr="00001FEC" w:rsidRDefault="00F13CE0"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Client </w:t>
            </w:r>
            <w:r w:rsidR="005619CF" w:rsidRPr="00001FEC">
              <w:rPr>
                <w:rFonts w:asciiTheme="minorHAnsi" w:hAnsiTheme="minorHAnsi" w:cs="Courier New"/>
                <w:b/>
                <w:i/>
                <w:sz w:val="22"/>
                <w:szCs w:val="22"/>
              </w:rPr>
              <w:t xml:space="preserve">History </w:t>
            </w:r>
            <w:r w:rsidR="004700B3">
              <w:rPr>
                <w:rFonts w:asciiTheme="minorHAnsi" w:hAnsiTheme="minorHAnsi" w:cs="Courier New"/>
                <w:b/>
                <w:i/>
                <w:sz w:val="22"/>
                <w:szCs w:val="22"/>
              </w:rPr>
              <w:t xml:space="preserve">– </w:t>
            </w:r>
            <w:r w:rsidRPr="00001FEC">
              <w:rPr>
                <w:rFonts w:asciiTheme="minorHAnsi" w:hAnsiTheme="minorHAnsi" w:cs="Courier New"/>
                <w:b/>
                <w:i/>
                <w:sz w:val="22"/>
                <w:szCs w:val="22"/>
              </w:rPr>
              <w:t>Community Counseling and Psychological Assessment Center</w:t>
            </w:r>
          </w:p>
          <w:p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assignment, evaluation, and progress of individuals receiving assessment and/or counseling from the Community Counseling and Psychological Assessment Center</w:t>
            </w:r>
            <w:r w:rsidR="00F32034">
              <w:rPr>
                <w:rFonts w:asciiTheme="minorHAnsi" w:hAnsiTheme="minorHAnsi" w:cs="Courier New"/>
                <w:sz w:val="22"/>
                <w:szCs w:val="22"/>
              </w:rPr>
              <w:t xml:space="preserve"> (CCPAC)</w:t>
            </w:r>
            <w:r>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 (clients)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Community Counseling and Psychological Assessment Center (CCPAC)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F13CE0" w:rsidRDefault="0050628A" w:rsidP="00907469">
            <w:pPr>
              <w:pStyle w:val="PlainText"/>
              <w:numPr>
                <w:ilvl w:val="0"/>
                <w:numId w:val="36"/>
              </w:numPr>
              <w:spacing w:before="60" w:after="60"/>
              <w:ind w:left="763"/>
              <w:contextualSpacing/>
              <w:rPr>
                <w:rFonts w:asciiTheme="minorHAnsi" w:hAnsiTheme="minorHAnsi" w:cs="Courier New"/>
                <w:sz w:val="22"/>
                <w:szCs w:val="22"/>
              </w:rPr>
            </w:pPr>
            <w:r w:rsidRPr="0050628A">
              <w:rPr>
                <w:rFonts w:asciiTheme="minorHAnsi" w:hAnsiTheme="minorHAnsi" w:cs="Courier New"/>
                <w:sz w:val="22"/>
                <w:szCs w:val="22"/>
              </w:rPr>
              <w:t>Write-ups of counseling</w:t>
            </w:r>
            <w:r w:rsidR="00F13CE0">
              <w:rPr>
                <w:rFonts w:asciiTheme="minorHAnsi" w:hAnsiTheme="minorHAnsi" w:cs="Courier New"/>
                <w:sz w:val="22"/>
                <w:szCs w:val="22"/>
              </w:rPr>
              <w:t xml:space="preserve"> sessions;</w:t>
            </w:r>
          </w:p>
          <w:p w:rsidR="00D01650" w:rsidRPr="006C2E64" w:rsidRDefault="00F13CE0" w:rsidP="00907469">
            <w:pPr>
              <w:pStyle w:val="PlainText"/>
              <w:numPr>
                <w:ilvl w:val="0"/>
                <w:numId w:val="36"/>
              </w:numPr>
              <w:spacing w:before="60" w:after="60"/>
              <w:ind w:left="763"/>
              <w:contextualSpacing/>
              <w:rPr>
                <w:rFonts w:asciiTheme="minorHAnsi" w:hAnsiTheme="minorHAnsi" w:cs="Courier New"/>
                <w:sz w:val="22"/>
                <w:szCs w:val="22"/>
              </w:rPr>
            </w:pPr>
            <w:r w:rsidRPr="00F13CE0">
              <w:rPr>
                <w:rFonts w:asciiTheme="minorHAnsi" w:hAnsiTheme="minorHAnsi" w:cs="Courier New"/>
                <w:sz w:val="22"/>
                <w:szCs w:val="22"/>
              </w:rPr>
              <w:t>P</w:t>
            </w:r>
            <w:r w:rsidR="0050628A" w:rsidRPr="00F13CE0">
              <w:rPr>
                <w:rFonts w:asciiTheme="minorHAnsi" w:hAnsiTheme="minorHAnsi" w:cs="Courier New"/>
                <w:sz w:val="22"/>
                <w:szCs w:val="22"/>
              </w:rPr>
              <w:t>sychological evaluations of clients</w:t>
            </w:r>
            <w:r>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700B3"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for </w:t>
            </w:r>
            <w:r w:rsidR="00F4125A">
              <w:rPr>
                <w:rFonts w:asciiTheme="minorHAnsi" w:hAnsiTheme="minorHAnsi" w:cs="Courier New"/>
                <w:sz w:val="22"/>
                <w:szCs w:val="22"/>
              </w:rPr>
              <w:t>8</w:t>
            </w:r>
            <w:r>
              <w:rPr>
                <w:rFonts w:asciiTheme="minorHAnsi" w:hAnsiTheme="minorHAnsi" w:cs="Courier New"/>
                <w:sz w:val="22"/>
                <w:szCs w:val="22"/>
              </w:rPr>
              <w:t xml:space="preserve"> years after date of last visit</w:t>
            </w:r>
          </w:p>
          <w:p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D0165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w:t>
            </w:r>
            <w:r w:rsidR="004700B3">
              <w:rPr>
                <w:rFonts w:asciiTheme="minorHAnsi" w:hAnsiTheme="minorHAnsi" w:cs="Courier New"/>
                <w:sz w:val="22"/>
                <w:szCs w:val="22"/>
              </w:rPr>
              <w:t>ars after client reaches age 18</w:t>
            </w:r>
          </w:p>
          <w:p w:rsidR="00F13CE0" w:rsidRDefault="000357B7" w:rsidP="004700B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F13CE0">
              <w:rPr>
                <w:rFonts w:asciiTheme="minorHAnsi" w:hAnsiTheme="minorHAnsi" w:cs="Courier New"/>
                <w:i/>
                <w:sz w:val="22"/>
                <w:szCs w:val="22"/>
              </w:rPr>
              <w:t>then</w:t>
            </w:r>
          </w:p>
          <w:p w:rsidR="00F13CE0" w:rsidRPr="00F13CE0"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01650" w:rsidRPr="003B4DEC" w:rsidRDefault="00A55D92" w:rsidP="004700B3">
            <w:pPr>
              <w:pStyle w:val="PlainText"/>
              <w:spacing w:before="60"/>
              <w:jc w:val="center"/>
              <w:rPr>
                <w:rFonts w:asciiTheme="minorHAnsi" w:hAnsiTheme="minorHAnsi" w:cs="Courier New"/>
                <w:sz w:val="20"/>
                <w:szCs w:val="20"/>
              </w:rPr>
            </w:pPr>
            <w:r w:rsidRPr="003B4DEC">
              <w:rPr>
                <w:rFonts w:asciiTheme="minorHAnsi" w:hAnsiTheme="minorHAnsi" w:cs="Courier New"/>
                <w:sz w:val="20"/>
                <w:szCs w:val="20"/>
              </w:rPr>
              <w:t>NON-ARCHIVAL</w:t>
            </w:r>
          </w:p>
          <w:p w:rsidR="00BE093D" w:rsidRPr="00D636A7" w:rsidRDefault="00F32034" w:rsidP="00BE093D">
            <w:pPr>
              <w:jc w:val="center"/>
              <w:rPr>
                <w:rFonts w:eastAsia="Calibri" w:cs="Times New Roman"/>
                <w:b/>
                <w:color w:val="auto"/>
                <w:szCs w:val="22"/>
              </w:rPr>
            </w:pPr>
            <w:r w:rsidRPr="004700B3">
              <w:rPr>
                <w:rFonts w:asciiTheme="minorHAnsi" w:hAnsiTheme="minorHAnsi" w:cs="Courier New"/>
                <w:b/>
                <w:szCs w:val="22"/>
              </w:rPr>
              <w:t>ESSENTIAL</w:t>
            </w:r>
          </w:p>
          <w:p w:rsidR="00B538D7" w:rsidRPr="00BE093D" w:rsidRDefault="00BE093D" w:rsidP="00BE093D">
            <w:pPr>
              <w:pStyle w:val="PlainText"/>
              <w:jc w:val="center"/>
              <w:rPr>
                <w:rFonts w:asciiTheme="minorHAnsi" w:hAnsiTheme="minorHAnsi" w:cstheme="minorHAnsi"/>
                <w:b/>
                <w:sz w:val="22"/>
                <w:szCs w:val="22"/>
              </w:rPr>
            </w:pPr>
            <w:r w:rsidRPr="00BE093D">
              <w:rPr>
                <w:rFonts w:asciiTheme="minorHAnsi" w:eastAsia="Calibri" w:hAnsiTheme="minorHAnsi" w:cstheme="minorHAnsi"/>
                <w:b/>
                <w:sz w:val="16"/>
                <w:szCs w:val="16"/>
              </w:rPr>
              <w:t>(for Disaster Recovery)</w:t>
            </w:r>
            <w:r w:rsidR="004700B3" w:rsidRPr="00BE093D">
              <w:rPr>
                <w:rFonts w:asciiTheme="minorHAnsi" w:hAnsiTheme="minorHAnsi" w:cstheme="minorHAnsi"/>
                <w:sz w:val="20"/>
                <w:szCs w:val="20"/>
              </w:rPr>
              <w:fldChar w:fldCharType="begin"/>
            </w:r>
            <w:r w:rsidR="004700B3" w:rsidRPr="00BE093D">
              <w:rPr>
                <w:rFonts w:asciiTheme="minorHAnsi" w:hAnsiTheme="minorHAnsi" w:cstheme="minorHAnsi"/>
                <w:sz w:val="20"/>
                <w:szCs w:val="20"/>
              </w:rPr>
              <w:instrText xml:space="preserve"> XE "STUDENT AND CAMPUS SERVICES:Health Services:Client History – Community Coun</w:instrText>
            </w:r>
            <w:r w:rsidR="00BE5E2F" w:rsidRPr="00BE093D">
              <w:rPr>
                <w:rFonts w:asciiTheme="minorHAnsi" w:hAnsiTheme="minorHAnsi" w:cstheme="minorHAnsi"/>
                <w:sz w:val="20"/>
                <w:szCs w:val="20"/>
              </w:rPr>
              <w:instrText>seling and Psychological Assessment Center</w:instrText>
            </w:r>
            <w:r w:rsidR="004700B3" w:rsidRPr="00BE093D">
              <w:rPr>
                <w:rFonts w:asciiTheme="minorHAnsi" w:hAnsiTheme="minorHAnsi" w:cstheme="minorHAnsi"/>
                <w:sz w:val="20"/>
                <w:szCs w:val="20"/>
              </w:rPr>
              <w:instrText xml:space="preserve">" \f “essential” </w:instrText>
            </w:r>
            <w:r w:rsidR="004700B3" w:rsidRPr="00BE093D">
              <w:rPr>
                <w:rFonts w:asciiTheme="minorHAnsi" w:hAnsiTheme="minorHAnsi" w:cstheme="minorHAnsi"/>
                <w:sz w:val="20"/>
                <w:szCs w:val="20"/>
              </w:rPr>
              <w:fldChar w:fldCharType="end"/>
            </w:r>
          </w:p>
          <w:p w:rsidR="00D01650" w:rsidRPr="009A7116" w:rsidRDefault="00D01650" w:rsidP="004700B3">
            <w:pPr>
              <w:pStyle w:val="PlainText"/>
              <w:jc w:val="center"/>
              <w:rPr>
                <w:rFonts w:asciiTheme="minorHAnsi" w:hAnsiTheme="minorHAnsi" w:cs="Courier New"/>
                <w:sz w:val="22"/>
                <w:szCs w:val="22"/>
              </w:rPr>
            </w:pPr>
            <w:r w:rsidRPr="003B4DEC">
              <w:rPr>
                <w:rFonts w:asciiTheme="minorHAnsi" w:hAnsiTheme="minorHAnsi" w:cs="Courier New"/>
                <w:sz w:val="20"/>
                <w:szCs w:val="20"/>
              </w:rPr>
              <w:t>O</w:t>
            </w:r>
            <w:r w:rsidR="00900316" w:rsidRPr="003B4DEC">
              <w:rPr>
                <w:rFonts w:asciiTheme="minorHAnsi" w:hAnsiTheme="minorHAnsi" w:cs="Courier New"/>
                <w:sz w:val="20"/>
                <w:szCs w:val="20"/>
              </w:rPr>
              <w:t>PR</w:t>
            </w:r>
          </w:p>
        </w:tc>
      </w:tr>
      <w:tr w:rsidR="00D01650" w:rsidRPr="00941F22"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00142B57">
              <w:rPr>
                <w:rFonts w:asciiTheme="minorHAnsi" w:hAnsiTheme="minorHAnsi" w:cs="Courier New"/>
                <w:sz w:val="22"/>
                <w:szCs w:val="22"/>
              </w:rPr>
              <w:t>7-11908</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11908</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rsidR="00D01650" w:rsidRPr="009A7116" w:rsidRDefault="00142B57" w:rsidP="001F4C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1F4C2F">
              <w:rPr>
                <w:rFonts w:asciiTheme="minorHAnsi" w:hAnsiTheme="minorHAnsi" w:cs="Courier New"/>
                <w:sz w:val="22"/>
                <w:szCs w:val="22"/>
              </w:rPr>
              <w:t xml:space="preserve"> 5</w:t>
            </w:r>
          </w:p>
        </w:tc>
        <w:tc>
          <w:tcPr>
            <w:tcW w:w="8342" w:type="dxa"/>
            <w:tcBorders>
              <w:top w:val="single" w:sz="4" w:space="0" w:color="000000"/>
              <w:bottom w:val="single" w:sz="4" w:space="0" w:color="000000"/>
            </w:tcBorders>
          </w:tcPr>
          <w:p w:rsidR="00D01650" w:rsidRPr="00001FEC" w:rsidRDefault="005619CF"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Client History – Student Medical and Counseling Clinic</w:t>
            </w:r>
          </w:p>
          <w:p w:rsidR="00095A35" w:rsidRDefault="00095A35"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w:t>
            </w:r>
            <w:r w:rsidR="00527857">
              <w:rPr>
                <w:rFonts w:asciiTheme="minorHAnsi" w:hAnsiTheme="minorHAnsi" w:cs="Courier New"/>
                <w:sz w:val="22"/>
                <w:szCs w:val="22"/>
              </w:rPr>
              <w:t>documenting</w:t>
            </w:r>
            <w:r>
              <w:rPr>
                <w:rFonts w:asciiTheme="minorHAnsi" w:hAnsiTheme="minorHAnsi" w:cs="Courier New"/>
                <w:sz w:val="22"/>
                <w:szCs w:val="22"/>
              </w:rPr>
              <w:t xml:space="preserve"> the m</w:t>
            </w:r>
            <w:r w:rsidR="00D01650" w:rsidRPr="009A7116">
              <w:rPr>
                <w:rFonts w:asciiTheme="minorHAnsi" w:hAnsiTheme="minorHAnsi" w:cs="Courier New"/>
                <w:sz w:val="22"/>
                <w:szCs w:val="22"/>
              </w:rPr>
              <w:t xml:space="preserve">edical and/or counseling </w:t>
            </w:r>
            <w:r>
              <w:rPr>
                <w:rFonts w:asciiTheme="minorHAnsi" w:hAnsiTheme="minorHAnsi" w:cs="Courier New"/>
                <w:sz w:val="22"/>
                <w:szCs w:val="22"/>
              </w:rPr>
              <w:t>history</w:t>
            </w:r>
            <w:r w:rsidRPr="009A7116">
              <w:rPr>
                <w:rFonts w:asciiTheme="minorHAnsi" w:hAnsiTheme="minorHAnsi" w:cs="Courier New"/>
                <w:sz w:val="22"/>
                <w:szCs w:val="22"/>
              </w:rPr>
              <w:t xml:space="preserve"> </w:t>
            </w:r>
            <w:r w:rsidR="00D01650" w:rsidRPr="009A7116">
              <w:rPr>
                <w:rFonts w:asciiTheme="minorHAnsi" w:hAnsiTheme="minorHAnsi" w:cs="Courier New"/>
                <w:sz w:val="22"/>
                <w:szCs w:val="22"/>
              </w:rPr>
              <w:t xml:space="preserve">of </w:t>
            </w:r>
            <w:r w:rsidR="00A62314">
              <w:rPr>
                <w:rFonts w:asciiTheme="minorHAnsi" w:hAnsiTheme="minorHAnsi" w:cs="Courier New"/>
                <w:sz w:val="22"/>
                <w:szCs w:val="22"/>
              </w:rPr>
              <w:t xml:space="preserve">individuals </w:t>
            </w:r>
            <w:r w:rsidR="00D01650" w:rsidRPr="009A7116">
              <w:rPr>
                <w:rFonts w:asciiTheme="minorHAnsi" w:hAnsiTheme="minorHAnsi" w:cs="Courier New"/>
                <w:sz w:val="22"/>
                <w:szCs w:val="22"/>
              </w:rPr>
              <w:t xml:space="preserve">who have </w:t>
            </w:r>
            <w:r w:rsidR="0080222C">
              <w:rPr>
                <w:rFonts w:asciiTheme="minorHAnsi" w:hAnsiTheme="minorHAnsi" w:cs="Courier New"/>
                <w:sz w:val="22"/>
                <w:szCs w:val="22"/>
              </w:rPr>
              <w:t>received services</w:t>
            </w:r>
            <w:r w:rsidR="00D01650" w:rsidRPr="009A7116">
              <w:rPr>
                <w:rFonts w:asciiTheme="minorHAnsi" w:hAnsiTheme="minorHAnsi" w:cs="Courier New"/>
                <w:sz w:val="22"/>
                <w:szCs w:val="22"/>
              </w:rPr>
              <w:t xml:space="preserve"> at the </w:t>
            </w:r>
            <w:r w:rsidR="00817177">
              <w:rPr>
                <w:rFonts w:asciiTheme="minorHAnsi" w:hAnsiTheme="minorHAnsi" w:cs="Courier New"/>
                <w:sz w:val="22"/>
                <w:szCs w:val="22"/>
              </w:rPr>
              <w:t xml:space="preserve">Student Medical and Counseling </w:t>
            </w:r>
            <w:r w:rsidR="00D01650" w:rsidRPr="009A7116">
              <w:rPr>
                <w:rFonts w:asciiTheme="minorHAnsi" w:hAnsiTheme="minorHAnsi" w:cs="Courier New"/>
                <w:sz w:val="22"/>
                <w:szCs w:val="22"/>
              </w:rPr>
              <w:t xml:space="preserve">Clinic </w:t>
            </w:r>
            <w:r w:rsidR="00817177">
              <w:rPr>
                <w:rFonts w:asciiTheme="minorHAnsi" w:hAnsiTheme="minorHAnsi" w:cs="Courier New"/>
                <w:sz w:val="22"/>
                <w:szCs w:val="22"/>
              </w:rPr>
              <w:t>(</w:t>
            </w:r>
            <w:proofErr w:type="spellStart"/>
            <w:r w:rsidR="00817177">
              <w:rPr>
                <w:rFonts w:asciiTheme="minorHAnsi" w:hAnsiTheme="minorHAnsi" w:cs="Courier New"/>
                <w:sz w:val="22"/>
                <w:szCs w:val="22"/>
              </w:rPr>
              <w:t>SMaCC</w:t>
            </w:r>
            <w:proofErr w:type="spellEnd"/>
            <w:r w:rsidR="00817177">
              <w:rPr>
                <w:rFonts w:asciiTheme="minorHAnsi" w:hAnsiTheme="minorHAnsi" w:cs="Courier New"/>
                <w:sz w:val="22"/>
                <w:szCs w:val="22"/>
              </w:rPr>
              <w:t>)</w:t>
            </w:r>
            <w:r w:rsidR="004700B3">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w:instrText>
            </w:r>
            <w:r w:rsidR="00E25508">
              <w:rPr>
                <w:rFonts w:asciiTheme="minorHAnsi" w:hAnsiTheme="minorHAnsi" w:cs="Courier New"/>
                <w:bCs/>
                <w:szCs w:val="22"/>
              </w:rPr>
              <w:instrText>:</w:instrText>
            </w:r>
            <w:r w:rsidR="00230C67">
              <w:rPr>
                <w:rFonts w:asciiTheme="minorHAnsi" w:hAnsiTheme="minorHAnsi" w:cs="Courier New"/>
                <w:bCs/>
                <w:szCs w:val="22"/>
              </w:rPr>
              <w:instrText>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Student Medical and Counseling Clinic (SMaCC)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6738F5" w:rsidRPr="009A7116" w:rsidRDefault="006738F5" w:rsidP="004700B3">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 but is not limited to:</w:t>
            </w:r>
          </w:p>
          <w:p w:rsidR="00095A35" w:rsidRDefault="00095A35"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Visit summar</w:t>
            </w:r>
            <w:r w:rsidR="005619CF">
              <w:rPr>
                <w:rFonts w:asciiTheme="minorHAnsi" w:hAnsiTheme="minorHAnsi" w:cs="Courier New"/>
                <w:sz w:val="22"/>
                <w:szCs w:val="22"/>
              </w:rPr>
              <w:t>ies;</w:t>
            </w:r>
          </w:p>
          <w:p w:rsidR="006738F5"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X-</w:t>
            </w:r>
            <w:r w:rsidR="005619CF">
              <w:rPr>
                <w:rFonts w:asciiTheme="minorHAnsi" w:hAnsiTheme="minorHAnsi" w:cs="Courier New"/>
                <w:sz w:val="22"/>
                <w:szCs w:val="22"/>
              </w:rPr>
              <w:t>rays</w:t>
            </w:r>
            <w:r w:rsidR="00DE4863">
              <w:rPr>
                <w:rFonts w:asciiTheme="minorHAnsi" w:hAnsiTheme="minorHAnsi" w:cs="Courier New"/>
                <w:sz w:val="22"/>
                <w:szCs w:val="22"/>
              </w:rPr>
              <w:t>;</w:t>
            </w:r>
          </w:p>
          <w:p w:rsidR="005619CF"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Lab Records</w:t>
            </w:r>
            <w:r w:rsidR="00DE4863">
              <w:rPr>
                <w:rFonts w:asciiTheme="minorHAnsi" w:hAnsiTheme="minorHAnsi" w:cs="Courier New"/>
                <w:sz w:val="22"/>
                <w:szCs w:val="22"/>
              </w:rPr>
              <w:t>;</w:t>
            </w:r>
          </w:p>
          <w:p w:rsidR="00D01650" w:rsidRPr="00487B1F" w:rsidRDefault="008F2039" w:rsidP="00907469">
            <w:pPr>
              <w:pStyle w:val="PlainText"/>
              <w:numPr>
                <w:ilvl w:val="0"/>
                <w:numId w:val="14"/>
              </w:numPr>
              <w:spacing w:before="60" w:after="60"/>
              <w:contextualSpacing/>
              <w:rPr>
                <w:rFonts w:asciiTheme="minorHAnsi" w:hAnsiTheme="minorHAnsi" w:cs="Courier New"/>
                <w:b/>
                <w:sz w:val="22"/>
                <w:szCs w:val="22"/>
              </w:rPr>
            </w:pPr>
            <w:r w:rsidRPr="005619CF">
              <w:rPr>
                <w:rFonts w:asciiTheme="minorHAnsi" w:hAnsiTheme="minorHAnsi" w:cs="Courier New"/>
                <w:sz w:val="22"/>
                <w:szCs w:val="22"/>
              </w:rPr>
              <w:t>Immunizations</w:t>
            </w:r>
            <w:r w:rsidR="00DE4863" w:rsidRPr="005619CF">
              <w:rPr>
                <w:rFonts w:asciiTheme="minorHAnsi" w:hAnsiTheme="minorHAnsi" w:cs="Courier New"/>
                <w:sz w:val="22"/>
                <w:szCs w:val="22"/>
              </w:rPr>
              <w:t>.</w:t>
            </w:r>
          </w:p>
          <w:p w:rsidR="00242886" w:rsidRPr="00487B1F" w:rsidRDefault="00242886" w:rsidP="00487B1F">
            <w:pPr>
              <w:spacing w:before="60" w:after="60"/>
              <w:rPr>
                <w:rFonts w:asciiTheme="minorHAnsi" w:hAnsiTheme="minorHAnsi"/>
                <w:i/>
                <w:sz w:val="21"/>
                <w:szCs w:val="21"/>
              </w:rPr>
            </w:pPr>
            <w:r w:rsidRPr="00BC4560">
              <w:rPr>
                <w:rFonts w:asciiTheme="minorHAnsi" w:hAnsiTheme="minorHAnsi"/>
                <w:i/>
                <w:sz w:val="21"/>
                <w:szCs w:val="21"/>
              </w:rPr>
              <w:t xml:space="preserve">Note: </w:t>
            </w:r>
            <w:r w:rsidRPr="00487B1F">
              <w:rPr>
                <w:rFonts w:asciiTheme="minorHAnsi" w:hAnsiTheme="minorHAnsi"/>
                <w:i/>
                <w:sz w:val="21"/>
                <w:szCs w:val="21"/>
              </w:rPr>
              <w:t xml:space="preserve">Retention based on 10-year retention provision in </w:t>
            </w:r>
            <w:proofErr w:type="spellStart"/>
            <w:r w:rsidR="006B6D27">
              <w:rPr>
                <w:rFonts w:asciiTheme="minorHAnsi" w:hAnsiTheme="minorHAnsi"/>
                <w:i/>
                <w:sz w:val="21"/>
                <w:szCs w:val="21"/>
              </w:rPr>
              <w:t>SMaCC</w:t>
            </w:r>
            <w:r w:rsidRPr="00487B1F">
              <w:rPr>
                <w:rFonts w:asciiTheme="minorHAnsi" w:hAnsiTheme="minorHAnsi"/>
                <w:i/>
                <w:sz w:val="21"/>
                <w:szCs w:val="21"/>
              </w:rPr>
              <w:t>’s</w:t>
            </w:r>
            <w:proofErr w:type="spellEnd"/>
            <w:r w:rsidRPr="00487B1F">
              <w:rPr>
                <w:rFonts w:asciiTheme="minorHAnsi" w:hAnsiTheme="minorHAnsi"/>
                <w:i/>
                <w:sz w:val="21"/>
                <w:szCs w:val="21"/>
              </w:rPr>
              <w:t xml:space="preserve"> </w:t>
            </w:r>
            <w:r w:rsidR="003E7B8F">
              <w:rPr>
                <w:rFonts w:asciiTheme="minorHAnsi" w:hAnsiTheme="minorHAnsi"/>
                <w:i/>
                <w:sz w:val="21"/>
                <w:szCs w:val="21"/>
              </w:rPr>
              <w:t xml:space="preserve">health </w:t>
            </w:r>
            <w:r w:rsidR="006B6D27">
              <w:rPr>
                <w:rFonts w:asciiTheme="minorHAnsi" w:hAnsiTheme="minorHAnsi"/>
                <w:i/>
                <w:sz w:val="21"/>
                <w:szCs w:val="21"/>
              </w:rPr>
              <w:t>network contracts</w:t>
            </w:r>
            <w:r w:rsidRPr="00487B1F">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700B3" w:rsidRDefault="00D01650"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00C607DF">
              <w:rPr>
                <w:rFonts w:asciiTheme="minorHAnsi" w:hAnsiTheme="minorHAnsi" w:cs="Courier New"/>
                <w:b/>
                <w:sz w:val="22"/>
                <w:szCs w:val="22"/>
              </w:rPr>
              <w:t xml:space="preserve"> </w:t>
            </w:r>
            <w:r w:rsidR="00254442">
              <w:rPr>
                <w:rFonts w:asciiTheme="minorHAnsi" w:hAnsiTheme="minorHAnsi" w:cs="Courier New"/>
                <w:sz w:val="22"/>
                <w:szCs w:val="22"/>
              </w:rPr>
              <w:t xml:space="preserve">10 </w:t>
            </w:r>
            <w:r w:rsidRPr="00FB4E49">
              <w:rPr>
                <w:rFonts w:asciiTheme="minorHAnsi" w:hAnsiTheme="minorHAnsi" w:cs="Courier New"/>
                <w:sz w:val="22"/>
                <w:szCs w:val="22"/>
              </w:rPr>
              <w:t>years from date of last treatment</w:t>
            </w:r>
          </w:p>
          <w:p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D01650" w:rsidRPr="00C607DF" w:rsidRDefault="00C607DF"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yea</w:t>
            </w:r>
            <w:r w:rsidR="004700B3">
              <w:rPr>
                <w:rFonts w:asciiTheme="minorHAnsi" w:hAnsiTheme="minorHAnsi" w:cs="Courier New"/>
                <w:sz w:val="22"/>
                <w:szCs w:val="22"/>
              </w:rPr>
              <w:t>rs after client reaches age 18</w:t>
            </w:r>
          </w:p>
          <w:p w:rsidR="001F43BC" w:rsidRPr="00FB4E49" w:rsidRDefault="000357B7" w:rsidP="004700B3">
            <w:pPr>
              <w:spacing w:before="60" w:after="60"/>
              <w:rPr>
                <w:rFonts w:asciiTheme="minorHAnsi" w:hAnsiTheme="minorHAnsi" w:cs="Courier New"/>
                <w:i/>
                <w:szCs w:val="22"/>
              </w:rPr>
            </w:pPr>
            <w:r>
              <w:rPr>
                <w:rFonts w:asciiTheme="minorHAnsi" w:hAnsiTheme="minorHAnsi" w:cs="Courier New"/>
                <w:i/>
                <w:szCs w:val="22"/>
              </w:rPr>
              <w:t xml:space="preserve">   </w:t>
            </w:r>
            <w:r w:rsidR="001F43BC" w:rsidRPr="00FB4E49">
              <w:rPr>
                <w:rFonts w:asciiTheme="minorHAnsi" w:hAnsiTheme="minorHAnsi" w:cs="Courier New"/>
                <w:i/>
                <w:szCs w:val="22"/>
              </w:rPr>
              <w:t>then</w:t>
            </w:r>
          </w:p>
          <w:p w:rsidR="001F43BC" w:rsidRPr="00FB4E49" w:rsidRDefault="001F43BC"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Pr="004700B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01650" w:rsidRPr="003B4DEC" w:rsidRDefault="00A55D92" w:rsidP="004700B3">
            <w:pPr>
              <w:spacing w:before="60"/>
              <w:jc w:val="center"/>
              <w:rPr>
                <w:rFonts w:cs="Courier New"/>
                <w:sz w:val="20"/>
                <w:szCs w:val="20"/>
              </w:rPr>
            </w:pPr>
            <w:r w:rsidRPr="003B4DEC">
              <w:rPr>
                <w:rFonts w:cs="Courier New"/>
                <w:sz w:val="20"/>
                <w:szCs w:val="20"/>
              </w:rPr>
              <w:t>NON-ARCHIVAL</w:t>
            </w:r>
          </w:p>
          <w:p w:rsidR="00BE093D" w:rsidRPr="00D636A7" w:rsidRDefault="00C607DF" w:rsidP="00BE093D">
            <w:pPr>
              <w:jc w:val="center"/>
              <w:rPr>
                <w:rFonts w:eastAsia="Calibri" w:cs="Times New Roman"/>
                <w:b/>
                <w:color w:val="auto"/>
                <w:szCs w:val="22"/>
              </w:rPr>
            </w:pPr>
            <w:r w:rsidRPr="004700B3">
              <w:rPr>
                <w:rFonts w:cs="Courier New"/>
                <w:b/>
                <w:szCs w:val="22"/>
              </w:rPr>
              <w:t>ESSENTIAL</w:t>
            </w:r>
          </w:p>
          <w:p w:rsidR="00C607DF" w:rsidRPr="004700B3"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BE5E2F" w:rsidRPr="004700B3">
              <w:rPr>
                <w:rFonts w:asciiTheme="minorHAnsi" w:hAnsiTheme="minorHAnsi" w:cs="Courier New"/>
                <w:sz w:val="20"/>
                <w:szCs w:val="20"/>
              </w:rPr>
              <w:fldChar w:fldCharType="begin"/>
            </w:r>
            <w:r w:rsidR="00BE5E2F" w:rsidRPr="004700B3">
              <w:rPr>
                <w:rFonts w:asciiTheme="minorHAnsi" w:hAnsiTheme="minorHAnsi" w:cs="Courier New"/>
                <w:sz w:val="20"/>
                <w:szCs w:val="20"/>
              </w:rPr>
              <w:instrText xml:space="preserve"> XE "STUDENT AND CAMPUS SERVICES:</w:instrText>
            </w:r>
            <w:r w:rsidR="00BE5E2F">
              <w:rPr>
                <w:rFonts w:asciiTheme="minorHAnsi" w:hAnsiTheme="minorHAnsi" w:cs="Courier New"/>
                <w:sz w:val="20"/>
                <w:szCs w:val="20"/>
              </w:rPr>
              <w:instrText>Health Services</w:instrText>
            </w:r>
            <w:r w:rsidR="00BE5E2F" w:rsidRPr="004700B3">
              <w:rPr>
                <w:rFonts w:asciiTheme="minorHAnsi" w:hAnsiTheme="minorHAnsi" w:cs="Courier New"/>
                <w:sz w:val="20"/>
                <w:szCs w:val="20"/>
              </w:rPr>
              <w:instrText>:</w:instrText>
            </w:r>
            <w:r w:rsidR="00BE5E2F">
              <w:rPr>
                <w:rFonts w:asciiTheme="minorHAnsi" w:hAnsiTheme="minorHAnsi" w:cs="Courier New"/>
                <w:sz w:val="20"/>
                <w:szCs w:val="20"/>
              </w:rPr>
              <w:instrText>Client History – Student Medical and Counseling</w:instrText>
            </w:r>
            <w:r w:rsidR="00D3048A">
              <w:rPr>
                <w:rFonts w:asciiTheme="minorHAnsi" w:hAnsiTheme="minorHAnsi" w:cs="Courier New"/>
                <w:sz w:val="20"/>
                <w:szCs w:val="20"/>
              </w:rPr>
              <w:instrText xml:space="preserve"> </w:instrText>
            </w:r>
            <w:r w:rsidR="00BE5E2F">
              <w:rPr>
                <w:rFonts w:asciiTheme="minorHAnsi" w:hAnsiTheme="minorHAnsi" w:cs="Courier New"/>
                <w:sz w:val="20"/>
                <w:szCs w:val="20"/>
              </w:rPr>
              <w:instrText>Clinic</w:instrText>
            </w:r>
            <w:r w:rsidR="00BE5E2F" w:rsidRPr="004700B3">
              <w:rPr>
                <w:rFonts w:asciiTheme="minorHAnsi" w:hAnsiTheme="minorHAnsi" w:cs="Courier New"/>
                <w:sz w:val="20"/>
                <w:szCs w:val="20"/>
              </w:rPr>
              <w:instrText xml:space="preserve">" \f “essential” </w:instrText>
            </w:r>
            <w:r w:rsidR="00BE5E2F" w:rsidRPr="004700B3">
              <w:rPr>
                <w:rFonts w:asciiTheme="minorHAnsi" w:hAnsiTheme="minorHAnsi" w:cs="Courier New"/>
                <w:sz w:val="20"/>
                <w:szCs w:val="20"/>
              </w:rPr>
              <w:fldChar w:fldCharType="end"/>
            </w:r>
          </w:p>
          <w:p w:rsidR="00D01650" w:rsidRDefault="00D01650" w:rsidP="00001FEC">
            <w:pPr>
              <w:jc w:val="center"/>
              <w:rPr>
                <w:rFonts w:cs="Courier New"/>
              </w:rPr>
            </w:pPr>
            <w:r w:rsidRPr="003B4DEC">
              <w:rPr>
                <w:rFonts w:cs="Courier New"/>
                <w:sz w:val="20"/>
                <w:szCs w:val="20"/>
              </w:rPr>
              <w:t>OPR</w:t>
            </w:r>
          </w:p>
        </w:tc>
      </w:tr>
      <w:tr w:rsidR="009C5D44" w:rsidTr="009C5D4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9C5D44" w:rsidRDefault="009C5D44" w:rsidP="00E25508">
            <w:pPr>
              <w:pStyle w:val="PlainText"/>
              <w:spacing w:before="60" w:after="60"/>
              <w:jc w:val="center"/>
              <w:rPr>
                <w:rFonts w:asciiTheme="minorHAnsi" w:hAnsiTheme="minorHAnsi" w:cs="Courier New"/>
                <w:sz w:val="22"/>
                <w:szCs w:val="22"/>
              </w:rPr>
            </w:pPr>
            <w:r w:rsidRPr="009C5D44">
              <w:rPr>
                <w:rFonts w:asciiTheme="minorHAnsi" w:hAnsiTheme="minorHAnsi" w:cs="Courier New"/>
                <w:sz w:val="22"/>
                <w:szCs w:val="22"/>
              </w:rPr>
              <w:lastRenderedPageBreak/>
              <w:br w:type="page"/>
            </w:r>
            <w:r w:rsidRPr="00D74DA6">
              <w:rPr>
                <w:rFonts w:asciiTheme="minorHAnsi" w:hAnsiTheme="minorHAnsi" w:cs="Courier New"/>
                <w:sz w:val="22"/>
                <w:szCs w:val="22"/>
              </w:rPr>
              <w:t>15-1</w:t>
            </w:r>
            <w:r w:rsidR="00E25508">
              <w:rPr>
                <w:rFonts w:asciiTheme="minorHAnsi" w:hAnsiTheme="minorHAnsi" w:cs="Courier New"/>
                <w:sz w:val="22"/>
                <w:szCs w:val="22"/>
              </w:rPr>
              <w:t>2</w:t>
            </w:r>
            <w:r w:rsidRPr="00D74DA6">
              <w:rPr>
                <w:rFonts w:asciiTheme="minorHAnsi" w:hAnsiTheme="minorHAnsi" w:cs="Courier New"/>
                <w:sz w:val="22"/>
                <w:szCs w:val="22"/>
              </w:rPr>
              <w:t>-</w:t>
            </w:r>
            <w:r w:rsidR="00EF12E2">
              <w:rPr>
                <w:rFonts w:asciiTheme="minorHAnsi" w:hAnsiTheme="minorHAnsi" w:cs="Courier New"/>
                <w:sz w:val="22"/>
                <w:szCs w:val="22"/>
              </w:rPr>
              <w:t>68845</w:t>
            </w:r>
            <w:r w:rsidR="00E25508" w:rsidRPr="007771AF">
              <w:rPr>
                <w:rFonts w:asciiTheme="minorHAnsi" w:hAnsiTheme="minorHAnsi" w:cs="Courier New"/>
                <w:sz w:val="22"/>
                <w:szCs w:val="22"/>
              </w:rPr>
              <w:fldChar w:fldCharType="begin"/>
            </w:r>
            <w:r w:rsidR="00E25508" w:rsidRPr="007771AF">
              <w:rPr>
                <w:rFonts w:asciiTheme="minorHAnsi" w:hAnsiTheme="minorHAnsi" w:cs="Courier New"/>
                <w:sz w:val="22"/>
                <w:szCs w:val="22"/>
              </w:rPr>
              <w:instrText xml:space="preserve"> XE "</w:instrText>
            </w:r>
            <w:r w:rsidR="00E25508">
              <w:rPr>
                <w:rFonts w:asciiTheme="minorHAnsi" w:hAnsiTheme="minorHAnsi" w:cs="Courier New"/>
                <w:sz w:val="22"/>
                <w:szCs w:val="22"/>
              </w:rPr>
              <w:instrText>15</w:instrText>
            </w:r>
            <w:r w:rsidR="00E25508" w:rsidRPr="007771AF">
              <w:rPr>
                <w:rFonts w:asciiTheme="minorHAnsi" w:hAnsiTheme="minorHAnsi" w:cs="Courier New"/>
                <w:sz w:val="22"/>
                <w:szCs w:val="22"/>
              </w:rPr>
              <w:instrText>-</w:instrText>
            </w:r>
            <w:r w:rsidR="00E25508">
              <w:rPr>
                <w:rFonts w:asciiTheme="minorHAnsi" w:hAnsiTheme="minorHAnsi" w:cs="Courier New"/>
                <w:sz w:val="22"/>
                <w:szCs w:val="22"/>
              </w:rPr>
              <w:instrText>12</w:instrText>
            </w:r>
            <w:r w:rsidR="00E25508" w:rsidRPr="007771AF">
              <w:rPr>
                <w:rFonts w:asciiTheme="minorHAnsi" w:hAnsiTheme="minorHAnsi" w:cs="Courier New"/>
                <w:sz w:val="22"/>
                <w:szCs w:val="22"/>
              </w:rPr>
              <w:instrText>-</w:instrText>
            </w:r>
            <w:r w:rsidR="00EF12E2">
              <w:rPr>
                <w:rFonts w:asciiTheme="minorHAnsi" w:hAnsiTheme="minorHAnsi" w:cs="Courier New"/>
                <w:sz w:val="22"/>
                <w:szCs w:val="22"/>
              </w:rPr>
              <w:instrText>68845</w:instrText>
            </w:r>
            <w:r w:rsidR="00E25508" w:rsidRPr="007771AF">
              <w:rPr>
                <w:rFonts w:asciiTheme="minorHAnsi" w:hAnsiTheme="minorHAnsi" w:cs="Courier New"/>
                <w:sz w:val="22"/>
                <w:szCs w:val="22"/>
              </w:rPr>
              <w:instrText xml:space="preserve">" </w:instrText>
            </w:r>
            <w:r w:rsidR="00E25508" w:rsidRPr="007771AF">
              <w:rPr>
                <w:rFonts w:asciiTheme="minorHAnsi" w:hAnsiTheme="minorHAnsi" w:cs="Courier New"/>
                <w:bCs/>
                <w:sz w:val="22"/>
                <w:szCs w:val="22"/>
              </w:rPr>
              <w:instrText xml:space="preserve">\f “dan” </w:instrText>
            </w:r>
            <w:r w:rsidR="00E25508" w:rsidRPr="007771AF">
              <w:rPr>
                <w:rFonts w:asciiTheme="minorHAnsi" w:hAnsiTheme="minorHAnsi" w:cs="Courier New"/>
                <w:sz w:val="22"/>
                <w:szCs w:val="22"/>
              </w:rPr>
              <w:fldChar w:fldCharType="end"/>
            </w:r>
          </w:p>
          <w:p w:rsidR="00E25508" w:rsidRDefault="00E25508" w:rsidP="00E25508">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9C5D44" w:rsidRPr="009C5D44" w:rsidRDefault="009C5D44" w:rsidP="009C5D44">
            <w:pPr>
              <w:pStyle w:val="PlainText"/>
              <w:spacing w:before="60" w:after="60"/>
              <w:rPr>
                <w:rFonts w:asciiTheme="minorHAnsi" w:hAnsiTheme="minorHAnsi" w:cs="Courier New"/>
                <w:b/>
                <w:i/>
                <w:sz w:val="22"/>
                <w:szCs w:val="22"/>
              </w:rPr>
            </w:pPr>
            <w:r w:rsidRPr="009C5D44">
              <w:rPr>
                <w:rFonts w:asciiTheme="minorHAnsi" w:hAnsiTheme="minorHAnsi" w:cs="Courier New"/>
                <w:b/>
                <w:i/>
                <w:sz w:val="22"/>
                <w:szCs w:val="22"/>
              </w:rPr>
              <w:t xml:space="preserve">Medical History </w:t>
            </w:r>
            <w:r w:rsidR="00E25508">
              <w:rPr>
                <w:rFonts w:asciiTheme="minorHAnsi" w:hAnsiTheme="minorHAnsi" w:cs="Courier New"/>
                <w:b/>
                <w:i/>
                <w:sz w:val="22"/>
                <w:szCs w:val="22"/>
              </w:rPr>
              <w:t>– Non-Student/Non-Patient</w:t>
            </w:r>
          </w:p>
          <w:p w:rsidR="009C5D44" w:rsidRPr="009C5D44" w:rsidRDefault="009C5D44" w:rsidP="009C5D44">
            <w:pPr>
              <w:pStyle w:val="PlainText"/>
              <w:spacing w:before="60" w:after="60"/>
              <w:rPr>
                <w:rFonts w:asciiTheme="minorHAnsi" w:hAnsiTheme="minorHAnsi" w:cs="Courier New"/>
                <w:sz w:val="22"/>
                <w:szCs w:val="22"/>
              </w:rPr>
            </w:pPr>
            <w:r w:rsidRPr="009C5D44">
              <w:rPr>
                <w:rFonts w:asciiTheme="minorHAnsi" w:hAnsiTheme="minorHAnsi" w:cs="Courier New"/>
                <w:sz w:val="22"/>
                <w:szCs w:val="22"/>
              </w:rPr>
              <w:t>Health-related records received by the Student Medical and Counseling Clinic (</w:t>
            </w:r>
            <w:proofErr w:type="spellStart"/>
            <w:r w:rsidRPr="009C5D44">
              <w:rPr>
                <w:rFonts w:asciiTheme="minorHAnsi" w:hAnsiTheme="minorHAnsi" w:cs="Courier New"/>
                <w:sz w:val="22"/>
                <w:szCs w:val="22"/>
              </w:rPr>
              <w:t>SMaCC</w:t>
            </w:r>
            <w:proofErr w:type="spellEnd"/>
            <w:r w:rsidRPr="009C5D44">
              <w:rPr>
                <w:rFonts w:asciiTheme="minorHAnsi" w:hAnsiTheme="minorHAnsi" w:cs="Courier New"/>
                <w:sz w:val="22"/>
                <w:szCs w:val="22"/>
              </w:rPr>
              <w:t>) regarding individuals who do not subsequently become either students of the Unive</w:t>
            </w:r>
            <w:r w:rsidR="00E25508">
              <w:rPr>
                <w:rFonts w:asciiTheme="minorHAnsi" w:hAnsiTheme="minorHAnsi" w:cs="Courier New"/>
                <w:sz w:val="22"/>
                <w:szCs w:val="22"/>
              </w:rPr>
              <w:t>rsity or clients of the clinic.</w:t>
            </w:r>
            <w:r w:rsidR="00E25508" w:rsidRPr="00F627E2">
              <w:rPr>
                <w:rFonts w:asciiTheme="minorHAnsi" w:hAnsiTheme="minorHAnsi" w:cs="Courier New"/>
                <w:bCs/>
                <w:sz w:val="22"/>
                <w:szCs w:val="22"/>
              </w:rPr>
              <w:t xml:space="preserve"> </w:t>
            </w:r>
            <w:r w:rsidR="00E25508" w:rsidRPr="00F627E2">
              <w:rPr>
                <w:rFonts w:asciiTheme="minorHAnsi" w:hAnsiTheme="minorHAnsi" w:cs="Courier New"/>
                <w:bCs/>
                <w:sz w:val="22"/>
                <w:szCs w:val="22"/>
              </w:rPr>
              <w:fldChar w:fldCharType="begin"/>
            </w:r>
            <w:r w:rsidR="00E25508" w:rsidRPr="00F627E2">
              <w:rPr>
                <w:rFonts w:asciiTheme="minorHAnsi" w:hAnsiTheme="minorHAnsi" w:cs="Courier New"/>
                <w:bCs/>
                <w:sz w:val="22"/>
                <w:szCs w:val="22"/>
              </w:rPr>
              <w:instrText xml:space="preserve"> xe "</w:instrText>
            </w:r>
            <w:r w:rsidR="00E25508">
              <w:rPr>
                <w:rFonts w:asciiTheme="minorHAnsi" w:hAnsiTheme="minorHAnsi" w:cs="Courier New"/>
                <w:bCs/>
                <w:szCs w:val="22"/>
              </w:rPr>
              <w:instrText>health records:non-students/non-patients</w:instrText>
            </w:r>
            <w:r w:rsidR="00E25508" w:rsidRPr="00F627E2">
              <w:rPr>
                <w:rFonts w:asciiTheme="minorHAnsi" w:hAnsiTheme="minorHAnsi" w:cs="Courier New"/>
                <w:bCs/>
                <w:sz w:val="22"/>
                <w:szCs w:val="22"/>
              </w:rPr>
              <w:instrText xml:space="preserve">" \f “subject” </w:instrText>
            </w:r>
            <w:r w:rsidR="00E25508" w:rsidRPr="00F627E2">
              <w:rPr>
                <w:rFonts w:asciiTheme="minorHAnsi" w:hAnsiTheme="minorHAnsi" w:cs="Courier New"/>
                <w:bCs/>
                <w:sz w:val="22"/>
                <w:szCs w:val="22"/>
              </w:rPr>
              <w:fldChar w:fldCharType="end"/>
            </w:r>
          </w:p>
          <w:p w:rsidR="009C5D44" w:rsidRPr="00E368C0" w:rsidRDefault="009C5D44" w:rsidP="009C5D44">
            <w:pPr>
              <w:pStyle w:val="PlainText"/>
              <w:spacing w:before="60" w:after="60"/>
              <w:rPr>
                <w:rFonts w:asciiTheme="minorHAnsi" w:hAnsiTheme="minorHAnsi" w:cs="Courier New"/>
                <w:sz w:val="22"/>
                <w:szCs w:val="22"/>
              </w:rPr>
            </w:pPr>
            <w:r w:rsidRPr="00E368C0">
              <w:rPr>
                <w:rFonts w:asciiTheme="minorHAnsi" w:hAnsiTheme="minorHAnsi" w:cs="Courier New"/>
                <w:sz w:val="22"/>
                <w:szCs w:val="22"/>
              </w:rPr>
              <w:t>Includes, but is not limited to:</w:t>
            </w:r>
          </w:p>
          <w:p w:rsidR="009C5D44" w:rsidRPr="009C5D44" w:rsidRDefault="009C5D44" w:rsidP="009C5D44">
            <w:pPr>
              <w:pStyle w:val="PlainText"/>
              <w:numPr>
                <w:ilvl w:val="0"/>
                <w:numId w:val="76"/>
              </w:numPr>
              <w:rPr>
                <w:rFonts w:asciiTheme="minorHAnsi" w:hAnsiTheme="minorHAnsi" w:cs="Courier New"/>
                <w:sz w:val="22"/>
                <w:szCs w:val="22"/>
              </w:rPr>
            </w:pPr>
            <w:r w:rsidRPr="009C5D44">
              <w:rPr>
                <w:rFonts w:asciiTheme="minorHAnsi" w:hAnsiTheme="minorHAnsi" w:cs="Courier New"/>
                <w:sz w:val="22"/>
                <w:szCs w:val="22"/>
              </w:rPr>
              <w:t>Authorizations for release of medical records, copies of immunization records, etc., that are submitted to the University by applicants who ultimately do not attend the University;</w:t>
            </w:r>
          </w:p>
          <w:p w:rsidR="009C5D44" w:rsidRDefault="009C5D44" w:rsidP="009C5D44">
            <w:pPr>
              <w:pStyle w:val="PlainText"/>
              <w:numPr>
                <w:ilvl w:val="0"/>
                <w:numId w:val="76"/>
              </w:numPr>
              <w:rPr>
                <w:rFonts w:asciiTheme="minorHAnsi" w:hAnsiTheme="minorHAnsi" w:cs="Courier New"/>
                <w:sz w:val="22"/>
                <w:szCs w:val="22"/>
              </w:rPr>
            </w:pPr>
            <w:r w:rsidRPr="009C5D44">
              <w:rPr>
                <w:rFonts w:asciiTheme="minorHAnsi" w:hAnsiTheme="minorHAnsi" w:cs="Courier New"/>
                <w:sz w:val="22"/>
                <w:szCs w:val="22"/>
              </w:rPr>
              <w:t xml:space="preserve">Authorizations for release of medical records, copies of immunization records, etc., submitted to the University by CWU faculty, staff, and/or members of the general public who do not subsequently receive services from the </w:t>
            </w:r>
            <w:proofErr w:type="spellStart"/>
            <w:r w:rsidRPr="009C5D44">
              <w:rPr>
                <w:rFonts w:asciiTheme="minorHAnsi" w:hAnsiTheme="minorHAnsi" w:cs="Courier New"/>
                <w:sz w:val="22"/>
                <w:szCs w:val="22"/>
              </w:rPr>
              <w:t>SMaCC</w:t>
            </w:r>
            <w:proofErr w:type="spellEnd"/>
            <w:r w:rsidRPr="009C5D44">
              <w:rPr>
                <w:rFonts w:asciiTheme="minorHAnsi" w:hAnsiTheme="minorHAnsi" w:cs="Courier New"/>
                <w:sz w:val="22"/>
                <w:szCs w:val="22"/>
              </w:rPr>
              <w:t>;</w:t>
            </w:r>
          </w:p>
          <w:p w:rsidR="00E368C0" w:rsidRPr="009C5D44" w:rsidRDefault="00E368C0" w:rsidP="009C5D44">
            <w:pPr>
              <w:pStyle w:val="PlainText"/>
              <w:numPr>
                <w:ilvl w:val="0"/>
                <w:numId w:val="76"/>
              </w:numPr>
              <w:rPr>
                <w:rFonts w:asciiTheme="minorHAnsi" w:hAnsiTheme="minorHAnsi" w:cs="Courier New"/>
                <w:sz w:val="22"/>
                <w:szCs w:val="22"/>
              </w:rPr>
            </w:pPr>
            <w:r>
              <w:rPr>
                <w:rFonts w:asciiTheme="minorHAnsi" w:hAnsiTheme="minorHAnsi" w:cs="Courier New"/>
                <w:sz w:val="22"/>
                <w:szCs w:val="22"/>
              </w:rPr>
              <w:t>C</w:t>
            </w:r>
            <w:r w:rsidRPr="009C5D44">
              <w:rPr>
                <w:rFonts w:asciiTheme="minorHAnsi" w:hAnsiTheme="minorHAnsi" w:cs="Courier New"/>
                <w:sz w:val="22"/>
                <w:szCs w:val="22"/>
              </w:rPr>
              <w:t>opies of emergency room reports provided to the Clinic by other healthcare providers</w:t>
            </w:r>
            <w:r>
              <w:rPr>
                <w:rFonts w:asciiTheme="minorHAnsi" w:hAnsiTheme="minorHAnsi" w:cs="Courier New"/>
                <w:sz w:val="22"/>
                <w:szCs w:val="22"/>
              </w:rPr>
              <w:t xml:space="preserve"> in relation to individuals </w:t>
            </w:r>
            <w:r w:rsidR="00E25508">
              <w:rPr>
                <w:rFonts w:asciiTheme="minorHAnsi" w:hAnsiTheme="minorHAnsi" w:cs="Courier New"/>
                <w:sz w:val="22"/>
                <w:szCs w:val="22"/>
              </w:rPr>
              <w:t xml:space="preserve">who </w:t>
            </w:r>
            <w:r>
              <w:rPr>
                <w:rFonts w:asciiTheme="minorHAnsi" w:hAnsiTheme="minorHAnsi" w:cs="Courier New"/>
                <w:sz w:val="22"/>
                <w:szCs w:val="22"/>
              </w:rPr>
              <w:t xml:space="preserve">are not CWU students or </w:t>
            </w:r>
            <w:proofErr w:type="spellStart"/>
            <w:r>
              <w:rPr>
                <w:rFonts w:asciiTheme="minorHAnsi" w:hAnsiTheme="minorHAnsi" w:cs="Courier New"/>
                <w:sz w:val="22"/>
                <w:szCs w:val="22"/>
              </w:rPr>
              <w:t>SMaCC</w:t>
            </w:r>
            <w:proofErr w:type="spellEnd"/>
            <w:r>
              <w:rPr>
                <w:rFonts w:asciiTheme="minorHAnsi" w:hAnsiTheme="minorHAnsi" w:cs="Courier New"/>
                <w:sz w:val="22"/>
                <w:szCs w:val="22"/>
              </w:rPr>
              <w:t xml:space="preserve"> clients;</w:t>
            </w:r>
          </w:p>
          <w:p w:rsidR="009C5D44" w:rsidRPr="009C5D44" w:rsidRDefault="009C5D44" w:rsidP="009C5D44">
            <w:pPr>
              <w:pStyle w:val="PlainText"/>
              <w:numPr>
                <w:ilvl w:val="0"/>
                <w:numId w:val="76"/>
              </w:numPr>
              <w:rPr>
                <w:rFonts w:asciiTheme="minorHAnsi" w:hAnsiTheme="minorHAnsi" w:cs="Courier New"/>
                <w:sz w:val="22"/>
                <w:szCs w:val="22"/>
              </w:rPr>
            </w:pPr>
            <w:r w:rsidRPr="009C5D44">
              <w:rPr>
                <w:rFonts w:asciiTheme="minorHAnsi" w:hAnsiTheme="minorHAnsi" w:cs="Courier New"/>
                <w:sz w:val="22"/>
                <w:szCs w:val="22"/>
              </w:rPr>
              <w:t xml:space="preserve">Related </w:t>
            </w:r>
            <w:r w:rsidR="00E25508">
              <w:rPr>
                <w:rFonts w:asciiTheme="minorHAnsi" w:hAnsiTheme="minorHAnsi" w:cs="Courier New"/>
                <w:sz w:val="22"/>
                <w:szCs w:val="22"/>
              </w:rPr>
              <w:t>correspondence/</w:t>
            </w:r>
            <w:r w:rsidRPr="009C5D44">
              <w:rPr>
                <w:rFonts w:asciiTheme="minorHAnsi" w:hAnsiTheme="minorHAnsi" w:cs="Courier New"/>
                <w:sz w:val="22"/>
                <w:szCs w:val="22"/>
              </w:rPr>
              <w:t>communications.</w:t>
            </w:r>
          </w:p>
          <w:p w:rsidR="009C5D44" w:rsidRPr="009C5D44" w:rsidRDefault="007F54C8" w:rsidP="00E25508">
            <w:pPr>
              <w:pStyle w:val="PlainText"/>
              <w:spacing w:before="60" w:after="60"/>
              <w:rPr>
                <w:rFonts w:asciiTheme="minorHAnsi" w:hAnsiTheme="minorHAnsi" w:cs="Courier New"/>
                <w:b/>
                <w:i/>
                <w:sz w:val="22"/>
                <w:szCs w:val="22"/>
              </w:rPr>
            </w:pPr>
            <w:r w:rsidRPr="007F54C8">
              <w:rPr>
                <w:rFonts w:asciiTheme="minorHAnsi" w:hAnsiTheme="minorHAnsi" w:cs="Courier New"/>
                <w:i/>
                <w:sz w:val="22"/>
                <w:szCs w:val="22"/>
              </w:rPr>
              <w:t>Note:</w:t>
            </w:r>
            <w:r w:rsidR="009C5D44" w:rsidRPr="007F54C8">
              <w:rPr>
                <w:rFonts w:asciiTheme="minorHAnsi" w:hAnsiTheme="minorHAnsi" w:cs="Courier New"/>
                <w:i/>
                <w:sz w:val="22"/>
                <w:szCs w:val="22"/>
              </w:rPr>
              <w:t xml:space="preserve"> If the individual subsequently becomes a </w:t>
            </w:r>
            <w:r w:rsidR="002D7BAA">
              <w:rPr>
                <w:rFonts w:asciiTheme="minorHAnsi" w:hAnsiTheme="minorHAnsi" w:cs="Courier New"/>
                <w:i/>
                <w:sz w:val="22"/>
                <w:szCs w:val="22"/>
              </w:rPr>
              <w:t xml:space="preserve">CWU Student or </w:t>
            </w:r>
            <w:r w:rsidR="009C5D44" w:rsidRPr="007F54C8">
              <w:rPr>
                <w:rFonts w:asciiTheme="minorHAnsi" w:hAnsiTheme="minorHAnsi" w:cs="Courier New"/>
                <w:i/>
                <w:sz w:val="22"/>
                <w:szCs w:val="22"/>
              </w:rPr>
              <w:t xml:space="preserve">client at the clinic, these records are retained accordingly under </w:t>
            </w:r>
            <w:r w:rsidR="00E25508">
              <w:rPr>
                <w:rFonts w:asciiTheme="minorHAnsi" w:hAnsiTheme="minorHAnsi" w:cs="Courier New"/>
                <w:i/>
                <w:sz w:val="22"/>
                <w:szCs w:val="22"/>
              </w:rPr>
              <w:t>Client History – Student Medical and Counseling Clinic (</w:t>
            </w:r>
            <w:r w:rsidR="009C5D44" w:rsidRPr="007F54C8">
              <w:rPr>
                <w:rFonts w:asciiTheme="minorHAnsi" w:hAnsiTheme="minorHAnsi" w:cs="Courier New"/>
                <w:i/>
                <w:sz w:val="22"/>
                <w:szCs w:val="22"/>
              </w:rPr>
              <w:t>DAN 75-07-11908</w:t>
            </w:r>
            <w:r w:rsidR="00E25508">
              <w:rPr>
                <w:rFonts w:asciiTheme="minorHAnsi" w:hAnsiTheme="minorHAnsi" w:cs="Courier New"/>
                <w:i/>
                <w:sz w:val="22"/>
                <w:szCs w:val="22"/>
              </w:rPr>
              <w:t>)</w:t>
            </w:r>
            <w:r w:rsidR="009C5D44" w:rsidRPr="007F54C8">
              <w:rPr>
                <w:rFonts w:asciiTheme="minorHAnsi" w:hAnsiTheme="minorHAnsi" w:cs="Courier New"/>
                <w:i/>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C5D44" w:rsidRPr="009C5D44" w:rsidRDefault="009C5D44" w:rsidP="009C5D44">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9C5D44">
              <w:rPr>
                <w:rFonts w:asciiTheme="minorHAnsi" w:hAnsiTheme="minorHAnsi" w:cs="Courier New"/>
                <w:b/>
                <w:sz w:val="22"/>
                <w:szCs w:val="22"/>
              </w:rPr>
              <w:t xml:space="preserve"> </w:t>
            </w:r>
            <w:r w:rsidRPr="009C5D44">
              <w:rPr>
                <w:rFonts w:asciiTheme="minorHAnsi" w:hAnsiTheme="minorHAnsi" w:cs="Courier New"/>
                <w:sz w:val="22"/>
                <w:szCs w:val="22"/>
              </w:rPr>
              <w:t>until no longer needed for agency business</w:t>
            </w:r>
          </w:p>
          <w:p w:rsidR="009C5D44" w:rsidRPr="009C5D44" w:rsidRDefault="009C5D44" w:rsidP="009C5D44">
            <w:pPr>
              <w:pStyle w:val="PlainText"/>
              <w:rPr>
                <w:rFonts w:asciiTheme="minorHAnsi" w:hAnsiTheme="minorHAnsi" w:cs="Courier New"/>
                <w:i/>
                <w:sz w:val="22"/>
                <w:szCs w:val="22"/>
              </w:rPr>
            </w:pPr>
            <w:r w:rsidRPr="009C5D44">
              <w:rPr>
                <w:rFonts w:asciiTheme="minorHAnsi" w:hAnsiTheme="minorHAnsi" w:cs="Courier New"/>
                <w:i/>
                <w:sz w:val="22"/>
                <w:szCs w:val="22"/>
              </w:rPr>
              <w:t>then</w:t>
            </w:r>
          </w:p>
          <w:p w:rsidR="009C5D44" w:rsidRDefault="009C5D44" w:rsidP="009C5D44">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E25508">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C5D44" w:rsidRPr="009C5D44" w:rsidRDefault="009C5D44" w:rsidP="009C5D44">
            <w:pPr>
              <w:spacing w:before="60"/>
              <w:jc w:val="center"/>
              <w:rPr>
                <w:rFonts w:cs="Courier New"/>
                <w:sz w:val="20"/>
                <w:szCs w:val="20"/>
              </w:rPr>
            </w:pPr>
            <w:r w:rsidRPr="009C5D44">
              <w:rPr>
                <w:rFonts w:cs="Courier New"/>
                <w:sz w:val="20"/>
                <w:szCs w:val="20"/>
              </w:rPr>
              <w:t>NON-ARCHIVAL</w:t>
            </w:r>
          </w:p>
          <w:p w:rsidR="009C5D44" w:rsidRPr="009C5D44" w:rsidRDefault="009C5D44" w:rsidP="00E25508">
            <w:pPr>
              <w:jc w:val="center"/>
              <w:rPr>
                <w:rFonts w:cs="Courier New"/>
                <w:sz w:val="20"/>
                <w:szCs w:val="20"/>
              </w:rPr>
            </w:pPr>
            <w:r w:rsidRPr="009C5D44">
              <w:rPr>
                <w:rFonts w:cs="Courier New"/>
                <w:sz w:val="20"/>
                <w:szCs w:val="20"/>
              </w:rPr>
              <w:t>NON-ESSENTIAL</w:t>
            </w:r>
          </w:p>
          <w:p w:rsidR="009C5D44" w:rsidRPr="009C5D44" w:rsidRDefault="009C5D44" w:rsidP="00E25508">
            <w:pPr>
              <w:jc w:val="center"/>
              <w:rPr>
                <w:rFonts w:cs="Courier New"/>
                <w:sz w:val="20"/>
                <w:szCs w:val="20"/>
              </w:rPr>
            </w:pPr>
            <w:r w:rsidRPr="009C5D44">
              <w:rPr>
                <w:rFonts w:cs="Courier New"/>
                <w:sz w:val="20"/>
                <w:szCs w:val="20"/>
              </w:rPr>
              <w:t>OFM</w:t>
            </w:r>
          </w:p>
        </w:tc>
      </w:tr>
    </w:tbl>
    <w:p w:rsidR="00515816" w:rsidRDefault="00515816" w:rsidP="00544250"/>
    <w:p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6276D8" w:rsidRPr="00D76505" w:rsidRDefault="006276D8" w:rsidP="006276D8">
            <w:pPr>
              <w:pStyle w:val="Activties"/>
              <w:tabs>
                <w:tab w:val="clear" w:pos="720"/>
              </w:tabs>
              <w:spacing w:after="0"/>
              <w:ind w:left="864" w:hanging="864"/>
              <w:rPr>
                <w:i w:val="0"/>
                <w:sz w:val="28"/>
              </w:rPr>
            </w:pPr>
            <w:r>
              <w:lastRenderedPageBreak/>
              <w:br w:type="page"/>
            </w:r>
            <w:bookmarkStart w:id="37" w:name="_Toc361834436"/>
            <w:bookmarkStart w:id="38" w:name="_Toc13659743"/>
            <w:r>
              <w:rPr>
                <w:i w:val="0"/>
                <w:sz w:val="28"/>
              </w:rPr>
              <w:t>HOUSING SERVICES</w:t>
            </w:r>
            <w:bookmarkEnd w:id="37"/>
            <w:bookmarkEnd w:id="38"/>
          </w:p>
          <w:p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697E66" w:rsidP="00BE5E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900316">
              <w:rPr>
                <w:rFonts w:asciiTheme="minorHAnsi" w:hAnsiTheme="minorHAnsi" w:cs="Courier New"/>
                <w:sz w:val="22"/>
                <w:szCs w:val="22"/>
              </w:rPr>
              <w:t>0</w:t>
            </w:r>
            <w:r w:rsidR="00142B57">
              <w:rPr>
                <w:rFonts w:asciiTheme="minorHAnsi" w:hAnsiTheme="minorHAnsi" w:cs="Courier New"/>
                <w:sz w:val="22"/>
                <w:szCs w:val="22"/>
              </w:rPr>
              <w:t>7-12748</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12748</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697E66" w:rsidRPr="009A7116" w:rsidRDefault="00142B57"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BE5E2F">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97E66" w:rsidRPr="003B4DEC" w:rsidRDefault="00A55D92" w:rsidP="00BE5E2F">
            <w:pPr>
              <w:spacing w:before="60"/>
              <w:jc w:val="center"/>
              <w:rPr>
                <w:rFonts w:cs="Courier New"/>
                <w:sz w:val="20"/>
                <w:szCs w:val="20"/>
              </w:rPr>
            </w:pPr>
            <w:r w:rsidRPr="003B4DEC">
              <w:rPr>
                <w:rFonts w:cs="Courier New"/>
                <w:sz w:val="20"/>
                <w:szCs w:val="20"/>
              </w:rPr>
              <w:t>NON-ARCHIVAL</w:t>
            </w:r>
          </w:p>
          <w:p w:rsidR="00A27E8E" w:rsidRPr="003B4DEC" w:rsidRDefault="00A27E8E" w:rsidP="00001FEC">
            <w:pPr>
              <w:jc w:val="center"/>
              <w:rPr>
                <w:rFonts w:cs="Courier New"/>
                <w:sz w:val="20"/>
                <w:szCs w:val="20"/>
              </w:rPr>
            </w:pPr>
            <w:r w:rsidRPr="003B4DEC">
              <w:rPr>
                <w:rFonts w:cs="Courier New"/>
                <w:sz w:val="20"/>
                <w:szCs w:val="20"/>
              </w:rPr>
              <w:t>NON-ESSENTIAL</w:t>
            </w:r>
          </w:p>
          <w:p w:rsidR="00697E66" w:rsidRDefault="00697E66" w:rsidP="00001FEC">
            <w:pPr>
              <w:jc w:val="center"/>
              <w:rPr>
                <w:rFonts w:cs="Courier New"/>
              </w:rPr>
            </w:pPr>
            <w:r w:rsidRPr="003B4DEC">
              <w:rPr>
                <w:rFonts w:cs="Courier New"/>
                <w:sz w:val="20"/>
                <w:szCs w:val="20"/>
              </w:rPr>
              <w:t>OFM</w:t>
            </w:r>
          </w:p>
        </w:tc>
      </w:tr>
    </w:tbl>
    <w:p w:rsidR="006276D8" w:rsidRDefault="006276D8" w:rsidP="00544250"/>
    <w:p w:rsidR="006276D8" w:rsidRDefault="006276D8" w:rsidP="00544250"/>
    <w:p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407A6" w:rsidRPr="00D76505" w:rsidRDefault="0055569E" w:rsidP="00AE1971">
            <w:pPr>
              <w:pStyle w:val="Activties"/>
              <w:tabs>
                <w:tab w:val="clear" w:pos="720"/>
              </w:tabs>
              <w:spacing w:after="0"/>
              <w:ind w:left="864" w:hanging="864"/>
              <w:rPr>
                <w:i w:val="0"/>
                <w:sz w:val="28"/>
              </w:rPr>
            </w:pPr>
            <w:bookmarkStart w:id="39" w:name="_Toc13659744"/>
            <w:bookmarkStart w:id="40" w:name="_Toc361834437"/>
            <w:r>
              <w:rPr>
                <w:i w:val="0"/>
                <w:sz w:val="28"/>
              </w:rPr>
              <w:lastRenderedPageBreak/>
              <w:t>POLICE AND PARKING SERVICES</w:t>
            </w:r>
            <w:bookmarkEnd w:id="39"/>
          </w:p>
          <w:p w:rsidR="001407A6" w:rsidRPr="00B64159" w:rsidRDefault="001407A6" w:rsidP="009A7CCE">
            <w:pPr>
              <w:pStyle w:val="ActivityText"/>
            </w:pPr>
            <w:r w:rsidRPr="00D76505">
              <w:t>The activit</w:t>
            </w:r>
            <w:r>
              <w:t>ies associated with the provision of law enforcement and security at the institution’s campuses and facilities.</w:t>
            </w:r>
          </w:p>
        </w:tc>
      </w:tr>
      <w:tr w:rsidR="001407A6" w:rsidRPr="004C34AF"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1407A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1407A6" w:rsidP="00A3435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08-12-61890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08</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61890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1407A6" w:rsidRPr="009A7116" w:rsidRDefault="001407A6" w:rsidP="00A3435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AA12E8">
              <w:rPr>
                <w:rFonts w:asciiTheme="minorHAnsi" w:hAnsiTheme="minorHAnsi" w:cs="Courier New"/>
                <w:sz w:val="22"/>
                <w:szCs w:val="22"/>
              </w:rPr>
              <w:t>1</w:t>
            </w:r>
          </w:p>
        </w:tc>
        <w:tc>
          <w:tcPr>
            <w:tcW w:w="8342" w:type="dxa"/>
            <w:tcBorders>
              <w:top w:val="single" w:sz="4" w:space="0" w:color="000000"/>
              <w:bottom w:val="single" w:sz="4" w:space="0" w:color="000000"/>
            </w:tcBorders>
          </w:tcPr>
          <w:p w:rsidR="001407A6" w:rsidRPr="00001FEC" w:rsidRDefault="001407A6"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Agency Release and Waiver/Notice of Consent to Exercise Peace Officer Power</w:t>
            </w:r>
          </w:p>
          <w:p w:rsidR="001407A6" w:rsidRPr="000008F6" w:rsidRDefault="001407A6" w:rsidP="00230C67">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 xml:space="preserve">Authorization from various state law enforcement agencies giving the CWU Police Department consent to exercise peace officer powers within their jurisdiction. New consent forms are sent </w:t>
            </w:r>
            <w:r w:rsidR="00AA12E8">
              <w:rPr>
                <w:rFonts w:asciiTheme="minorHAnsi" w:hAnsiTheme="minorHAnsi" w:cs="Courier New"/>
                <w:sz w:val="22"/>
                <w:szCs w:val="22"/>
              </w:rPr>
              <w:t>when a new chief is hired and are</w:t>
            </w:r>
            <w:r w:rsidRPr="009A7116">
              <w:rPr>
                <w:rFonts w:asciiTheme="minorHAnsi" w:hAnsiTheme="minorHAnsi" w:cs="Courier New"/>
                <w:sz w:val="22"/>
                <w:szCs w:val="22"/>
              </w:rPr>
              <w:t xml:space="preserve"> valid </w:t>
            </w:r>
            <w:r w:rsidR="00AA12E8">
              <w:rPr>
                <w:rFonts w:asciiTheme="minorHAnsi" w:hAnsiTheme="minorHAnsi" w:cs="Courier New"/>
                <w:sz w:val="22"/>
                <w:szCs w:val="22"/>
              </w:rPr>
              <w:t>throughout</w:t>
            </w:r>
            <w:r w:rsidRPr="009A7116">
              <w:rPr>
                <w:rFonts w:asciiTheme="minorHAnsi" w:hAnsiTheme="minorHAnsi" w:cs="Courier New"/>
                <w:sz w:val="22"/>
                <w:szCs w:val="22"/>
              </w:rPr>
              <w:t xml:space="preserve"> their tenure</w:t>
            </w:r>
            <w:r w:rsidR="00AA12E8">
              <w:rPr>
                <w:rFonts w:asciiTheme="minorHAnsi" w:hAnsiTheme="minorHAnsi" w:cs="Courier New"/>
                <w:sz w:val="22"/>
                <w:szCs w:val="22"/>
              </w:rPr>
              <w:t xml:space="preserve"> unless otherwise indicated</w:t>
            </w:r>
            <w:r w:rsidRPr="009A7116">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peace officer powers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407A6" w:rsidRDefault="001407A6" w:rsidP="00A34353">
            <w:pPr>
              <w:pStyle w:val="PlainText"/>
              <w:spacing w:before="60" w:after="60"/>
              <w:rPr>
                <w:rFonts w:asciiTheme="minorHAnsi" w:hAnsiTheme="minorHAnsi" w:cs="Courier New"/>
                <w:sz w:val="22"/>
                <w:szCs w:val="22"/>
              </w:rPr>
            </w:pPr>
            <w:r w:rsidRPr="005B53FA">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 xml:space="preserve">6 </w:t>
            </w:r>
            <w:r w:rsidR="006D0197">
              <w:rPr>
                <w:rFonts w:asciiTheme="minorHAnsi" w:hAnsiTheme="minorHAnsi" w:cs="Courier New"/>
                <w:sz w:val="22"/>
                <w:szCs w:val="22"/>
              </w:rPr>
              <w:t xml:space="preserve">years </w:t>
            </w:r>
            <w:r>
              <w:rPr>
                <w:rFonts w:asciiTheme="minorHAnsi" w:hAnsiTheme="minorHAnsi" w:cs="Courier New"/>
                <w:sz w:val="22"/>
                <w:szCs w:val="22"/>
              </w:rPr>
              <w:t xml:space="preserve">after </w:t>
            </w:r>
            <w:r w:rsidR="00B538D7">
              <w:rPr>
                <w:rFonts w:asciiTheme="minorHAnsi" w:hAnsiTheme="minorHAnsi" w:cs="Courier New"/>
                <w:sz w:val="22"/>
                <w:szCs w:val="22"/>
              </w:rPr>
              <w:t>superseded</w:t>
            </w:r>
            <w:r w:rsidR="00142B57">
              <w:rPr>
                <w:rFonts w:asciiTheme="minorHAnsi" w:hAnsiTheme="minorHAnsi" w:cs="Courier New"/>
                <w:sz w:val="22"/>
                <w:szCs w:val="22"/>
              </w:rPr>
              <w:t xml:space="preserve"> or new chief is hired</w:t>
            </w:r>
          </w:p>
          <w:p w:rsidR="001407A6" w:rsidRPr="00C25A03" w:rsidRDefault="000357B7" w:rsidP="00A34353">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rsidR="001407A6" w:rsidRDefault="001407A6" w:rsidP="00A34353">
            <w:pPr>
              <w:pStyle w:val="PlainText"/>
              <w:spacing w:before="60" w:after="60"/>
              <w:rPr>
                <w:rFonts w:asciiTheme="minorHAnsi" w:hAnsiTheme="minorHAnsi" w:cs="Courier New"/>
                <w:sz w:val="22"/>
                <w:szCs w:val="22"/>
              </w:rPr>
            </w:pPr>
            <w:r w:rsidRPr="00AB79EB">
              <w:rPr>
                <w:rFonts w:asciiTheme="minorHAnsi" w:hAnsiTheme="minorHAnsi" w:cs="Courier New"/>
                <w:b/>
                <w:sz w:val="22"/>
                <w:szCs w:val="22"/>
              </w:rPr>
              <w:t>Destroy</w:t>
            </w:r>
            <w:r w:rsidRPr="00A343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142B57" w:rsidRDefault="00A55D92" w:rsidP="00A34353">
            <w:pPr>
              <w:pStyle w:val="PlainText"/>
              <w:spacing w:before="60"/>
              <w:jc w:val="center"/>
              <w:rPr>
                <w:rFonts w:asciiTheme="minorHAnsi" w:hAnsiTheme="minorHAnsi" w:cs="Courier New"/>
                <w:sz w:val="20"/>
                <w:szCs w:val="20"/>
              </w:rPr>
            </w:pPr>
            <w:r w:rsidRPr="00142B57">
              <w:rPr>
                <w:rFonts w:asciiTheme="minorHAnsi" w:hAnsiTheme="minorHAnsi" w:cs="Courier New"/>
                <w:sz w:val="20"/>
                <w:szCs w:val="20"/>
              </w:rPr>
              <w:t>NON-ARCHIVAL</w:t>
            </w:r>
          </w:p>
          <w:p w:rsidR="00BE093D" w:rsidRPr="00D636A7" w:rsidRDefault="008F113A" w:rsidP="00BE093D">
            <w:pPr>
              <w:jc w:val="center"/>
              <w:rPr>
                <w:rFonts w:eastAsia="Calibri" w:cs="Times New Roman"/>
                <w:b/>
                <w:color w:val="auto"/>
                <w:szCs w:val="22"/>
              </w:rPr>
            </w:pPr>
            <w:r w:rsidRPr="00C620CA">
              <w:rPr>
                <w:rFonts w:asciiTheme="minorHAnsi" w:hAnsiTheme="minorHAnsi" w:cs="Courier New"/>
                <w:b/>
                <w:szCs w:val="22"/>
              </w:rPr>
              <w:t>ESSENTIAL</w:t>
            </w:r>
          </w:p>
          <w:p w:rsidR="008F113A" w:rsidRPr="00C620CA" w:rsidRDefault="00BE093D" w:rsidP="00BE093D">
            <w:pPr>
              <w:pStyle w:val="PlainText"/>
              <w:jc w:val="center"/>
              <w:rPr>
                <w:rFonts w:asciiTheme="minorHAnsi" w:hAnsiTheme="minorHAnsi" w:cs="Courier New"/>
                <w:b/>
                <w:sz w:val="22"/>
                <w:szCs w:val="22"/>
              </w:rPr>
            </w:pPr>
            <w:r w:rsidRPr="00BE093D">
              <w:rPr>
                <w:rFonts w:asciiTheme="minorHAnsi" w:eastAsia="Calibri" w:hAnsiTheme="minorHAnsi" w:cstheme="minorHAnsi"/>
                <w:b/>
                <w:sz w:val="16"/>
                <w:szCs w:val="16"/>
              </w:rPr>
              <w:t>(for Disaster Recovery)</w:t>
            </w:r>
            <w:r w:rsidR="00AB79EB" w:rsidRPr="00AB79EB">
              <w:rPr>
                <w:rFonts w:asciiTheme="minorHAnsi" w:hAnsiTheme="minorHAnsi"/>
                <w:sz w:val="22"/>
                <w:szCs w:val="22"/>
              </w:rPr>
              <w:fldChar w:fldCharType="begin"/>
            </w:r>
            <w:r w:rsidR="00AB79EB" w:rsidRPr="00AB79EB">
              <w:rPr>
                <w:rFonts w:asciiTheme="minorHAnsi" w:hAnsiTheme="minorHAnsi"/>
                <w:sz w:val="22"/>
                <w:szCs w:val="22"/>
              </w:rPr>
              <w:instrText xml:space="preserve"> XE "</w:instrText>
            </w:r>
            <w:r w:rsidR="00AB79EB">
              <w:rPr>
                <w:rFonts w:asciiTheme="minorHAnsi" w:hAnsiTheme="minorHAnsi"/>
                <w:sz w:val="22"/>
                <w:szCs w:val="22"/>
              </w:rPr>
              <w:instrText xml:space="preserve">STUDENT </w:instrText>
            </w:r>
            <w:r w:rsidR="00AB79EB" w:rsidRPr="00AB79EB">
              <w:rPr>
                <w:rFonts w:asciiTheme="minorHAnsi" w:hAnsiTheme="minorHAnsi"/>
                <w:sz w:val="22"/>
                <w:szCs w:val="22"/>
              </w:rPr>
              <w:instrText xml:space="preserve">AND </w:instrText>
            </w:r>
            <w:r w:rsidR="00AB79EB">
              <w:rPr>
                <w:rFonts w:asciiTheme="minorHAnsi" w:hAnsiTheme="minorHAnsi"/>
                <w:sz w:val="22"/>
                <w:szCs w:val="22"/>
              </w:rPr>
              <w:instrText>CAMPUS SERVICES</w:instrText>
            </w:r>
            <w:r w:rsidR="00AB79EB" w:rsidRPr="00AB79EB">
              <w:rPr>
                <w:rFonts w:asciiTheme="minorHAnsi" w:hAnsiTheme="minorHAnsi"/>
                <w:sz w:val="22"/>
                <w:szCs w:val="22"/>
              </w:rPr>
              <w:instrText>:</w:instrText>
            </w:r>
            <w:r w:rsidR="00AB79EB">
              <w:rPr>
                <w:rFonts w:asciiTheme="minorHAnsi" w:hAnsiTheme="minorHAnsi"/>
                <w:sz w:val="22"/>
                <w:szCs w:val="22"/>
              </w:rPr>
              <w:instrText>Police and Parking Services</w:instrText>
            </w:r>
            <w:r w:rsidR="00AB79EB" w:rsidRPr="00AB79EB">
              <w:rPr>
                <w:rFonts w:asciiTheme="minorHAnsi" w:hAnsiTheme="minorHAnsi"/>
                <w:sz w:val="22"/>
                <w:szCs w:val="22"/>
              </w:rPr>
              <w:instrText>:</w:instrText>
            </w:r>
            <w:r w:rsidR="00AB79EB">
              <w:rPr>
                <w:rFonts w:asciiTheme="minorHAnsi" w:hAnsiTheme="minorHAnsi"/>
                <w:sz w:val="22"/>
                <w:szCs w:val="22"/>
              </w:rPr>
              <w:instrText>Agency Release and Waiver/Notice of Co</w:instrText>
            </w:r>
            <w:r w:rsidR="00D3048A">
              <w:rPr>
                <w:rFonts w:asciiTheme="minorHAnsi" w:hAnsiTheme="minorHAnsi"/>
                <w:sz w:val="22"/>
                <w:szCs w:val="22"/>
              </w:rPr>
              <w:instrText xml:space="preserve">nsent to Exercise Peace Officer </w:instrText>
            </w:r>
            <w:r w:rsidR="00AB79EB">
              <w:rPr>
                <w:rFonts w:asciiTheme="minorHAnsi" w:hAnsiTheme="minorHAnsi"/>
                <w:sz w:val="22"/>
                <w:szCs w:val="22"/>
              </w:rPr>
              <w:instrText>Power</w:instrText>
            </w:r>
            <w:r w:rsidR="00AB79EB" w:rsidRPr="00AB79EB">
              <w:rPr>
                <w:rFonts w:asciiTheme="minorHAnsi" w:hAnsiTheme="minorHAnsi"/>
                <w:sz w:val="22"/>
                <w:szCs w:val="22"/>
              </w:rPr>
              <w:instrText xml:space="preserve">" \f “essential” </w:instrText>
            </w:r>
            <w:r w:rsidR="00AB79EB" w:rsidRPr="00AB79EB">
              <w:rPr>
                <w:rFonts w:asciiTheme="minorHAnsi" w:hAnsiTheme="minorHAnsi"/>
                <w:sz w:val="22"/>
                <w:szCs w:val="22"/>
              </w:rPr>
              <w:fldChar w:fldCharType="end"/>
            </w:r>
          </w:p>
          <w:p w:rsidR="001407A6" w:rsidRPr="00142B57" w:rsidRDefault="001407A6" w:rsidP="00001FEC">
            <w:pPr>
              <w:pStyle w:val="PlainText"/>
              <w:jc w:val="center"/>
              <w:rPr>
                <w:rFonts w:asciiTheme="minorHAnsi" w:hAnsiTheme="minorHAnsi" w:cs="Courier New"/>
                <w:sz w:val="20"/>
                <w:szCs w:val="20"/>
              </w:rPr>
            </w:pPr>
            <w:r w:rsidRPr="00142B57">
              <w:rPr>
                <w:rFonts w:asciiTheme="minorHAnsi" w:hAnsiTheme="minorHAnsi"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587E0A">
              <w:rPr>
                <w:rFonts w:asciiTheme="minorHAnsi" w:hAnsiTheme="minorHAnsi" w:cs="Courier New"/>
                <w:sz w:val="22"/>
                <w:szCs w:val="22"/>
              </w:rPr>
              <w:t>68760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Crime Report Documentation </w:t>
            </w:r>
          </w:p>
          <w:p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r w:rsidR="00EF73F0" w:rsidRPr="00F00200">
              <w:rPr>
                <w:rStyle w:val="Hyperlink"/>
                <w:bCs/>
                <w:color w:val="auto"/>
                <w:sz w:val="22"/>
                <w:szCs w:val="22"/>
                <w:u w:val="none"/>
              </w:rPr>
              <w:t>20 USC § 1092(f)</w:t>
            </w:r>
            <w:r>
              <w:rPr>
                <w:bCs/>
                <w:sz w:val="22"/>
                <w:szCs w:val="22"/>
              </w:rPr>
              <w:t xml:space="preserve">, </w:t>
            </w:r>
            <w:r w:rsidRPr="00014329">
              <w:rPr>
                <w:sz w:val="22"/>
                <w:szCs w:val="22"/>
              </w:rPr>
              <w:t>th</w:t>
            </w:r>
            <w:r>
              <w:rPr>
                <w:sz w:val="22"/>
                <w:szCs w:val="22"/>
              </w:rPr>
              <w:t xml:space="preserve">e </w:t>
            </w:r>
            <w:r w:rsidRPr="00014329">
              <w:rPr>
                <w:sz w:val="22"/>
                <w:szCs w:val="22"/>
              </w:rPr>
              <w:t xml:space="preserve">Jeanne </w:t>
            </w:r>
            <w:proofErr w:type="spellStart"/>
            <w:r w:rsidRPr="00014329">
              <w:rPr>
                <w:sz w:val="22"/>
                <w:szCs w:val="22"/>
              </w:rPr>
              <w:t>Clery</w:t>
            </w:r>
            <w:proofErr w:type="spellEnd"/>
            <w:r w:rsidRPr="00014329">
              <w:rPr>
                <w:sz w:val="22"/>
                <w:szCs w:val="22"/>
              </w:rPr>
              <w:t xml:space="preserve"> Disclosure of Campus Security Policy and Campus Crime Statistics Act </w:t>
            </w:r>
            <w:r>
              <w:rPr>
                <w:sz w:val="22"/>
                <w:szCs w:val="22"/>
              </w:rPr>
              <w:t xml:space="preserve">(also known as the </w:t>
            </w:r>
            <w:proofErr w:type="spellStart"/>
            <w:r>
              <w:rPr>
                <w:sz w:val="22"/>
                <w:szCs w:val="22"/>
              </w:rPr>
              <w:t>Clery</w:t>
            </w:r>
            <w:proofErr w:type="spellEnd"/>
            <w:r>
              <w:rPr>
                <w:sz w:val="22"/>
                <w:szCs w:val="22"/>
              </w:rPr>
              <w:t xml:space="preserve">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A34353">
            <w:pPr>
              <w:pStyle w:val="Default"/>
              <w:spacing w:before="60" w:after="60"/>
              <w:rPr>
                <w:sz w:val="22"/>
                <w:szCs w:val="22"/>
              </w:rPr>
            </w:pPr>
            <w:r>
              <w:rPr>
                <w:sz w:val="22"/>
                <w:szCs w:val="22"/>
              </w:rPr>
              <w:t>Includes, but is not limited to:</w:t>
            </w:r>
          </w:p>
          <w:p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Public crime log;</w:t>
            </w:r>
          </w:p>
          <w:p w:rsidR="00A92795" w:rsidRPr="00EC509E"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A34353">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0B149E"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A92795" w:rsidP="00A3435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79-</w:t>
            </w:r>
            <w:r>
              <w:rPr>
                <w:rFonts w:asciiTheme="minorHAnsi" w:hAnsiTheme="minorHAnsi" w:cs="Courier New"/>
                <w:sz w:val="22"/>
                <w:szCs w:val="22"/>
              </w:rPr>
              <w:t>0</w:t>
            </w:r>
            <w:r w:rsidRPr="009A7116">
              <w:rPr>
                <w:rFonts w:asciiTheme="minorHAnsi" w:hAnsiTheme="minorHAnsi" w:cs="Courier New"/>
                <w:sz w:val="22"/>
                <w:szCs w:val="22"/>
              </w:rPr>
              <w:t>3-22170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79</w:instrText>
            </w:r>
            <w:r w:rsidR="00BE5E2F" w:rsidRPr="007771AF">
              <w:rPr>
                <w:rFonts w:asciiTheme="minorHAnsi" w:hAnsiTheme="minorHAnsi" w:cs="Courier New"/>
                <w:sz w:val="22"/>
                <w:szCs w:val="22"/>
              </w:rPr>
              <w:instrText>-0</w:instrText>
            </w:r>
            <w:r w:rsidR="00BE5E2F">
              <w:rPr>
                <w:rFonts w:asciiTheme="minorHAnsi" w:hAnsiTheme="minorHAnsi" w:cs="Courier New"/>
                <w:sz w:val="22"/>
                <w:szCs w:val="22"/>
              </w:rPr>
              <w:instrText>3</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22170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92795" w:rsidP="00A3435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rsidR="00A92795" w:rsidRPr="00001FEC" w:rsidRDefault="00A92795"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Bicycle Registration</w:t>
            </w:r>
          </w:p>
          <w:p w:rsidR="00A92795" w:rsidRPr="00C470D5" w:rsidRDefault="00A92795" w:rsidP="00230C67">
            <w:pPr>
              <w:pStyle w:val="PlainText"/>
              <w:spacing w:before="60" w:after="60"/>
              <w:rPr>
                <w:rFonts w:asciiTheme="minorHAnsi" w:hAnsiTheme="minorHAnsi" w:cs="Courier New"/>
                <w:sz w:val="16"/>
                <w:szCs w:val="16"/>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the registration of bicycle</w:t>
            </w:r>
            <w:r>
              <w:rPr>
                <w:rFonts w:asciiTheme="minorHAnsi" w:hAnsiTheme="minorHAnsi" w:cs="Courier New"/>
                <w:sz w:val="22"/>
                <w:szCs w:val="22"/>
              </w:rPr>
              <w:t>s with University Police</w:t>
            </w:r>
            <w:r w:rsidRPr="009A7116">
              <w:rPr>
                <w:rFonts w:asciiTheme="minorHAnsi" w:hAnsiTheme="minorHAnsi" w:cs="Courier New"/>
                <w:sz w:val="22"/>
                <w:szCs w:val="22"/>
              </w:rPr>
              <w:t xml:space="preserve"> by </w:t>
            </w:r>
            <w:r>
              <w:rPr>
                <w:rFonts w:asciiTheme="minorHAnsi" w:hAnsiTheme="minorHAnsi" w:cs="Courier New"/>
                <w:sz w:val="22"/>
                <w:szCs w:val="22"/>
              </w:rPr>
              <w:t>their owners in order to deter theft and aid investigation in the event that a bicycle is stolen.</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bicycle registration</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A34353">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rsidR="00A92795" w:rsidRPr="00C25A03" w:rsidRDefault="00A92795" w:rsidP="00A34353">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2E382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0B149E" w:rsidRDefault="00A92795" w:rsidP="002E3820">
            <w:pPr>
              <w:pStyle w:val="PlainText"/>
              <w:spacing w:before="60"/>
              <w:jc w:val="center"/>
              <w:rPr>
                <w:rFonts w:asciiTheme="minorHAnsi" w:hAnsiTheme="minorHAnsi" w:cs="Courier New"/>
                <w:sz w:val="20"/>
                <w:szCs w:val="20"/>
              </w:rPr>
            </w:pPr>
            <w:r w:rsidRPr="000B149E">
              <w:rPr>
                <w:rFonts w:asciiTheme="minorHAnsi" w:hAnsiTheme="minorHAnsi" w:cs="Courier New"/>
                <w:sz w:val="20"/>
                <w:szCs w:val="20"/>
              </w:rPr>
              <w:t>NON-ARCHIVAL</w:t>
            </w:r>
          </w:p>
          <w:p w:rsidR="00A92795" w:rsidRPr="000B149E" w:rsidRDefault="00A92795" w:rsidP="0096678E">
            <w:pPr>
              <w:pStyle w:val="PlainText"/>
              <w:jc w:val="center"/>
              <w:rPr>
                <w:rFonts w:asciiTheme="minorHAnsi" w:hAnsiTheme="minorHAnsi" w:cs="Courier New"/>
                <w:sz w:val="20"/>
                <w:szCs w:val="20"/>
              </w:rPr>
            </w:pPr>
            <w:r w:rsidRPr="000B149E">
              <w:rPr>
                <w:rFonts w:asciiTheme="minorHAnsi" w:hAnsiTheme="minorHAnsi" w:cs="Courier New"/>
                <w:sz w:val="20"/>
                <w:szCs w:val="20"/>
              </w:rPr>
              <w:t>NON-ESSENTIAL</w:t>
            </w:r>
          </w:p>
          <w:p w:rsidR="00A92795" w:rsidRPr="000B149E" w:rsidRDefault="00A92795" w:rsidP="002E3820">
            <w:pPr>
              <w:pStyle w:val="PlainText"/>
              <w:jc w:val="center"/>
              <w:rPr>
                <w:rFonts w:asciiTheme="minorHAnsi" w:hAnsiTheme="minorHAnsi" w:cs="Courier New"/>
                <w:sz w:val="20"/>
                <w:szCs w:val="20"/>
              </w:rPr>
            </w:pPr>
            <w:r w:rsidRPr="000B149E">
              <w:rPr>
                <w:rFonts w:asciiTheme="minorHAnsi" w:hAnsiTheme="minorHAnsi" w:cs="Courier New"/>
                <w:sz w:val="20"/>
                <w:szCs w:val="20"/>
              </w:rPr>
              <w:t>OFM</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68762</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68762</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All Other Cases</w:t>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any incident that is not covered by a more specific record series.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enforcement):other cases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sidR="00A92795" w:rsidRPr="0028591B">
              <w:rPr>
                <w:rFonts w:asciiTheme="minorHAnsi" w:hAnsiTheme="minorHAnsi" w:cs="Courier New"/>
                <w:i/>
                <w:sz w:val="22"/>
                <w:szCs w:val="22"/>
              </w:rPr>
              <w:t>Notorious/</w:t>
            </w:r>
            <w:r w:rsidRPr="0028591B">
              <w:rPr>
                <w:rFonts w:asciiTheme="minorHAnsi" w:hAnsiTheme="minorHAnsi" w:cs="Courier New"/>
                <w:i/>
                <w:sz w:val="22"/>
                <w:szCs w:val="22"/>
              </w:rPr>
              <w:t>H</w:t>
            </w:r>
            <w:r w:rsidR="00A92795" w:rsidRPr="0028591B">
              <w:rPr>
                <w:rFonts w:asciiTheme="minorHAnsi" w:hAnsiTheme="minorHAnsi" w:cs="Courier New"/>
                <w:i/>
                <w:sz w:val="22"/>
                <w:szCs w:val="22"/>
              </w:rPr>
              <w:t xml:space="preserve">istorically </w:t>
            </w:r>
            <w:r w:rsidRPr="0028591B">
              <w:rPr>
                <w:rFonts w:asciiTheme="minorHAnsi" w:hAnsiTheme="minorHAnsi" w:cs="Courier New"/>
                <w:i/>
                <w:sz w:val="22"/>
                <w:szCs w:val="22"/>
              </w:rPr>
              <w:t>S</w:t>
            </w:r>
            <w:r w:rsidR="00A92795" w:rsidRPr="0028591B">
              <w:rPr>
                <w:rFonts w:asciiTheme="minorHAnsi" w:hAnsiTheme="minorHAnsi" w:cs="Courier New"/>
                <w:i/>
                <w:sz w:val="22"/>
                <w:szCs w:val="22"/>
              </w:rPr>
              <w:t xml:space="preserve">ignificant </w:t>
            </w:r>
            <w:r w:rsidRPr="0028591B">
              <w:rPr>
                <w:rFonts w:asciiTheme="minorHAnsi" w:hAnsiTheme="minorHAnsi" w:cs="Courier New"/>
                <w:i/>
                <w:sz w:val="22"/>
                <w:szCs w:val="22"/>
              </w:rPr>
              <w:t>C</w:t>
            </w:r>
            <w:r w:rsidR="00A92795" w:rsidRPr="0028591B">
              <w:rPr>
                <w:rFonts w:asciiTheme="minorHAnsi" w:hAnsiTheme="minorHAnsi" w:cs="Courier New"/>
                <w:i/>
                <w:sz w:val="22"/>
                <w:szCs w:val="22"/>
              </w:rPr>
              <w:t>ases (DAN 15-06-</w:t>
            </w:r>
            <w:r w:rsidR="00587E0A" w:rsidRPr="0028591B">
              <w:rPr>
                <w:rFonts w:asciiTheme="minorHAnsi" w:hAnsiTheme="minorHAnsi" w:cs="Courier New"/>
                <w:i/>
                <w:sz w:val="22"/>
                <w:szCs w:val="22"/>
              </w:rPr>
              <w:t>68766</w:t>
            </w:r>
            <w:r w:rsidR="00A92795" w:rsidRPr="0028591B">
              <w:rPr>
                <w:rFonts w:asciiTheme="minorHAnsi" w:hAnsiTheme="minorHAnsi" w:cs="Courier New"/>
                <w:i/>
                <w:sz w:val="22"/>
                <w:szCs w:val="22"/>
              </w:rPr>
              <w:t>)</w:t>
            </w:r>
            <w:r w:rsidR="00A92795">
              <w:rPr>
                <w:rFonts w:asciiTheme="minorHAnsi" w:hAnsiTheme="minorHAnsi" w:cs="Courier New"/>
                <w:sz w:val="22"/>
                <w:szCs w:val="22"/>
              </w:rPr>
              <w:t>;</w:t>
            </w:r>
          </w:p>
          <w:p w:rsidR="00A92795" w:rsidRPr="003B4DEC" w:rsidRDefault="00A92795"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0B149E">
              <w:rPr>
                <w:rFonts w:asciiTheme="minorHAnsi" w:hAnsiTheme="minorHAnsi" w:cs="Courier New"/>
                <w:sz w:val="22"/>
                <w:szCs w:val="22"/>
              </w:rPr>
              <w:t xml:space="preserve">for </w:t>
            </w:r>
            <w:r>
              <w:rPr>
                <w:rFonts w:asciiTheme="minorHAnsi" w:hAnsiTheme="minorHAnsi" w:cs="Courier New"/>
                <w:sz w:val="22"/>
                <w:szCs w:val="22"/>
              </w:rPr>
              <w:t>5</w:t>
            </w:r>
            <w:r w:rsidRPr="000B149E">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A92795" w:rsidRPr="003B4DEC" w:rsidRDefault="00A92795" w:rsidP="002E3820">
            <w:pPr>
              <w:pStyle w:val="PlainText"/>
              <w:spacing w:before="60" w:after="60"/>
              <w:rPr>
                <w:rFonts w:asciiTheme="minorHAnsi" w:hAnsiTheme="minorHAnsi" w:cs="Courier New"/>
                <w:sz w:val="22"/>
                <w:szCs w:val="22"/>
              </w:rPr>
            </w:pPr>
            <w:r w:rsidRPr="003B4DEC">
              <w:rPr>
                <w:rFonts w:asciiTheme="minorHAnsi" w:hAnsiTheme="minorHAnsi" w:cs="Courier New"/>
                <w:sz w:val="22"/>
                <w:szCs w:val="22"/>
              </w:rPr>
              <w:t>until exhaustion of appeals process</w:t>
            </w:r>
          </w:p>
          <w:p w:rsidR="00A92795" w:rsidRPr="000B149E" w:rsidRDefault="00A92795" w:rsidP="002E3820">
            <w:pPr>
              <w:pStyle w:val="PlainText"/>
              <w:spacing w:before="60" w:after="60"/>
              <w:rPr>
                <w:rFonts w:asciiTheme="minorHAnsi" w:hAnsiTheme="minorHAnsi" w:cs="Courier New"/>
                <w:i/>
                <w:sz w:val="22"/>
                <w:szCs w:val="22"/>
              </w:rPr>
            </w:pPr>
            <w:r w:rsidRPr="000B149E">
              <w:rPr>
                <w:rFonts w:asciiTheme="minorHAnsi" w:hAnsiTheme="minorHAnsi" w:cs="Courier New"/>
                <w:i/>
                <w:sz w:val="22"/>
                <w:szCs w:val="22"/>
              </w:rPr>
              <w:t xml:space="preserve">   then</w:t>
            </w:r>
          </w:p>
          <w:p w:rsidR="00A92795" w:rsidRPr="00D26D5B" w:rsidRDefault="00A92795" w:rsidP="002E382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2E382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2E3820">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ind w:right="-43"/>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587E0A">
              <w:rPr>
                <w:rFonts w:asciiTheme="minorHAnsi" w:hAnsiTheme="minorHAnsi" w:cs="Courier New"/>
                <w:sz w:val="22"/>
                <w:szCs w:val="22"/>
              </w:rPr>
              <w:t>68763</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68763</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(Solved)</w:t>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homicides that have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(solved)</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Case Files – Notorious/Historically Significant Cases (DAN 15-06-68766)</w:t>
            </w:r>
            <w:r>
              <w:rPr>
                <w:rFonts w:asciiTheme="minorHAnsi" w:hAnsiTheme="minorHAnsi" w:cs="Courier New"/>
                <w:sz w:val="22"/>
                <w:szCs w:val="22"/>
              </w:rPr>
              <w:t>;</w:t>
            </w:r>
          </w:p>
          <w:p w:rsidR="00A92795" w:rsidRPr="00503A0E" w:rsidRDefault="00A92795" w:rsidP="00907469">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20</w:t>
            </w:r>
            <w:r w:rsidRPr="0093457F">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A92795" w:rsidRPr="0093457F" w:rsidRDefault="00A92795" w:rsidP="002E3820">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until exhaustion of appeals process</w:t>
            </w:r>
          </w:p>
          <w:p w:rsidR="00A92795" w:rsidRPr="0093457F" w:rsidRDefault="00A92795" w:rsidP="002E3820">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rsidR="00A92795" w:rsidRPr="003B4DEC" w:rsidRDefault="00A92795" w:rsidP="002E3820">
            <w:pPr>
              <w:pStyle w:val="PlainText"/>
              <w:spacing w:before="60" w:after="60"/>
              <w:rPr>
                <w:rFonts w:asciiTheme="minorHAnsi" w:hAnsiTheme="minorHAnsi" w:cs="Courier New"/>
                <w:sz w:val="22"/>
                <w:szCs w:val="22"/>
              </w:rPr>
            </w:pPr>
            <w:r>
              <w:rPr>
                <w:rFonts w:asciiTheme="minorHAnsi" w:hAnsiTheme="minorHAnsi" w:cs="Courier New"/>
                <w:b/>
                <w:sz w:val="22"/>
                <w:szCs w:val="22"/>
              </w:rPr>
              <w:t>Transfer</w:t>
            </w:r>
            <w:r>
              <w:rPr>
                <w:rFonts w:asciiTheme="minorHAnsi" w:hAnsiTheme="minorHAnsi" w:cs="Courier New"/>
                <w:sz w:val="22"/>
                <w:szCs w:val="22"/>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Default="00A92795" w:rsidP="002E3820">
            <w:pPr>
              <w:pStyle w:val="Default"/>
              <w:spacing w:before="60"/>
              <w:jc w:val="center"/>
              <w:rPr>
                <w:sz w:val="22"/>
                <w:szCs w:val="22"/>
              </w:rPr>
            </w:pPr>
            <w:r>
              <w:rPr>
                <w:b/>
                <w:bCs/>
                <w:sz w:val="22"/>
                <w:szCs w:val="22"/>
              </w:rPr>
              <w:t>ARCHIVAL</w:t>
            </w:r>
          </w:p>
          <w:p w:rsidR="002E3820" w:rsidRDefault="00A92795" w:rsidP="0096678E">
            <w:pPr>
              <w:jc w:val="center"/>
              <w:rPr>
                <w:b/>
                <w:bCs/>
                <w:sz w:val="18"/>
                <w:szCs w:val="18"/>
              </w:rPr>
            </w:pPr>
            <w:r>
              <w:rPr>
                <w:b/>
                <w:bCs/>
                <w:sz w:val="18"/>
                <w:szCs w:val="18"/>
              </w:rPr>
              <w:t>(Appraisal Required)</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(Solved)</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973162">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68764</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68764</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973162">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973162">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(Unsolved), Missing Persons (Not Found), and Unidentified Bodies</w:t>
            </w:r>
          </w:p>
          <w:p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unsolved homicides, unidentified bodies, or unfound missing persons where the case has not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(unsolved)/missing persons/unidentified bodies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973162">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973162">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A92795" w:rsidRDefault="0028591B" w:rsidP="00973162">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Case Files – Notorious/Historically Significant Cases (DAN 15-06-68766)</w:t>
            </w:r>
            <w:r>
              <w:rPr>
                <w:rFonts w:asciiTheme="minorHAnsi" w:hAnsiTheme="minorHAnsi" w:cs="Courier New"/>
                <w:sz w:val="22"/>
                <w:szCs w:val="22"/>
              </w:rPr>
              <w:t>;</w:t>
            </w:r>
          </w:p>
          <w:p w:rsidR="00A92795" w:rsidRPr="00503A0E" w:rsidRDefault="00A92795" w:rsidP="00973162">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973162">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75</w:t>
            </w:r>
            <w:r w:rsidRPr="0093457F">
              <w:rPr>
                <w:rFonts w:asciiTheme="minorHAnsi" w:hAnsiTheme="minorHAnsi" w:cs="Courier New"/>
                <w:sz w:val="22"/>
                <w:szCs w:val="22"/>
              </w:rPr>
              <w:t xml:space="preserve"> years after </w:t>
            </w:r>
            <w:r>
              <w:rPr>
                <w:rFonts w:asciiTheme="minorHAnsi" w:hAnsiTheme="minorHAnsi" w:cs="Courier New"/>
                <w:sz w:val="22"/>
                <w:szCs w:val="22"/>
              </w:rPr>
              <w:t>case opened</w:t>
            </w:r>
          </w:p>
          <w:p w:rsidR="00A92795" w:rsidRDefault="00A92795" w:rsidP="00973162">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A92795" w:rsidRPr="0093457F" w:rsidRDefault="00A92795" w:rsidP="00973162">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rsidR="00A92795" w:rsidRPr="0093457F" w:rsidRDefault="00A92795" w:rsidP="00973162">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rsidR="00A92795" w:rsidRPr="00D26D5B" w:rsidRDefault="00A92795" w:rsidP="00973162">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Default="00A92795" w:rsidP="00F61F3F">
            <w:pPr>
              <w:pStyle w:val="Default"/>
              <w:spacing w:before="60"/>
              <w:jc w:val="center"/>
              <w:rPr>
                <w:sz w:val="22"/>
                <w:szCs w:val="22"/>
              </w:rPr>
            </w:pPr>
            <w:r>
              <w:rPr>
                <w:b/>
                <w:bCs/>
                <w:sz w:val="22"/>
                <w:szCs w:val="22"/>
              </w:rPr>
              <w:t>ARCHIVAL</w:t>
            </w:r>
          </w:p>
          <w:p w:rsidR="00A92795" w:rsidRPr="00973162" w:rsidRDefault="00A92795" w:rsidP="0096678E">
            <w:pPr>
              <w:jc w:val="center"/>
              <w:rPr>
                <w:b/>
                <w:bCs/>
                <w:sz w:val="16"/>
                <w:szCs w:val="16"/>
              </w:rPr>
            </w:pPr>
            <w:r w:rsidRPr="00973162">
              <w:rPr>
                <w:b/>
                <w:bCs/>
                <w:sz w:val="16"/>
                <w:szCs w:val="16"/>
              </w:rPr>
              <w:t>(Permanent Retention</w:t>
            </w:r>
            <w:r w:rsidR="00973162" w:rsidRPr="00973162">
              <w:rPr>
                <w:b/>
                <w:bCs/>
                <w:sz w:val="16"/>
                <w:szCs w:val="16"/>
              </w:rPr>
              <w:t>)</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w:instrText>
            </w:r>
            <w:r w:rsidR="00F61F3F">
              <w:rPr>
                <w:rFonts w:asciiTheme="minorHAnsi" w:hAnsiTheme="minorHAnsi" w:cs="Courier New"/>
                <w:sz w:val="20"/>
                <w:szCs w:val="20"/>
              </w:rPr>
              <w:instrText>Uns</w:instrText>
            </w:r>
            <w:r w:rsidR="00973162">
              <w:rPr>
                <w:rFonts w:asciiTheme="minorHAnsi" w:hAnsiTheme="minorHAnsi" w:cs="Courier New"/>
                <w:sz w:val="20"/>
                <w:szCs w:val="20"/>
              </w:rPr>
              <w:instrText>olved)</w:instrText>
            </w:r>
            <w:r w:rsidR="00F61F3F">
              <w:rPr>
                <w:rFonts w:asciiTheme="minorHAnsi" w:hAnsiTheme="minorHAnsi" w:cs="Courier New"/>
                <w:sz w:val="20"/>
                <w:szCs w:val="20"/>
              </w:rPr>
              <w:instrText>, Missing Persons (Not Found), and Unidentified Bodies</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rsidR="00BE093D" w:rsidRPr="00D636A7" w:rsidRDefault="00A92795" w:rsidP="00BE093D">
            <w:pPr>
              <w:jc w:val="center"/>
              <w:rPr>
                <w:rFonts w:eastAsia="Calibri" w:cs="Times New Roman"/>
                <w:b/>
                <w:color w:val="auto"/>
                <w:szCs w:val="22"/>
              </w:rPr>
            </w:pPr>
            <w:r w:rsidRPr="00E76F85">
              <w:rPr>
                <w:rFonts w:cs="Courier New"/>
                <w:b/>
                <w:szCs w:val="22"/>
              </w:rPr>
              <w:t>ESSENTIAL</w:t>
            </w:r>
          </w:p>
          <w:p w:rsidR="00A92795" w:rsidRPr="00E76F85"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Homicides (Unsolved), Missing Persons (Not Found), and Unidentified Bodies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essential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68765</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68765</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142D5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142D57">
              <w:rPr>
                <w:rFonts w:asciiTheme="minorHAnsi" w:hAnsiTheme="minorHAnsi" w:cs="Courier New"/>
                <w:sz w:val="22"/>
                <w:szCs w:val="22"/>
              </w:rPr>
              <w:t>1</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Juvenile Offenders</w:t>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pertaining to offenses allegedly committed by juveniles.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enforcement):juvenile offenders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F61F3F">
              <w:rPr>
                <w:rFonts w:asciiTheme="minorHAnsi" w:hAnsiTheme="minorHAnsi" w:cs="Courier New"/>
                <w:sz w:val="22"/>
                <w:szCs w:val="22"/>
              </w:rPr>
              <w:t>l or photographic images, etc.).</w:t>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rsidR="00A92795" w:rsidRPr="00F61F3F" w:rsidRDefault="00A92795" w:rsidP="00F61F3F">
            <w:pPr>
              <w:pStyle w:val="PlainText"/>
              <w:spacing w:before="60" w:after="60"/>
              <w:rPr>
                <w:rFonts w:asciiTheme="minorHAnsi" w:hAnsiTheme="minorHAnsi" w:cs="Courier New"/>
                <w:b/>
                <w:sz w:val="22"/>
                <w:szCs w:val="22"/>
              </w:rPr>
            </w:pPr>
            <w:r w:rsidRPr="00F61F3F">
              <w:rPr>
                <w:rFonts w:asciiTheme="minorHAnsi" w:hAnsiTheme="minorHAnsi" w:cs="Courier New"/>
                <w:i/>
                <w:iCs/>
                <w:szCs w:val="22"/>
              </w:rPr>
              <w:t xml:space="preserve">Note: </w:t>
            </w:r>
            <w:r w:rsidR="00EF73F0" w:rsidRPr="00F00200">
              <w:rPr>
                <w:rStyle w:val="Hyperlink"/>
                <w:rFonts w:asciiTheme="minorHAnsi" w:hAnsiTheme="minorHAnsi" w:cs="Courier New"/>
                <w:i/>
                <w:iCs/>
                <w:color w:val="auto"/>
                <w:szCs w:val="22"/>
                <w:u w:val="none"/>
              </w:rPr>
              <w:t>RCW 13.50.050(22</w:t>
            </w:r>
            <w:proofErr w:type="gramStart"/>
            <w:r w:rsidR="00EF73F0" w:rsidRPr="00F00200">
              <w:rPr>
                <w:rStyle w:val="Hyperlink"/>
                <w:rFonts w:asciiTheme="minorHAnsi" w:hAnsiTheme="minorHAnsi" w:cs="Courier New"/>
                <w:i/>
                <w:iCs/>
                <w:color w:val="auto"/>
                <w:szCs w:val="22"/>
                <w:u w:val="none"/>
              </w:rPr>
              <w:t>)(</w:t>
            </w:r>
            <w:proofErr w:type="gramEnd"/>
            <w:r w:rsidR="00EF73F0" w:rsidRPr="00F00200">
              <w:rPr>
                <w:rStyle w:val="Hyperlink"/>
                <w:rFonts w:asciiTheme="minorHAnsi" w:hAnsiTheme="minorHAnsi" w:cs="Courier New"/>
                <w:i/>
                <w:iCs/>
                <w:color w:val="auto"/>
                <w:szCs w:val="22"/>
                <w:u w:val="none"/>
              </w:rPr>
              <w:t>a)</w:t>
            </w:r>
            <w:r w:rsidRPr="00F61F3F">
              <w:rPr>
                <w:rFonts w:asciiTheme="minorHAnsi" w:hAnsiTheme="minorHAnsi" w:cs="Courier New"/>
                <w:i/>
                <w:iCs/>
                <w:szCs w:val="22"/>
              </w:rPr>
              <w:t xml:space="preserve"> allows for the routine destruction of records relating to juvenile offenses only when the subject has attained 23 years of age or older. Local law enforcement records relating to juvenile offenses may also be destroyed pursuant to </w:t>
            </w:r>
            <w:r w:rsidR="00EF73F0" w:rsidRPr="00F00200">
              <w:rPr>
                <w:rStyle w:val="Hyperlink"/>
                <w:rFonts w:asciiTheme="minorHAnsi" w:hAnsiTheme="minorHAnsi" w:cs="Courier New"/>
                <w:i/>
                <w:iCs/>
                <w:color w:val="auto"/>
                <w:szCs w:val="22"/>
                <w:u w:val="none"/>
              </w:rPr>
              <w:t>RCW 13.50.050(17</w:t>
            </w:r>
            <w:proofErr w:type="gramStart"/>
            <w:r w:rsidR="00EF73F0" w:rsidRPr="00F00200">
              <w:rPr>
                <w:rStyle w:val="Hyperlink"/>
                <w:rFonts w:asciiTheme="minorHAnsi" w:hAnsiTheme="minorHAnsi" w:cs="Courier New"/>
                <w:i/>
                <w:iCs/>
                <w:color w:val="auto"/>
                <w:szCs w:val="22"/>
                <w:u w:val="none"/>
              </w:rPr>
              <w:t>)(</w:t>
            </w:r>
            <w:proofErr w:type="gramEnd"/>
            <w:r w:rsidR="00EF73F0" w:rsidRPr="00F00200">
              <w:rPr>
                <w:rStyle w:val="Hyperlink"/>
                <w:rFonts w:asciiTheme="minorHAnsi" w:hAnsiTheme="minorHAnsi" w:cs="Courier New"/>
                <w:i/>
                <w:iCs/>
                <w:color w:val="auto"/>
                <w:szCs w:val="22"/>
                <w:u w:val="none"/>
              </w:rPr>
              <w:t>a)</w:t>
            </w:r>
            <w:r w:rsidRPr="00F61F3F">
              <w:rPr>
                <w:rFonts w:asciiTheme="minorHAnsi" w:hAnsiTheme="minorHAnsi" w:cs="Courier New"/>
                <w:i/>
                <w:iCs/>
                <w:szCs w:val="22"/>
              </w:rPr>
              <w:t xml:space="preserve"> upon notification from the juvenile court that such records are eligible for destruction.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Pr>
                <w:rFonts w:asciiTheme="minorHAnsi" w:hAnsiTheme="minorHAnsi" w:cs="Courier New"/>
                <w:sz w:val="22"/>
                <w:szCs w:val="22"/>
              </w:rPr>
              <w:t>until juvenile attains 23 years of age</w:t>
            </w:r>
          </w:p>
          <w:p w:rsidR="00A92795" w:rsidRDefault="00A92795" w:rsidP="00F61F3F">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or</w:t>
            </w:r>
          </w:p>
          <w:p w:rsidR="00A92795" w:rsidRPr="0093457F" w:rsidRDefault="00A92795" w:rsidP="00F61F3F">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notification of destruction eligibility is received from the juvenile court, whichever is sooner</w:t>
            </w:r>
          </w:p>
          <w:p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F61F3F">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F61F3F">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68766</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68766</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Notorious/Historically Significant Cases</w:t>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cases which have gained contemporary public notoriety or significance.</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enforcement):notorious/historically significant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digital or photog</w:t>
            </w:r>
            <w:r w:rsidR="00F61F3F">
              <w:rPr>
                <w:rFonts w:asciiTheme="minorHAnsi" w:hAnsiTheme="minorHAnsi" w:cs="Courier New"/>
                <w:sz w:val="22"/>
                <w:szCs w:val="22"/>
              </w:rPr>
              <w:t>raphic images, etc.).</w:t>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Juvenile Offenders</w:t>
            </w:r>
            <w:r w:rsidRPr="0028591B">
              <w:rPr>
                <w:rFonts w:asciiTheme="minorHAnsi" w:hAnsiTheme="minorHAnsi" w:cs="Courier New"/>
                <w:i/>
                <w:sz w:val="22"/>
                <w:szCs w:val="22"/>
              </w:rPr>
              <w:t xml:space="preserve"> (DAN 15-06-6876</w:t>
            </w:r>
            <w:r>
              <w:rPr>
                <w:rFonts w:asciiTheme="minorHAnsi" w:hAnsiTheme="minorHAnsi" w:cs="Courier New"/>
                <w:i/>
                <w:sz w:val="22"/>
                <w:szCs w:val="22"/>
              </w:rPr>
              <w:t>5</w:t>
            </w:r>
            <w:r w:rsidRPr="0028591B">
              <w:rPr>
                <w:rFonts w:asciiTheme="minorHAnsi" w:hAnsiTheme="minorHAnsi" w:cs="Courier New"/>
                <w:i/>
                <w:sz w:val="22"/>
                <w:szCs w:val="22"/>
              </w:rPr>
              <w:t>)</w:t>
            </w:r>
            <w:r>
              <w:rPr>
                <w:rFonts w:asciiTheme="minorHAnsi" w:hAnsiTheme="minorHAnsi" w:cs="Courier New"/>
                <w:sz w:val="22"/>
                <w:szCs w:val="22"/>
              </w:rPr>
              <w:t>;</w:t>
            </w:r>
          </w:p>
          <w:p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Sex Offenders and Sexually Violent Offenses</w:t>
            </w:r>
            <w:r w:rsidRPr="0028591B">
              <w:rPr>
                <w:rFonts w:asciiTheme="minorHAnsi" w:hAnsiTheme="minorHAnsi" w:cs="Courier New"/>
                <w:i/>
                <w:sz w:val="22"/>
                <w:szCs w:val="22"/>
              </w:rPr>
              <w:t xml:space="preserve"> (DAN 15-06-6876</w:t>
            </w:r>
            <w:r>
              <w:rPr>
                <w:rFonts w:asciiTheme="minorHAnsi" w:hAnsiTheme="minorHAnsi" w:cs="Courier New"/>
                <w:i/>
                <w:sz w:val="22"/>
                <w:szCs w:val="22"/>
              </w:rPr>
              <w:t>7</w:t>
            </w:r>
            <w:r w:rsidRPr="0028591B">
              <w:rPr>
                <w:rFonts w:asciiTheme="minorHAnsi" w:hAnsiTheme="minorHAnsi" w:cs="Courier New"/>
                <w:i/>
                <w:sz w:val="22"/>
                <w:szCs w:val="22"/>
              </w:rPr>
              <w:t>)</w:t>
            </w:r>
            <w:r>
              <w:rPr>
                <w:rFonts w:asciiTheme="minorHAnsi" w:hAnsiTheme="minorHAnsi" w:cs="Courier New"/>
                <w:sz w:val="22"/>
                <w:szCs w:val="22"/>
              </w:rPr>
              <w:t>;</w:t>
            </w:r>
          </w:p>
          <w:p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rsidR="00A92795" w:rsidRPr="00503A0E" w:rsidRDefault="00A92795" w:rsidP="00F61F3F">
            <w:pPr>
              <w:pStyle w:val="Default"/>
              <w:spacing w:before="60" w:after="60"/>
              <w:rPr>
                <w:rFonts w:asciiTheme="minorHAnsi" w:hAnsiTheme="minorHAnsi" w:cs="Courier New"/>
                <w:b/>
                <w:i/>
                <w:sz w:val="22"/>
                <w:szCs w:val="22"/>
              </w:rPr>
            </w:pPr>
            <w:r>
              <w:rPr>
                <w:i/>
                <w:iCs/>
                <w:sz w:val="21"/>
                <w:szCs w:val="21"/>
              </w:rPr>
              <w:t xml:space="preserve">Note: For guidance on how to identify notorious or historically significant cases, please refer to Washington State Archives' published advice sheet </w:t>
            </w:r>
            <w:r w:rsidRPr="003B4DEC">
              <w:rPr>
                <w:b/>
                <w:iCs/>
                <w:sz w:val="21"/>
                <w:szCs w:val="21"/>
              </w:rPr>
              <w:t>Notorious/Historically Significant Case Files and Inmate Custody Records</w:t>
            </w:r>
            <w:r>
              <w:rPr>
                <w:i/>
                <w:iCs/>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Pr="0093457F"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Default="00A92795" w:rsidP="00F61F3F">
            <w:pPr>
              <w:pStyle w:val="Default"/>
              <w:spacing w:before="60"/>
              <w:jc w:val="center"/>
              <w:rPr>
                <w:sz w:val="22"/>
                <w:szCs w:val="22"/>
              </w:rPr>
            </w:pPr>
            <w:r>
              <w:rPr>
                <w:b/>
                <w:bCs/>
                <w:sz w:val="22"/>
                <w:szCs w:val="22"/>
              </w:rPr>
              <w:t>ARCHIVAL</w:t>
            </w:r>
          </w:p>
          <w:p w:rsidR="00A92795" w:rsidRPr="00F61F3F" w:rsidRDefault="00A92795" w:rsidP="0096678E">
            <w:pPr>
              <w:jc w:val="center"/>
              <w:rPr>
                <w:b/>
                <w:bCs/>
                <w:sz w:val="16"/>
                <w:szCs w:val="16"/>
              </w:rPr>
            </w:pPr>
            <w:r w:rsidRPr="00F61F3F">
              <w:rPr>
                <w:b/>
                <w:bCs/>
                <w:sz w:val="16"/>
                <w:szCs w:val="16"/>
              </w:rPr>
              <w:t>(Permanent Retention)</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Notorious/Historically Significant Cases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archival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68767</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68767</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6A04C5">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6A04C5">
              <w:rPr>
                <w:rFonts w:asciiTheme="minorHAnsi" w:hAnsiTheme="minorHAnsi" w:cs="Courier New"/>
                <w:sz w:val="22"/>
                <w:szCs w:val="22"/>
              </w:rPr>
              <w:t>2</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Sex Offenders and Sexually Violent Offenses</w:t>
            </w:r>
          </w:p>
          <w:p w:rsidR="00A92795"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Case reports and files assembled by law enforcement in the course of investigating criminal sex or kidnapping offenses as defined in </w:t>
            </w:r>
            <w:r w:rsidR="003F6409" w:rsidRPr="009A6905">
              <w:rPr>
                <w:rStyle w:val="Hyperlink"/>
                <w:rFonts w:asciiTheme="minorHAnsi" w:hAnsiTheme="minorHAnsi"/>
                <w:color w:val="auto"/>
                <w:sz w:val="22"/>
                <w:szCs w:val="22"/>
                <w:u w:val="none"/>
              </w:rPr>
              <w:t>Chapter 9A.44 RCW</w:t>
            </w:r>
            <w:r w:rsidRPr="003C42BE">
              <w:rPr>
                <w:rFonts w:asciiTheme="minorHAnsi" w:hAnsiTheme="minorHAnsi"/>
                <w:sz w:val="22"/>
                <w:szCs w:val="22"/>
              </w:rPr>
              <w:t xml:space="preserve">, sexually violent offenses as defined in </w:t>
            </w:r>
            <w:r w:rsidR="003F6409" w:rsidRPr="009A6905">
              <w:rPr>
                <w:rStyle w:val="Hyperlink"/>
                <w:rFonts w:asciiTheme="minorHAnsi" w:hAnsiTheme="minorHAnsi"/>
                <w:color w:val="auto"/>
                <w:sz w:val="22"/>
                <w:szCs w:val="22"/>
                <w:u w:val="none"/>
              </w:rPr>
              <w:t>RCW 71.09.020(17)</w:t>
            </w:r>
            <w:r w:rsidRPr="003C42BE">
              <w:rPr>
                <w:rFonts w:asciiTheme="minorHAnsi" w:hAnsiTheme="minorHAnsi"/>
                <w:sz w:val="22"/>
                <w:szCs w:val="22"/>
              </w:rPr>
              <w:t xml:space="preserve">, or pertaining to a sex offender as defined in </w:t>
            </w:r>
            <w:r w:rsidR="003F6409" w:rsidRPr="00F00200">
              <w:rPr>
                <w:rStyle w:val="Hyperlink"/>
                <w:rFonts w:asciiTheme="minorHAnsi" w:hAnsiTheme="minorHAnsi"/>
                <w:color w:val="auto"/>
                <w:sz w:val="22"/>
                <w:szCs w:val="22"/>
                <w:u w:val="none"/>
              </w:rPr>
              <w:t>Chapter 9A.44 RCW</w:t>
            </w:r>
            <w:r w:rsidR="00F61F3F">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case files (law enforcement):sex offenders/sexually violent offen</w:instrText>
            </w:r>
            <w:r w:rsidR="005715D3">
              <w:rPr>
                <w:rFonts w:asciiTheme="minorHAnsi" w:hAnsiTheme="minorHAnsi" w:cs="Courier New"/>
                <w:bCs/>
                <w:sz w:val="22"/>
                <w:szCs w:val="22"/>
              </w:rPr>
              <w:instrText>s</w:instrText>
            </w:r>
            <w:r w:rsidR="00544660">
              <w:rPr>
                <w:rFonts w:asciiTheme="minorHAnsi" w:hAnsiTheme="minorHAnsi" w:cs="Courier New"/>
                <w:bCs/>
                <w:sz w:val="22"/>
                <w:szCs w:val="22"/>
              </w:rPr>
              <w:instrText>es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A92795" w:rsidRPr="003C42BE"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Includes, but is not limited to: </w:t>
            </w:r>
          </w:p>
          <w:p w:rsidR="00A92795" w:rsidRPr="003C42BE" w:rsidRDefault="00F61F3F" w:rsidP="0028591B">
            <w:pPr>
              <w:pStyle w:val="Default"/>
              <w:numPr>
                <w:ilvl w:val="0"/>
                <w:numId w:val="46"/>
              </w:numPr>
              <w:spacing w:before="60" w:after="60"/>
              <w:ind w:left="720"/>
              <w:contextualSpacing/>
              <w:rPr>
                <w:rFonts w:asciiTheme="minorHAnsi" w:hAnsiTheme="minorHAnsi"/>
                <w:sz w:val="22"/>
                <w:szCs w:val="22"/>
              </w:rPr>
            </w:pPr>
            <w:r>
              <w:rPr>
                <w:rFonts w:asciiTheme="minorHAnsi" w:hAnsiTheme="minorHAnsi"/>
                <w:sz w:val="22"/>
                <w:szCs w:val="22"/>
              </w:rPr>
              <w:t>Bond and bail information;</w:t>
            </w:r>
          </w:p>
          <w:p w:rsidR="00A92795" w:rsidRPr="003C42BE" w:rsidRDefault="00A92795" w:rsidP="0028591B">
            <w:pPr>
              <w:pStyle w:val="Default"/>
              <w:numPr>
                <w:ilvl w:val="0"/>
                <w:numId w:val="46"/>
              </w:numPr>
              <w:spacing w:before="60" w:after="60"/>
              <w:ind w:left="720"/>
              <w:rPr>
                <w:rFonts w:asciiTheme="minorHAnsi" w:hAnsiTheme="minorHAnsi"/>
                <w:sz w:val="22"/>
                <w:szCs w:val="22"/>
              </w:rPr>
            </w:pPr>
            <w:r w:rsidRPr="003C42BE">
              <w:rPr>
                <w:rFonts w:asciiTheme="minorHAnsi" w:hAnsiTheme="minorHAnsi"/>
                <w:sz w:val="22"/>
                <w:szCs w:val="22"/>
              </w:rPr>
              <w:t>Latent print evidence (Latent Print Cards, photographic negatives, digital or photographic images, etc.).</w:t>
            </w:r>
          </w:p>
          <w:p w:rsidR="00A92795" w:rsidRPr="003C42BE" w:rsidRDefault="00F61F3F" w:rsidP="00F61F3F">
            <w:pPr>
              <w:pStyle w:val="Default"/>
              <w:spacing w:before="60" w:after="60"/>
              <w:rPr>
                <w:rFonts w:asciiTheme="minorHAnsi" w:hAnsiTheme="minorHAnsi"/>
                <w:sz w:val="22"/>
                <w:szCs w:val="22"/>
              </w:rPr>
            </w:pPr>
            <w:r>
              <w:rPr>
                <w:rFonts w:asciiTheme="minorHAnsi" w:hAnsiTheme="minorHAnsi"/>
                <w:sz w:val="22"/>
                <w:szCs w:val="22"/>
              </w:rPr>
              <w:t>Excludes:</w:t>
            </w:r>
          </w:p>
          <w:p w:rsidR="00A92795" w:rsidRPr="003C42BE" w:rsidRDefault="00A92795" w:rsidP="0028591B">
            <w:pPr>
              <w:pStyle w:val="Default"/>
              <w:numPr>
                <w:ilvl w:val="0"/>
                <w:numId w:val="47"/>
              </w:numPr>
              <w:spacing w:before="60" w:after="60"/>
              <w:ind w:left="720"/>
              <w:rPr>
                <w:rFonts w:asciiTheme="minorHAnsi" w:hAnsiTheme="minorHAnsi"/>
                <w:sz w:val="22"/>
                <w:szCs w:val="22"/>
              </w:rPr>
            </w:pPr>
            <w:r w:rsidRPr="003C42BE">
              <w:rPr>
                <w:rFonts w:asciiTheme="minorHAnsi" w:hAnsiTheme="minorHAnsi"/>
                <w:sz w:val="22"/>
                <w:szCs w:val="22"/>
              </w:rPr>
              <w:t>Crimi</w:t>
            </w:r>
            <w:r w:rsidR="00F61F3F">
              <w:rPr>
                <w:rFonts w:asciiTheme="minorHAnsi" w:hAnsiTheme="minorHAnsi"/>
                <w:sz w:val="22"/>
                <w:szCs w:val="22"/>
              </w:rPr>
              <w:t>nal history record information.</w:t>
            </w:r>
          </w:p>
          <w:p w:rsidR="00A92795" w:rsidRPr="00503A0E" w:rsidRDefault="00A92795" w:rsidP="00F61F3F">
            <w:pPr>
              <w:pStyle w:val="PlainText"/>
              <w:spacing w:before="60" w:after="60"/>
              <w:rPr>
                <w:rFonts w:asciiTheme="minorHAnsi" w:hAnsiTheme="minorHAnsi" w:cs="Courier New"/>
                <w:b/>
                <w:i/>
                <w:sz w:val="22"/>
                <w:szCs w:val="22"/>
              </w:rPr>
            </w:pPr>
            <w:r w:rsidRPr="003C42BE">
              <w:rPr>
                <w:rFonts w:asciiTheme="minorHAnsi" w:hAnsiTheme="minorHAnsi"/>
                <w:i/>
                <w:iCs/>
              </w:rPr>
              <w:t xml:space="preserve">Note: Records of any investigative reports pertaining to sex offenders as defined in </w:t>
            </w:r>
            <w:r w:rsidR="003F6409" w:rsidRPr="009A6905">
              <w:rPr>
                <w:rStyle w:val="Hyperlink"/>
                <w:rFonts w:asciiTheme="minorHAnsi" w:hAnsiTheme="minorHAnsi"/>
                <w:i/>
                <w:iCs/>
                <w:color w:val="auto"/>
                <w:u w:val="none"/>
              </w:rPr>
              <w:t>Chapter 9A.44 RCW</w:t>
            </w:r>
            <w:r w:rsidRPr="003C42BE">
              <w:rPr>
                <w:rFonts w:asciiTheme="minorHAnsi" w:hAnsiTheme="minorHAnsi"/>
                <w:i/>
                <w:iCs/>
              </w:rPr>
              <w:t xml:space="preserve"> or sexually violent offenses as defined in </w:t>
            </w:r>
            <w:r w:rsidR="003F6409" w:rsidRPr="009A6905">
              <w:rPr>
                <w:rStyle w:val="Hyperlink"/>
                <w:rFonts w:asciiTheme="minorHAnsi" w:hAnsiTheme="minorHAnsi"/>
                <w:i/>
                <w:iCs/>
                <w:color w:val="auto"/>
                <w:u w:val="none"/>
              </w:rPr>
              <w:t>RCW 71.09.020</w:t>
            </w:r>
            <w:r w:rsidRPr="003C42BE">
              <w:rPr>
                <w:rFonts w:asciiTheme="minorHAnsi" w:hAnsiTheme="minorHAnsi"/>
                <w:i/>
                <w:iCs/>
              </w:rPr>
              <w:t xml:space="preserve"> that are not required in the current operation of the law enforcement agency or for pending judicial proceedings shall be transferred to the Washington Association of Sheriffs and Police Chiefs in accordance with </w:t>
            </w:r>
            <w:r w:rsidR="003F6409" w:rsidRPr="009A6905">
              <w:rPr>
                <w:rStyle w:val="Hyperlink"/>
                <w:rFonts w:asciiTheme="minorHAnsi" w:hAnsiTheme="minorHAnsi"/>
                <w:i/>
                <w:iCs/>
                <w:color w:val="auto"/>
                <w:u w:val="none"/>
              </w:rPr>
              <w:t>RCW 40.14.070(2</w:t>
            </w:r>
            <w:proofErr w:type="gramStart"/>
            <w:r w:rsidR="003F6409" w:rsidRPr="009A6905">
              <w:rPr>
                <w:rStyle w:val="Hyperlink"/>
                <w:rFonts w:asciiTheme="minorHAnsi" w:hAnsiTheme="minorHAnsi"/>
                <w:i/>
                <w:iCs/>
                <w:color w:val="auto"/>
                <w:u w:val="none"/>
              </w:rPr>
              <w:t>)(</w:t>
            </w:r>
            <w:proofErr w:type="gramEnd"/>
            <w:r w:rsidR="003F6409" w:rsidRPr="009A6905">
              <w:rPr>
                <w:rStyle w:val="Hyperlink"/>
                <w:rFonts w:asciiTheme="minorHAnsi" w:hAnsiTheme="minorHAnsi"/>
                <w:i/>
                <w:iCs/>
                <w:color w:val="auto"/>
                <w:u w:val="none"/>
              </w:rPr>
              <w:t>b)(</w:t>
            </w:r>
            <w:proofErr w:type="spellStart"/>
            <w:r w:rsidR="003F6409" w:rsidRPr="009A6905">
              <w:rPr>
                <w:rStyle w:val="Hyperlink"/>
                <w:rFonts w:asciiTheme="minorHAnsi" w:hAnsiTheme="minorHAnsi"/>
                <w:i/>
                <w:iCs/>
                <w:color w:val="auto"/>
                <w:u w:val="none"/>
              </w:rPr>
              <w:t>i</w:t>
            </w:r>
            <w:proofErr w:type="spellEnd"/>
            <w:r w:rsidR="003F6409" w:rsidRPr="009A6905">
              <w:rPr>
                <w:rStyle w:val="Hyperlink"/>
                <w:rFonts w:asciiTheme="minorHAnsi" w:hAnsiTheme="minorHAnsi"/>
                <w:i/>
                <w:iCs/>
                <w:color w:val="auto"/>
                <w:u w:val="none"/>
              </w:rPr>
              <w:t>)</w:t>
            </w:r>
            <w:r w:rsidRPr="003C42BE">
              <w:rPr>
                <w:rFonts w:asciiTheme="minorHAnsi" w:hAnsiTheme="minorHAnsi"/>
                <w:i/>
                <w:iCs/>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943BB" w:rsidRDefault="00A92795" w:rsidP="00F61F3F">
            <w:pPr>
              <w:pStyle w:val="Default"/>
              <w:spacing w:before="60" w:after="60"/>
              <w:rPr>
                <w:rFonts w:asciiTheme="minorHAnsi" w:hAnsiTheme="minorHAnsi"/>
                <w:sz w:val="22"/>
                <w:szCs w:val="22"/>
              </w:rPr>
            </w:pPr>
            <w:r w:rsidRPr="00461662">
              <w:rPr>
                <w:rFonts w:asciiTheme="minorHAnsi" w:hAnsiTheme="minorHAnsi"/>
                <w:b/>
                <w:bCs/>
                <w:sz w:val="22"/>
                <w:szCs w:val="22"/>
              </w:rPr>
              <w:t xml:space="preserve">Retain </w:t>
            </w:r>
            <w:r w:rsidRPr="00461662">
              <w:rPr>
                <w:rFonts w:asciiTheme="minorHAnsi" w:hAnsiTheme="minorHAnsi"/>
                <w:sz w:val="22"/>
                <w:szCs w:val="22"/>
              </w:rPr>
              <w:t>for 5 years after conclusion of investigation</w:t>
            </w:r>
            <w:r w:rsidR="00D943BB">
              <w:rPr>
                <w:rFonts w:asciiTheme="minorHAnsi" w:hAnsiTheme="minorHAnsi"/>
                <w:sz w:val="22"/>
                <w:szCs w:val="22"/>
              </w:rPr>
              <w:t xml:space="preserve"> </w:t>
            </w:r>
          </w:p>
          <w:p w:rsidR="00D943BB" w:rsidRDefault="00D943BB" w:rsidP="00F61F3F">
            <w:pPr>
              <w:pStyle w:val="Default"/>
              <w:spacing w:before="60" w:after="60"/>
              <w:rPr>
                <w:rFonts w:asciiTheme="minorHAnsi" w:hAnsiTheme="minorHAnsi"/>
                <w:sz w:val="22"/>
                <w:szCs w:val="22"/>
              </w:rPr>
            </w:pPr>
            <w:r>
              <w:rPr>
                <w:rFonts w:asciiTheme="minorHAnsi" w:hAnsiTheme="minorHAnsi"/>
                <w:sz w:val="22"/>
                <w:szCs w:val="22"/>
              </w:rPr>
              <w:t xml:space="preserve">   </w:t>
            </w:r>
            <w:r w:rsidR="00A92795" w:rsidRPr="009A6905">
              <w:rPr>
                <w:rFonts w:asciiTheme="minorHAnsi" w:hAnsiTheme="minorHAnsi"/>
                <w:i/>
                <w:sz w:val="22"/>
                <w:szCs w:val="22"/>
              </w:rPr>
              <w:t>an</w:t>
            </w:r>
            <w:r w:rsidR="00F61F3F" w:rsidRPr="009A6905">
              <w:rPr>
                <w:rFonts w:asciiTheme="minorHAnsi" w:hAnsiTheme="minorHAnsi"/>
                <w:i/>
                <w:sz w:val="22"/>
                <w:szCs w:val="22"/>
              </w:rPr>
              <w:t>d</w:t>
            </w:r>
          </w:p>
          <w:p w:rsidR="00A92795" w:rsidRPr="00461662" w:rsidRDefault="00D943BB" w:rsidP="00F61F3F">
            <w:pPr>
              <w:pStyle w:val="Default"/>
              <w:spacing w:before="60" w:after="60"/>
              <w:rPr>
                <w:rFonts w:asciiTheme="minorHAnsi" w:hAnsiTheme="minorHAnsi"/>
                <w:sz w:val="22"/>
                <w:szCs w:val="22"/>
              </w:rPr>
            </w:pPr>
            <w:r>
              <w:rPr>
                <w:rFonts w:asciiTheme="minorHAnsi" w:hAnsiTheme="minorHAnsi"/>
                <w:sz w:val="22"/>
                <w:szCs w:val="22"/>
              </w:rPr>
              <w:t xml:space="preserve">until </w:t>
            </w:r>
            <w:r w:rsidR="00F61F3F">
              <w:rPr>
                <w:rFonts w:asciiTheme="minorHAnsi" w:hAnsiTheme="minorHAnsi"/>
                <w:sz w:val="22"/>
                <w:szCs w:val="22"/>
              </w:rPr>
              <w:t>exhaustion of appeals process</w:t>
            </w:r>
          </w:p>
          <w:p w:rsidR="00A92795" w:rsidRPr="00461662" w:rsidRDefault="00A92795" w:rsidP="00F61F3F">
            <w:pPr>
              <w:pStyle w:val="Default"/>
              <w:spacing w:before="60" w:after="60"/>
              <w:rPr>
                <w:rFonts w:asciiTheme="minorHAnsi" w:hAnsiTheme="minorHAnsi"/>
                <w:i/>
                <w:sz w:val="22"/>
                <w:szCs w:val="22"/>
              </w:rPr>
            </w:pPr>
            <w:r>
              <w:rPr>
                <w:rFonts w:asciiTheme="minorHAnsi" w:hAnsiTheme="minorHAnsi"/>
                <w:i/>
                <w:sz w:val="22"/>
                <w:szCs w:val="22"/>
              </w:rPr>
              <w:t xml:space="preserve">   </w:t>
            </w:r>
            <w:r w:rsidR="00F61F3F">
              <w:rPr>
                <w:rFonts w:asciiTheme="minorHAnsi" w:hAnsiTheme="minorHAnsi"/>
                <w:i/>
                <w:sz w:val="22"/>
                <w:szCs w:val="22"/>
              </w:rPr>
              <w:t>then</w:t>
            </w:r>
          </w:p>
          <w:p w:rsidR="00A92795" w:rsidRPr="00D26D5B" w:rsidRDefault="00A92795" w:rsidP="00F61F3F">
            <w:pPr>
              <w:pStyle w:val="PlainText"/>
              <w:spacing w:before="60" w:after="60"/>
              <w:rPr>
                <w:rFonts w:asciiTheme="minorHAnsi" w:hAnsiTheme="minorHAnsi" w:cs="Courier New"/>
                <w:b/>
                <w:sz w:val="22"/>
                <w:szCs w:val="22"/>
              </w:rPr>
            </w:pPr>
            <w:r w:rsidRPr="00461662">
              <w:rPr>
                <w:rFonts w:asciiTheme="minorHAnsi" w:hAnsiTheme="minorHAnsi"/>
                <w:b/>
                <w:bCs/>
                <w:sz w:val="22"/>
                <w:szCs w:val="22"/>
              </w:rPr>
              <w:t xml:space="preserve">Transfer </w:t>
            </w:r>
            <w:r w:rsidRPr="00461662">
              <w:rPr>
                <w:rFonts w:asciiTheme="minorHAnsi" w:hAnsiTheme="minorHAnsi"/>
                <w:sz w:val="22"/>
                <w:szCs w:val="22"/>
              </w:rPr>
              <w:t>to Washington Association of Sheriffs and Police Chiefs for permanent retention</w:t>
            </w:r>
            <w:r>
              <w:rPr>
                <w:rFonts w:asciiTheme="minorHAnsi" w:hAnsi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F61F3F">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68769</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68769</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6A04C5">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6A04C5">
              <w:rPr>
                <w:rFonts w:asciiTheme="minorHAnsi" w:hAnsiTheme="minorHAnsi" w:cs="Courier New"/>
                <w:sz w:val="22"/>
                <w:szCs w:val="22"/>
              </w:rPr>
              <w:t>1</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311426">
            <w:pPr>
              <w:pStyle w:val="Default"/>
              <w:spacing w:before="60" w:after="60"/>
              <w:rPr>
                <w:sz w:val="22"/>
                <w:szCs w:val="22"/>
              </w:rPr>
            </w:pPr>
            <w:r>
              <w:rPr>
                <w:b/>
                <w:bCs/>
                <w:i/>
                <w:iCs/>
                <w:sz w:val="22"/>
                <w:szCs w:val="22"/>
              </w:rPr>
              <w:t>Citations/Notices of Infraction Issued – All Others</w:t>
            </w:r>
          </w:p>
          <w:p w:rsidR="00A92795" w:rsidRDefault="00A92795" w:rsidP="00311426">
            <w:pPr>
              <w:pStyle w:val="Default"/>
              <w:spacing w:before="60" w:after="60"/>
              <w:rPr>
                <w:sz w:val="22"/>
                <w:szCs w:val="22"/>
              </w:rPr>
            </w:pPr>
            <w:r>
              <w:rPr>
                <w:sz w:val="22"/>
                <w:szCs w:val="22"/>
              </w:rPr>
              <w:t xml:space="preserve">Records relating to criminal or non-criminal citations issued to alleged violators in accordance with </w:t>
            </w:r>
            <w:r w:rsidR="003F6409" w:rsidRPr="00E75763">
              <w:rPr>
                <w:rStyle w:val="Hyperlink"/>
                <w:color w:val="auto"/>
                <w:sz w:val="22"/>
                <w:szCs w:val="22"/>
                <w:u w:val="none"/>
              </w:rPr>
              <w:t>RCW 46.64.010(4)</w:t>
            </w:r>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A92795" w:rsidRDefault="00A92795" w:rsidP="00311426">
            <w:pPr>
              <w:pStyle w:val="Default"/>
              <w:spacing w:before="60" w:after="60"/>
              <w:rPr>
                <w:sz w:val="22"/>
                <w:szCs w:val="22"/>
              </w:rPr>
            </w:pPr>
            <w:r>
              <w:rPr>
                <w:sz w:val="22"/>
                <w:szCs w:val="22"/>
              </w:rPr>
              <w:t>Includes, but is not limited to:</w:t>
            </w:r>
          </w:p>
          <w:p w:rsidR="00A92795" w:rsidRDefault="00A92795" w:rsidP="000E3948">
            <w:pPr>
              <w:pStyle w:val="Default"/>
              <w:numPr>
                <w:ilvl w:val="0"/>
                <w:numId w:val="51"/>
              </w:numPr>
              <w:spacing w:before="60" w:after="60"/>
              <w:ind w:left="720"/>
              <w:contextualSpacing/>
              <w:rPr>
                <w:sz w:val="22"/>
                <w:szCs w:val="22"/>
              </w:rPr>
            </w:pPr>
            <w:r>
              <w:rPr>
                <w:sz w:val="22"/>
                <w:szCs w:val="22"/>
              </w:rPr>
              <w:t xml:space="preserve">Originals and/or </w:t>
            </w:r>
            <w:r w:rsidR="00311426">
              <w:rPr>
                <w:sz w:val="22"/>
                <w:szCs w:val="22"/>
              </w:rPr>
              <w:t>duplicates of issued citations;</w:t>
            </w:r>
          </w:p>
          <w:p w:rsidR="00A92795" w:rsidRDefault="00A92795" w:rsidP="000E3948">
            <w:pPr>
              <w:pStyle w:val="Default"/>
              <w:numPr>
                <w:ilvl w:val="0"/>
                <w:numId w:val="50"/>
              </w:numPr>
              <w:spacing w:before="60" w:after="60"/>
              <w:ind w:left="720"/>
              <w:rPr>
                <w:sz w:val="22"/>
                <w:szCs w:val="22"/>
              </w:rPr>
            </w:pPr>
            <w:r>
              <w:rPr>
                <w:sz w:val="22"/>
                <w:szCs w:val="22"/>
              </w:rPr>
              <w:t>Documentation of disposition</w:t>
            </w:r>
            <w:r w:rsidR="00311426">
              <w:rPr>
                <w:sz w:val="22"/>
                <w:szCs w:val="22"/>
              </w:rPr>
              <w:t xml:space="preserve"> of the charge when applicable.</w:t>
            </w:r>
          </w:p>
          <w:p w:rsidR="00A92795" w:rsidRDefault="00A92795" w:rsidP="00311426">
            <w:pPr>
              <w:pStyle w:val="Default"/>
              <w:spacing w:before="60" w:after="60"/>
              <w:rPr>
                <w:sz w:val="22"/>
                <w:szCs w:val="22"/>
              </w:rPr>
            </w:pPr>
            <w:r>
              <w:rPr>
                <w:sz w:val="22"/>
                <w:szCs w:val="22"/>
              </w:rPr>
              <w:t xml:space="preserve">Excludes: </w:t>
            </w:r>
          </w:p>
          <w:p w:rsidR="00A92795" w:rsidRDefault="00A92795" w:rsidP="000E3948">
            <w:pPr>
              <w:pStyle w:val="Default"/>
              <w:numPr>
                <w:ilvl w:val="0"/>
                <w:numId w:val="49"/>
              </w:numPr>
              <w:spacing w:before="60" w:after="60"/>
              <w:ind w:left="720"/>
              <w:contextualSpacing/>
              <w:rPr>
                <w:sz w:val="22"/>
                <w:szCs w:val="22"/>
              </w:rPr>
            </w:pPr>
            <w:r>
              <w:rPr>
                <w:sz w:val="22"/>
                <w:szCs w:val="22"/>
              </w:rPr>
              <w:t>Citations/Notices of Infraction generated using Washington State Patrol's Statewide Electronic Collision and Ticket Online Records (SECTOR) transmit</w:t>
            </w:r>
            <w:r w:rsidR="00311426">
              <w:rPr>
                <w:sz w:val="22"/>
                <w:szCs w:val="22"/>
              </w:rPr>
              <w:t>ted to Washington State Patrol;</w:t>
            </w:r>
          </w:p>
          <w:p w:rsidR="00A92795" w:rsidRPr="00503A0E" w:rsidRDefault="00A92795" w:rsidP="000E3948">
            <w:pPr>
              <w:pStyle w:val="Default"/>
              <w:numPr>
                <w:ilvl w:val="0"/>
                <w:numId w:val="49"/>
              </w:numPr>
              <w:spacing w:before="60" w:after="60"/>
              <w:ind w:left="720"/>
              <w:contextualSpacing/>
              <w:rPr>
                <w:rFonts w:asciiTheme="minorHAnsi" w:hAnsiTheme="minorHAnsi" w:cs="Courier New"/>
                <w:b/>
                <w:i/>
                <w:sz w:val="22"/>
                <w:szCs w:val="22"/>
              </w:rPr>
            </w:pPr>
            <w:r>
              <w:rPr>
                <w:sz w:val="22"/>
                <w:szCs w:val="22"/>
              </w:rPr>
              <w:t xml:space="preserve">Records covered by </w:t>
            </w:r>
            <w:r w:rsidRPr="000E3948">
              <w:rPr>
                <w:i/>
                <w:sz w:val="22"/>
                <w:szCs w:val="22"/>
              </w:rPr>
              <w:t xml:space="preserve">Citations/Notices of Infraction Issued – Driving </w:t>
            </w:r>
            <w:proofErr w:type="gramStart"/>
            <w:r w:rsidRPr="000E3948">
              <w:rPr>
                <w:i/>
                <w:sz w:val="22"/>
                <w:szCs w:val="22"/>
              </w:rPr>
              <w:t>Under</w:t>
            </w:r>
            <w:proofErr w:type="gramEnd"/>
            <w:r w:rsidRPr="000E3948">
              <w:rPr>
                <w:i/>
                <w:sz w:val="22"/>
                <w:szCs w:val="22"/>
              </w:rPr>
              <w:t xml:space="preserve"> the Influence</w:t>
            </w:r>
            <w:r w:rsidR="000E3948" w:rsidRPr="000E3948">
              <w:rPr>
                <w:i/>
                <w:sz w:val="22"/>
                <w:szCs w:val="22"/>
              </w:rPr>
              <w:t xml:space="preserve"> (DAN 15-06-68770)</w:t>
            </w:r>
            <w:r>
              <w:rPr>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53709" w:rsidRDefault="00A92795" w:rsidP="00311426">
            <w:pPr>
              <w:pStyle w:val="Default"/>
              <w:spacing w:before="60" w:after="60"/>
              <w:rPr>
                <w:rFonts w:asciiTheme="minorHAnsi" w:hAnsiTheme="minorHAnsi"/>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A91788">
              <w:rPr>
                <w:rFonts w:asciiTheme="minorHAnsi" w:hAnsiTheme="minorHAnsi"/>
                <w:sz w:val="22"/>
                <w:szCs w:val="22"/>
              </w:rPr>
              <w:t>3 years after date of issuance</w:t>
            </w:r>
          </w:p>
          <w:p w:rsidR="00853709" w:rsidRDefault="00853709" w:rsidP="00311426">
            <w:pPr>
              <w:pStyle w:val="Default"/>
              <w:spacing w:before="60" w:after="60"/>
              <w:rPr>
                <w:rFonts w:asciiTheme="minorHAnsi" w:hAnsiTheme="minorHAnsi"/>
                <w:sz w:val="22"/>
                <w:szCs w:val="22"/>
              </w:rPr>
            </w:pPr>
            <w:r>
              <w:rPr>
                <w:rFonts w:asciiTheme="minorHAnsi" w:hAnsiTheme="minorHAnsi"/>
                <w:sz w:val="22"/>
                <w:szCs w:val="22"/>
              </w:rPr>
              <w:t xml:space="preserve">   </w:t>
            </w:r>
            <w:r w:rsidR="00A92795" w:rsidRPr="009A6905">
              <w:rPr>
                <w:rFonts w:asciiTheme="minorHAnsi" w:hAnsiTheme="minorHAnsi"/>
                <w:i/>
                <w:sz w:val="22"/>
                <w:szCs w:val="22"/>
              </w:rPr>
              <w:t>or</w:t>
            </w:r>
          </w:p>
          <w:p w:rsidR="00853709" w:rsidRDefault="00853709" w:rsidP="00311426">
            <w:pPr>
              <w:pStyle w:val="Default"/>
              <w:spacing w:before="60" w:after="60"/>
              <w:rPr>
                <w:rFonts w:asciiTheme="minorHAnsi" w:hAnsiTheme="minorHAnsi"/>
                <w:sz w:val="22"/>
                <w:szCs w:val="22"/>
              </w:rPr>
            </w:pPr>
            <w:r>
              <w:rPr>
                <w:rFonts w:asciiTheme="minorHAnsi" w:hAnsiTheme="minorHAnsi"/>
                <w:sz w:val="22"/>
                <w:szCs w:val="22"/>
              </w:rPr>
              <w:t xml:space="preserve">until </w:t>
            </w:r>
            <w:r w:rsidR="00A92795" w:rsidRPr="00A91788">
              <w:rPr>
                <w:rFonts w:asciiTheme="minorHAnsi" w:hAnsiTheme="minorHAnsi"/>
                <w:sz w:val="22"/>
                <w:szCs w:val="22"/>
              </w:rPr>
              <w:t xml:space="preserve">completion of </w:t>
            </w:r>
            <w:r>
              <w:rPr>
                <w:rFonts w:asciiTheme="minorHAnsi" w:hAnsiTheme="minorHAnsi"/>
                <w:sz w:val="22"/>
                <w:szCs w:val="22"/>
              </w:rPr>
              <w:t>S</w:t>
            </w:r>
            <w:r w:rsidRPr="00A91788">
              <w:rPr>
                <w:rFonts w:asciiTheme="minorHAnsi" w:hAnsiTheme="minorHAnsi"/>
                <w:sz w:val="22"/>
                <w:szCs w:val="22"/>
              </w:rPr>
              <w:t xml:space="preserve">tate </w:t>
            </w:r>
            <w:r>
              <w:rPr>
                <w:rFonts w:asciiTheme="minorHAnsi" w:hAnsiTheme="minorHAnsi"/>
                <w:sz w:val="22"/>
                <w:szCs w:val="22"/>
              </w:rPr>
              <w:t>A</w:t>
            </w:r>
            <w:r w:rsidRPr="00A91788">
              <w:rPr>
                <w:rFonts w:asciiTheme="minorHAnsi" w:hAnsiTheme="minorHAnsi"/>
                <w:sz w:val="22"/>
                <w:szCs w:val="22"/>
              </w:rPr>
              <w:t>udito</w:t>
            </w:r>
            <w:r>
              <w:rPr>
                <w:rFonts w:asciiTheme="minorHAnsi" w:hAnsiTheme="minorHAnsi"/>
                <w:sz w:val="22"/>
                <w:szCs w:val="22"/>
              </w:rPr>
              <w:t xml:space="preserve">r's </w:t>
            </w:r>
            <w:r w:rsidR="00311426">
              <w:rPr>
                <w:rFonts w:asciiTheme="minorHAnsi" w:hAnsiTheme="minorHAnsi"/>
                <w:sz w:val="22"/>
                <w:szCs w:val="22"/>
              </w:rPr>
              <w:t xml:space="preserve">report, </w:t>
            </w:r>
          </w:p>
          <w:p w:rsidR="00A92795" w:rsidRPr="009A6905" w:rsidRDefault="00311426" w:rsidP="00311426">
            <w:pPr>
              <w:pStyle w:val="Default"/>
              <w:spacing w:before="60" w:after="60"/>
              <w:rPr>
                <w:rFonts w:asciiTheme="minorHAnsi" w:hAnsiTheme="minorHAnsi"/>
                <w:i/>
                <w:sz w:val="22"/>
                <w:szCs w:val="22"/>
              </w:rPr>
            </w:pPr>
            <w:r w:rsidRPr="009A6905">
              <w:rPr>
                <w:rFonts w:asciiTheme="minorHAnsi" w:hAnsiTheme="minorHAnsi"/>
                <w:i/>
                <w:sz w:val="22"/>
                <w:szCs w:val="22"/>
              </w:rPr>
              <w:t>whichever is sooner</w:t>
            </w:r>
          </w:p>
          <w:p w:rsidR="00A92795" w:rsidRPr="00A91788"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A91788">
              <w:rPr>
                <w:rFonts w:asciiTheme="minorHAnsi" w:hAnsiTheme="minorHAnsi"/>
                <w:i/>
                <w:sz w:val="22"/>
                <w:szCs w:val="22"/>
              </w:rPr>
              <w:t xml:space="preserve">then </w:t>
            </w:r>
          </w:p>
          <w:p w:rsidR="00A92795" w:rsidRPr="00D26D5B" w:rsidRDefault="00A92795" w:rsidP="00311426">
            <w:pPr>
              <w:pStyle w:val="PlainText"/>
              <w:spacing w:before="60" w:after="60"/>
              <w:rPr>
                <w:rFonts w:asciiTheme="minorHAnsi" w:hAnsiTheme="minorHAnsi" w:cs="Courier New"/>
                <w:b/>
                <w:sz w:val="22"/>
                <w:szCs w:val="22"/>
              </w:rPr>
            </w:pPr>
            <w:r w:rsidRPr="00A91788">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311426">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68770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68770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i/>
                <w:iCs/>
                <w:sz w:val="22"/>
                <w:szCs w:val="22"/>
              </w:rPr>
              <w:t xml:space="preserve">Citations/Notices of Infraction Issued – Driving Under the Influence </w:t>
            </w:r>
          </w:p>
          <w:p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sz w:val="22"/>
                <w:szCs w:val="22"/>
              </w:rPr>
              <w:t xml:space="preserve">Records relating to citations issued to alleged violators for driving while under the influence of intoxicating liquor or drugs as identified in </w:t>
            </w:r>
            <w:r w:rsidR="00EF73F0" w:rsidRPr="00E75763">
              <w:rPr>
                <w:rStyle w:val="Hyperlink"/>
                <w:rFonts w:asciiTheme="minorHAnsi" w:hAnsiTheme="minorHAnsi"/>
                <w:color w:val="auto"/>
                <w:sz w:val="22"/>
                <w:szCs w:val="22"/>
                <w:u w:val="none"/>
              </w:rPr>
              <w:t>RCW 46.61.502</w:t>
            </w:r>
            <w:r w:rsidR="00311426">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driving under the influence (citations/notice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A92795" w:rsidRPr="00A91788" w:rsidRDefault="00A92795" w:rsidP="00311426">
            <w:pPr>
              <w:pStyle w:val="Default"/>
              <w:spacing w:before="60" w:after="60"/>
              <w:rPr>
                <w:rFonts w:asciiTheme="minorHAnsi" w:hAnsiTheme="minorHAnsi"/>
                <w:sz w:val="22"/>
                <w:szCs w:val="22"/>
              </w:rPr>
            </w:pPr>
            <w:r w:rsidRPr="00A91788">
              <w:rPr>
                <w:rFonts w:asciiTheme="minorHAnsi" w:hAnsiTheme="minorHAnsi"/>
                <w:sz w:val="22"/>
                <w:szCs w:val="22"/>
              </w:rPr>
              <w:t>Excludes:</w:t>
            </w:r>
          </w:p>
          <w:p w:rsidR="00A92795" w:rsidRPr="00A91788" w:rsidRDefault="00A92795" w:rsidP="000E3948">
            <w:pPr>
              <w:pStyle w:val="Default"/>
              <w:numPr>
                <w:ilvl w:val="0"/>
                <w:numId w:val="53"/>
              </w:numPr>
              <w:spacing w:before="60" w:after="60"/>
              <w:ind w:left="720"/>
              <w:contextualSpacing/>
              <w:rPr>
                <w:rFonts w:asciiTheme="minorHAnsi" w:hAnsiTheme="minorHAnsi"/>
                <w:sz w:val="22"/>
                <w:szCs w:val="22"/>
              </w:rPr>
            </w:pPr>
            <w:r w:rsidRPr="00A91788">
              <w:rPr>
                <w:rFonts w:asciiTheme="minorHAnsi" w:hAnsiTheme="minorHAnsi"/>
                <w:sz w:val="22"/>
                <w:szCs w:val="22"/>
              </w:rPr>
              <w:t>Citations/Notices of Infraction generated using Washington State Patrol's Statewide Electronic Collision and Ticket Online Records (SECTOR) transmit</w:t>
            </w:r>
            <w:r w:rsidR="00311426">
              <w:rPr>
                <w:rFonts w:asciiTheme="minorHAnsi" w:hAnsiTheme="minorHAnsi"/>
                <w:sz w:val="22"/>
                <w:szCs w:val="22"/>
              </w:rPr>
              <w:t>ted to Washington State Patrol;</w:t>
            </w:r>
          </w:p>
          <w:p w:rsidR="00A92795" w:rsidRDefault="00A92795" w:rsidP="000E3948">
            <w:pPr>
              <w:pStyle w:val="Default"/>
              <w:numPr>
                <w:ilvl w:val="0"/>
                <w:numId w:val="52"/>
              </w:numPr>
              <w:spacing w:before="60" w:after="60"/>
              <w:ind w:left="720"/>
              <w:rPr>
                <w:rFonts w:asciiTheme="minorHAnsi" w:hAnsiTheme="minorHAnsi"/>
                <w:sz w:val="22"/>
                <w:szCs w:val="22"/>
              </w:rPr>
            </w:pPr>
            <w:r w:rsidRPr="00265A8F">
              <w:rPr>
                <w:rFonts w:asciiTheme="minorHAnsi" w:hAnsiTheme="minorHAnsi"/>
                <w:sz w:val="22"/>
                <w:szCs w:val="22"/>
              </w:rPr>
              <w:t xml:space="preserve">Records covered by </w:t>
            </w:r>
            <w:r w:rsidRPr="000E3948">
              <w:rPr>
                <w:rFonts w:asciiTheme="minorHAnsi" w:hAnsiTheme="minorHAnsi"/>
                <w:i/>
                <w:sz w:val="22"/>
                <w:szCs w:val="22"/>
              </w:rPr>
              <w:t>Citations/Notices of Infraction Issued – All Others</w:t>
            </w:r>
            <w:r w:rsidR="000E3948" w:rsidRPr="000E3948">
              <w:rPr>
                <w:rFonts w:asciiTheme="minorHAnsi" w:hAnsiTheme="minorHAnsi"/>
                <w:i/>
                <w:sz w:val="22"/>
                <w:szCs w:val="22"/>
              </w:rPr>
              <w:t xml:space="preserve"> (DAN 15-06-68769)</w:t>
            </w:r>
            <w:r>
              <w:rPr>
                <w:rFonts w:asciiTheme="minorHAnsi" w:hAnsiTheme="minorHAnsi"/>
                <w:sz w:val="22"/>
                <w:szCs w:val="22"/>
              </w:rPr>
              <w:t>.</w:t>
            </w:r>
          </w:p>
          <w:p w:rsidR="00A92795" w:rsidRPr="00311426" w:rsidRDefault="00A92795" w:rsidP="00311426">
            <w:pPr>
              <w:pStyle w:val="Default"/>
              <w:spacing w:before="60" w:after="60"/>
              <w:rPr>
                <w:b/>
                <w:bCs/>
                <w:i/>
                <w:iCs/>
                <w:sz w:val="21"/>
                <w:szCs w:val="21"/>
              </w:rPr>
            </w:pPr>
            <w:r w:rsidRPr="00311426">
              <w:rPr>
                <w:rFonts w:asciiTheme="minorHAnsi" w:hAnsiTheme="minorHAnsi"/>
                <w:i/>
                <w:iCs/>
                <w:sz w:val="21"/>
                <w:szCs w:val="21"/>
              </w:rPr>
              <w:t xml:space="preserve">Note: </w:t>
            </w:r>
            <w:r w:rsidR="00EF73F0" w:rsidRPr="00E75763">
              <w:rPr>
                <w:rStyle w:val="Hyperlink"/>
                <w:rFonts w:asciiTheme="minorHAnsi" w:hAnsiTheme="minorHAnsi"/>
                <w:i/>
                <w:iCs/>
                <w:color w:val="auto"/>
                <w:sz w:val="21"/>
                <w:szCs w:val="21"/>
                <w:u w:val="none"/>
              </w:rPr>
              <w:t>RCW 46.61.502</w:t>
            </w:r>
            <w:r w:rsidRPr="00311426">
              <w:rPr>
                <w:rFonts w:asciiTheme="minorHAnsi" w:hAnsiTheme="minorHAnsi"/>
                <w:i/>
                <w:iCs/>
                <w:sz w:val="21"/>
                <w:szCs w:val="21"/>
              </w:rPr>
              <w:t xml:space="preserve"> allows individuals who have had four or more prior offenses within 10 years to be charged with a gross misdemeanor, necessitating a minimum 10 year retention period.</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sz w:val="22"/>
                <w:szCs w:val="22"/>
              </w:rPr>
              <w:t xml:space="preserve">Retain </w:t>
            </w:r>
            <w:r w:rsidRPr="00290272">
              <w:rPr>
                <w:rFonts w:asciiTheme="minorHAnsi" w:hAnsiTheme="minorHAnsi"/>
                <w:sz w:val="22"/>
                <w:szCs w:val="22"/>
              </w:rPr>
              <w:t xml:space="preserve">for 10 years after date of issuance </w:t>
            </w:r>
          </w:p>
          <w:p w:rsidR="00A92795" w:rsidRPr="00290272"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290272">
              <w:rPr>
                <w:rFonts w:asciiTheme="minorHAnsi" w:hAnsiTheme="minorHAnsi"/>
                <w:i/>
                <w:sz w:val="22"/>
                <w:szCs w:val="22"/>
              </w:rPr>
              <w:t xml:space="preserve">then </w:t>
            </w:r>
          </w:p>
          <w:p w:rsidR="00A92795" w:rsidRPr="00D26D5B" w:rsidRDefault="00A92795" w:rsidP="00311426">
            <w:pPr>
              <w:pStyle w:val="Default"/>
              <w:spacing w:before="60" w:after="60"/>
              <w:rPr>
                <w:rFonts w:asciiTheme="minorHAnsi" w:hAnsiTheme="minorHAnsi" w:cs="Courier New"/>
                <w:b/>
                <w:sz w:val="22"/>
                <w:szCs w:val="22"/>
              </w:rPr>
            </w:pPr>
            <w:r w:rsidRPr="00290272">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311426">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3B4DEC"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A92795"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79-</w:t>
            </w:r>
            <w:r>
              <w:rPr>
                <w:rFonts w:asciiTheme="minorHAnsi" w:hAnsiTheme="minorHAnsi" w:cs="Courier New"/>
                <w:sz w:val="22"/>
                <w:szCs w:val="22"/>
              </w:rPr>
              <w:t>0</w:t>
            </w:r>
            <w:r w:rsidRPr="009A7116">
              <w:rPr>
                <w:rFonts w:asciiTheme="minorHAnsi" w:hAnsiTheme="minorHAnsi" w:cs="Courier New"/>
                <w:sz w:val="22"/>
                <w:szCs w:val="22"/>
              </w:rPr>
              <w:t>3-22182</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79</w:instrText>
            </w:r>
            <w:r w:rsidR="00BE5E2F" w:rsidRPr="007771AF">
              <w:rPr>
                <w:rFonts w:asciiTheme="minorHAnsi" w:hAnsiTheme="minorHAnsi" w:cs="Courier New"/>
                <w:sz w:val="22"/>
                <w:szCs w:val="22"/>
              </w:rPr>
              <w:instrText>-0</w:instrText>
            </w:r>
            <w:r w:rsidR="00BE5E2F">
              <w:rPr>
                <w:rFonts w:asciiTheme="minorHAnsi" w:hAnsiTheme="minorHAnsi" w:cs="Courier New"/>
                <w:sz w:val="22"/>
                <w:szCs w:val="22"/>
              </w:rPr>
              <w:instrText>3</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22182</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92795"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rsidR="00A92795" w:rsidRPr="00DF791E" w:rsidRDefault="00A92795" w:rsidP="00311426">
            <w:pPr>
              <w:pStyle w:val="Default"/>
              <w:spacing w:before="60" w:after="60"/>
              <w:rPr>
                <w:b/>
                <w:bCs/>
                <w:i/>
                <w:iCs/>
                <w:sz w:val="22"/>
                <w:szCs w:val="22"/>
              </w:rPr>
            </w:pPr>
            <w:r w:rsidRPr="00DF791E">
              <w:rPr>
                <w:b/>
                <w:bCs/>
                <w:i/>
                <w:iCs/>
                <w:sz w:val="22"/>
                <w:szCs w:val="22"/>
              </w:rPr>
              <w:t xml:space="preserve">Citations/Notices of Infraction </w:t>
            </w:r>
            <w:r w:rsidRPr="00DF791E">
              <w:rPr>
                <w:rFonts w:ascii="Arial" w:hAnsi="Arial" w:cs="Arial"/>
                <w:b/>
                <w:bCs/>
                <w:i/>
                <w:iCs/>
                <w:sz w:val="22"/>
                <w:szCs w:val="22"/>
              </w:rPr>
              <w:t xml:space="preserve">– </w:t>
            </w:r>
            <w:r w:rsidR="00311426">
              <w:rPr>
                <w:b/>
                <w:bCs/>
                <w:i/>
                <w:iCs/>
                <w:sz w:val="22"/>
                <w:szCs w:val="22"/>
              </w:rPr>
              <w:t>Issued to Officer</w:t>
            </w:r>
          </w:p>
          <w:p w:rsidR="00A92795" w:rsidRDefault="00A92795" w:rsidP="00311426">
            <w:pPr>
              <w:pStyle w:val="Default"/>
              <w:spacing w:before="60" w:after="60"/>
              <w:rPr>
                <w:sz w:val="22"/>
                <w:szCs w:val="22"/>
              </w:rPr>
            </w:pPr>
            <w:r>
              <w:rPr>
                <w:sz w:val="22"/>
                <w:szCs w:val="22"/>
              </w:rPr>
              <w:t>Records documenting the issuance of blank, pre</w:t>
            </w:r>
            <w:r>
              <w:rPr>
                <w:rFonts w:ascii="Arial" w:hAnsi="Arial" w:cs="Arial"/>
                <w:sz w:val="22"/>
                <w:szCs w:val="22"/>
              </w:rPr>
              <w:t>-</w:t>
            </w:r>
            <w:r>
              <w:rPr>
                <w:sz w:val="22"/>
                <w:szCs w:val="22"/>
              </w:rPr>
              <w:t xml:space="preserve">numbered citations/notices of infraction to officers in accordance with </w:t>
            </w:r>
            <w:r w:rsidR="00EF73F0" w:rsidRPr="00E75763">
              <w:rPr>
                <w:rStyle w:val="Hyperlink"/>
                <w:color w:val="auto"/>
                <w:sz w:val="22"/>
                <w:szCs w:val="22"/>
                <w:u w:val="none"/>
              </w:rPr>
              <w:t>RCW 46.64.010</w:t>
            </w:r>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A92795" w:rsidRDefault="00A92795" w:rsidP="00311426">
            <w:pPr>
              <w:pStyle w:val="Default"/>
              <w:spacing w:before="60" w:after="60"/>
              <w:rPr>
                <w:sz w:val="22"/>
                <w:szCs w:val="22"/>
              </w:rPr>
            </w:pPr>
            <w:r>
              <w:rPr>
                <w:sz w:val="22"/>
                <w:szCs w:val="22"/>
              </w:rPr>
              <w:t xml:space="preserve">Includes, but is not limited to: </w:t>
            </w:r>
          </w:p>
          <w:p w:rsidR="00A92795" w:rsidRDefault="00311426" w:rsidP="00311426">
            <w:pPr>
              <w:pStyle w:val="Default"/>
              <w:numPr>
                <w:ilvl w:val="0"/>
                <w:numId w:val="37"/>
              </w:numPr>
              <w:spacing w:before="60" w:after="60"/>
              <w:contextualSpacing/>
              <w:rPr>
                <w:sz w:val="22"/>
                <w:szCs w:val="22"/>
              </w:rPr>
            </w:pPr>
            <w:r>
              <w:rPr>
                <w:sz w:val="22"/>
                <w:szCs w:val="22"/>
              </w:rPr>
              <w:t>Voided citations/tickets;</w:t>
            </w:r>
          </w:p>
          <w:p w:rsidR="00A92795" w:rsidRPr="009A7116" w:rsidRDefault="00A92795" w:rsidP="00311426">
            <w:pPr>
              <w:pStyle w:val="Default"/>
              <w:numPr>
                <w:ilvl w:val="0"/>
                <w:numId w:val="37"/>
              </w:numPr>
              <w:spacing w:before="60" w:after="60"/>
              <w:contextualSpacing/>
              <w:rPr>
                <w:rFonts w:asciiTheme="minorHAnsi" w:hAnsiTheme="minorHAnsi" w:cs="Courier New"/>
                <w:b/>
                <w:sz w:val="22"/>
                <w:szCs w:val="22"/>
              </w:rPr>
            </w:pPr>
            <w:r>
              <w:rPr>
                <w:sz w:val="22"/>
                <w:szCs w:val="22"/>
              </w:rPr>
              <w:t>Receipts for books and/or devices issued.</w:t>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311426">
            <w:pPr>
              <w:pStyle w:val="Default"/>
              <w:spacing w:before="60" w:after="60"/>
              <w:rPr>
                <w:sz w:val="22"/>
                <w:szCs w:val="22"/>
              </w:rPr>
            </w:pPr>
            <w:r>
              <w:rPr>
                <w:b/>
                <w:bCs/>
                <w:sz w:val="22"/>
                <w:szCs w:val="22"/>
              </w:rPr>
              <w:t xml:space="preserve">Retain </w:t>
            </w:r>
            <w:r>
              <w:rPr>
                <w:sz w:val="22"/>
                <w:szCs w:val="22"/>
              </w:rPr>
              <w:t>for</w:t>
            </w:r>
            <w:r w:rsidR="00311426">
              <w:rPr>
                <w:sz w:val="22"/>
                <w:szCs w:val="22"/>
              </w:rPr>
              <w:t xml:space="preserve"> 3 years after date of issuance</w:t>
            </w:r>
          </w:p>
          <w:p w:rsidR="00A92795" w:rsidRPr="00DE4863" w:rsidRDefault="00311426" w:rsidP="00311426">
            <w:pPr>
              <w:pStyle w:val="Default"/>
              <w:spacing w:before="60" w:after="60"/>
              <w:rPr>
                <w:i/>
                <w:sz w:val="22"/>
                <w:szCs w:val="22"/>
              </w:rPr>
            </w:pPr>
            <w:r>
              <w:rPr>
                <w:i/>
                <w:sz w:val="22"/>
                <w:szCs w:val="22"/>
              </w:rPr>
              <w:t xml:space="preserve">   </w:t>
            </w:r>
            <w:r w:rsidR="00A92795" w:rsidRPr="00DE4863">
              <w:rPr>
                <w:i/>
                <w:sz w:val="22"/>
                <w:szCs w:val="22"/>
              </w:rPr>
              <w:t>or</w:t>
            </w:r>
          </w:p>
          <w:p w:rsidR="00853709" w:rsidRDefault="00A92795" w:rsidP="00311426">
            <w:pPr>
              <w:pStyle w:val="Default"/>
              <w:spacing w:before="60" w:after="60"/>
              <w:rPr>
                <w:sz w:val="22"/>
                <w:szCs w:val="22"/>
              </w:rPr>
            </w:pPr>
            <w:r>
              <w:rPr>
                <w:sz w:val="22"/>
                <w:szCs w:val="22"/>
              </w:rPr>
              <w:t xml:space="preserve">until completion of State Auditor’s report, </w:t>
            </w:r>
          </w:p>
          <w:p w:rsidR="00A92795" w:rsidRPr="00D26D5B" w:rsidRDefault="00311426" w:rsidP="00311426">
            <w:pPr>
              <w:pStyle w:val="Default"/>
              <w:spacing w:before="60" w:after="60"/>
              <w:rPr>
                <w:i/>
                <w:sz w:val="22"/>
                <w:szCs w:val="22"/>
              </w:rPr>
            </w:pPr>
            <w:r>
              <w:rPr>
                <w:i/>
                <w:sz w:val="22"/>
                <w:szCs w:val="22"/>
              </w:rPr>
              <w:t>whichever is sooner</w:t>
            </w:r>
          </w:p>
          <w:p w:rsidR="00A92795" w:rsidRPr="00DE4863" w:rsidRDefault="00A92795" w:rsidP="00311426">
            <w:pPr>
              <w:pStyle w:val="Default"/>
              <w:spacing w:before="60" w:after="60"/>
              <w:rPr>
                <w:i/>
                <w:sz w:val="22"/>
                <w:szCs w:val="22"/>
              </w:rPr>
            </w:pPr>
            <w:r>
              <w:rPr>
                <w:i/>
                <w:sz w:val="22"/>
                <w:szCs w:val="22"/>
              </w:rPr>
              <w:t xml:space="preserve">   </w:t>
            </w:r>
            <w:r w:rsidR="00311426">
              <w:rPr>
                <w:i/>
                <w:sz w:val="22"/>
                <w:szCs w:val="22"/>
              </w:rPr>
              <w:t>then</w:t>
            </w:r>
          </w:p>
          <w:p w:rsidR="00A92795" w:rsidRDefault="00A92795" w:rsidP="00311426">
            <w:pPr>
              <w:pStyle w:val="PlainText"/>
              <w:spacing w:before="60" w:after="60"/>
              <w:rPr>
                <w:rFonts w:asciiTheme="minorHAnsi" w:hAnsiTheme="minorHAnsi" w:cs="Courier New"/>
                <w:sz w:val="22"/>
                <w:szCs w:val="22"/>
              </w:rPr>
            </w:pPr>
            <w:r w:rsidRPr="00DE4863">
              <w:rPr>
                <w:rFonts w:ascii="Calibri" w:hAnsi="Calibri" w:cs="Calibri"/>
                <w:b/>
                <w:color w:val="000000"/>
                <w:sz w:val="22"/>
                <w:szCs w:val="22"/>
              </w:rPr>
              <w:t>Destroy</w:t>
            </w:r>
            <w:r w:rsidRPr="00311426">
              <w:rPr>
                <w:rFonts w:ascii="Calibri" w:hAnsi="Calibri" w:cs="Calibri"/>
                <w:color w:val="000000"/>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3B4DEC" w:rsidRDefault="00A92795" w:rsidP="00311426">
            <w:pPr>
              <w:spacing w:before="60"/>
              <w:jc w:val="center"/>
              <w:rPr>
                <w:rFonts w:cs="Courier New"/>
                <w:sz w:val="20"/>
                <w:szCs w:val="20"/>
              </w:rPr>
            </w:pPr>
            <w:r w:rsidRPr="003B4DEC">
              <w:rPr>
                <w:rFonts w:cs="Courier New"/>
                <w:sz w:val="20"/>
                <w:szCs w:val="20"/>
              </w:rPr>
              <w:t>NON-ARCHIVAL</w:t>
            </w:r>
          </w:p>
          <w:p w:rsidR="00A92795" w:rsidRPr="003B4DEC" w:rsidRDefault="00A92795" w:rsidP="0096678E">
            <w:pPr>
              <w:jc w:val="center"/>
              <w:rPr>
                <w:rFonts w:cs="Courier New"/>
                <w:sz w:val="20"/>
                <w:szCs w:val="20"/>
              </w:rPr>
            </w:pPr>
            <w:r w:rsidRPr="003B4DEC">
              <w:rPr>
                <w:rFonts w:cs="Courier New"/>
                <w:sz w:val="20"/>
                <w:szCs w:val="20"/>
              </w:rPr>
              <w:t>NON-ESSENTIAL</w:t>
            </w:r>
          </w:p>
          <w:p w:rsidR="00A92795" w:rsidRPr="003B4DEC" w:rsidRDefault="00A92795" w:rsidP="0096678E">
            <w:pPr>
              <w:jc w:val="center"/>
              <w:rPr>
                <w:rFonts w:cs="Courier New"/>
                <w:sz w:val="20"/>
                <w:szCs w:val="20"/>
              </w:rPr>
            </w:pPr>
            <w:r w:rsidRPr="003B4DEC">
              <w:rPr>
                <w:rFonts w:cs="Courier New"/>
                <w:sz w:val="20"/>
                <w:szCs w:val="20"/>
              </w:rPr>
              <w:t>OPR</w:t>
            </w:r>
          </w:p>
        </w:tc>
      </w:tr>
      <w:tr w:rsidR="001407A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1407A6"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lastRenderedPageBreak/>
              <w:t>08-12-61892</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08</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61892</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1407A6" w:rsidRPr="009A7116" w:rsidRDefault="001407A6"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975A31">
              <w:rPr>
                <w:rFonts w:asciiTheme="minorHAnsi" w:hAnsiTheme="minorHAnsi" w:cs="Courier New"/>
                <w:sz w:val="22"/>
                <w:szCs w:val="22"/>
              </w:rPr>
              <w:t>1</w:t>
            </w:r>
          </w:p>
        </w:tc>
        <w:tc>
          <w:tcPr>
            <w:tcW w:w="8342" w:type="dxa"/>
            <w:tcBorders>
              <w:top w:val="single" w:sz="4" w:space="0" w:color="000000"/>
              <w:bottom w:val="single" w:sz="4" w:space="0" w:color="000000"/>
            </w:tcBorders>
          </w:tcPr>
          <w:p w:rsidR="001407A6" w:rsidRPr="00001FEC" w:rsidRDefault="001407A6"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Crimina</w:t>
            </w:r>
            <w:r w:rsidR="00C71B17">
              <w:rPr>
                <w:rFonts w:asciiTheme="minorHAnsi" w:hAnsiTheme="minorHAnsi" w:cs="Courier New"/>
                <w:b/>
                <w:i/>
                <w:sz w:val="22"/>
                <w:szCs w:val="22"/>
              </w:rPr>
              <w:t xml:space="preserve">l History Background Check </w:t>
            </w:r>
            <w:r w:rsidRPr="00001FEC">
              <w:rPr>
                <w:rFonts w:asciiTheme="minorHAnsi" w:hAnsiTheme="minorHAnsi" w:cs="Courier New"/>
                <w:b/>
                <w:i/>
                <w:sz w:val="22"/>
                <w:szCs w:val="22"/>
              </w:rPr>
              <w:t>Logs</w:t>
            </w:r>
          </w:p>
          <w:p w:rsidR="001407A6" w:rsidRPr="00AB1DA7" w:rsidRDefault="005C74D9" w:rsidP="00544660">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Logs documenting criminal history inquiries made </w:t>
            </w:r>
            <w:r w:rsidR="001407A6" w:rsidRPr="009A7116">
              <w:rPr>
                <w:rFonts w:asciiTheme="minorHAnsi" w:hAnsiTheme="minorHAnsi" w:cs="Courier New"/>
                <w:sz w:val="22"/>
                <w:szCs w:val="22"/>
              </w:rPr>
              <w:t xml:space="preserve">through </w:t>
            </w:r>
            <w:r>
              <w:rPr>
                <w:rFonts w:asciiTheme="minorHAnsi" w:hAnsiTheme="minorHAnsi" w:cs="Courier New"/>
                <w:sz w:val="22"/>
                <w:szCs w:val="22"/>
              </w:rPr>
              <w:t>Washington State Patrol’s</w:t>
            </w:r>
            <w:r w:rsidR="001407A6" w:rsidRPr="009A7116">
              <w:rPr>
                <w:rFonts w:asciiTheme="minorHAnsi" w:hAnsiTheme="minorHAnsi" w:cs="Courier New"/>
                <w:sz w:val="22"/>
                <w:szCs w:val="22"/>
              </w:rPr>
              <w:t xml:space="preserve"> ACCESS system</w:t>
            </w:r>
            <w:r w:rsidR="00142B57">
              <w:rPr>
                <w:rFonts w:asciiTheme="minorHAnsi" w:hAnsiTheme="minorHAnsi" w:cs="Courier New"/>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criminal history background checks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sidR="006D0197">
              <w:rPr>
                <w:rFonts w:asciiTheme="minorHAnsi" w:hAnsiTheme="minorHAnsi" w:cs="Courier New"/>
                <w:b/>
                <w:sz w:val="22"/>
                <w:szCs w:val="22"/>
              </w:rPr>
              <w:t xml:space="preserve"> </w:t>
            </w:r>
            <w:r w:rsidR="00801653">
              <w:rPr>
                <w:rFonts w:asciiTheme="minorHAnsi" w:hAnsiTheme="minorHAnsi" w:cs="Courier New"/>
                <w:sz w:val="22"/>
                <w:szCs w:val="22"/>
              </w:rPr>
              <w:t xml:space="preserve">until </w:t>
            </w:r>
            <w:r w:rsidR="005C74D9">
              <w:rPr>
                <w:rFonts w:asciiTheme="minorHAnsi" w:hAnsiTheme="minorHAnsi" w:cs="Courier New"/>
                <w:sz w:val="22"/>
                <w:szCs w:val="22"/>
              </w:rPr>
              <w:t>completion of Washington State Patrol audit</w:t>
            </w:r>
          </w:p>
          <w:p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3B4DEC" w:rsidRDefault="00A55D92" w:rsidP="00311426">
            <w:pPr>
              <w:spacing w:before="60"/>
              <w:jc w:val="center"/>
              <w:rPr>
                <w:rFonts w:cs="Courier New"/>
                <w:sz w:val="20"/>
                <w:szCs w:val="20"/>
              </w:rPr>
            </w:pPr>
            <w:r w:rsidRPr="003B4DEC">
              <w:rPr>
                <w:rFonts w:cs="Courier New"/>
                <w:sz w:val="20"/>
                <w:szCs w:val="20"/>
              </w:rPr>
              <w:t>NON-ARCHIVAL</w:t>
            </w:r>
          </w:p>
          <w:p w:rsidR="008F113A" w:rsidRPr="003B4DEC" w:rsidRDefault="008F113A" w:rsidP="00001FEC">
            <w:pPr>
              <w:jc w:val="center"/>
              <w:rPr>
                <w:rFonts w:cs="Courier New"/>
                <w:sz w:val="20"/>
                <w:szCs w:val="20"/>
              </w:rPr>
            </w:pPr>
            <w:r w:rsidRPr="003B4DEC">
              <w:rPr>
                <w:rFonts w:cs="Courier New"/>
                <w:sz w:val="20"/>
                <w:szCs w:val="20"/>
              </w:rPr>
              <w:t>NON-ESSENTIAL</w:t>
            </w:r>
          </w:p>
          <w:p w:rsidR="001407A6" w:rsidRPr="003B4DEC" w:rsidRDefault="005C74D9" w:rsidP="00001FEC">
            <w:pPr>
              <w:jc w:val="center"/>
              <w:rPr>
                <w:rFonts w:cs="Courier New"/>
                <w:sz w:val="20"/>
                <w:szCs w:val="20"/>
              </w:rPr>
            </w:pPr>
            <w:r>
              <w:rPr>
                <w:rFonts w:cs="Courier New"/>
                <w:sz w:val="20"/>
                <w:szCs w:val="20"/>
              </w:rPr>
              <w:t>OPR</w:t>
            </w:r>
          </w:p>
        </w:tc>
      </w:tr>
      <w:tr w:rsidR="001407A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1407A6"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08-10-61888</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08</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10</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61888</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1407A6" w:rsidRPr="009A7116" w:rsidRDefault="001407A6" w:rsidP="006A04C5">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6A04C5">
              <w:rPr>
                <w:rFonts w:asciiTheme="minorHAnsi" w:hAnsiTheme="minorHAnsi" w:cs="Courier New"/>
                <w:sz w:val="22"/>
                <w:szCs w:val="22"/>
              </w:rPr>
              <w:t>2</w:t>
            </w:r>
          </w:p>
        </w:tc>
        <w:tc>
          <w:tcPr>
            <w:tcW w:w="8342" w:type="dxa"/>
            <w:tcBorders>
              <w:top w:val="single" w:sz="4" w:space="0" w:color="000000"/>
              <w:bottom w:val="single" w:sz="4" w:space="0" w:color="000000"/>
            </w:tcBorders>
          </w:tcPr>
          <w:p w:rsidR="001407A6" w:rsidRPr="00001FEC" w:rsidRDefault="001407A6"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Emergency Blue-Light Test Log</w:t>
            </w:r>
          </w:p>
          <w:p w:rsidR="00F76E19" w:rsidRDefault="00F76E19"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regular testing by</w:t>
            </w:r>
            <w:r w:rsidRPr="009A7116">
              <w:rPr>
                <w:rFonts w:asciiTheme="minorHAnsi" w:hAnsiTheme="minorHAnsi" w:cs="Courier New"/>
                <w:sz w:val="22"/>
                <w:szCs w:val="22"/>
              </w:rPr>
              <w:t xml:space="preserve"> patrol officers </w:t>
            </w:r>
            <w:r>
              <w:rPr>
                <w:rFonts w:asciiTheme="minorHAnsi" w:hAnsiTheme="minorHAnsi" w:cs="Courier New"/>
                <w:sz w:val="22"/>
                <w:szCs w:val="22"/>
              </w:rPr>
              <w:t>of</w:t>
            </w:r>
            <w:r w:rsidRPr="009A7116">
              <w:rPr>
                <w:rFonts w:asciiTheme="minorHAnsi" w:hAnsiTheme="minorHAnsi" w:cs="Courier New"/>
                <w:sz w:val="22"/>
                <w:szCs w:val="22"/>
              </w:rPr>
              <w:t xml:space="preserve"> the various emergency blue light phones on campus to make sure they are in working condition</w:t>
            </w:r>
            <w:r>
              <w:rPr>
                <w:rFonts w:asciiTheme="minorHAnsi" w:hAnsiTheme="minorHAnsi" w:cs="Courier New"/>
                <w:sz w:val="22"/>
                <w:szCs w:val="22"/>
              </w:rPr>
              <w:t xml:space="preserve"> including</w:t>
            </w:r>
            <w:r w:rsidRPr="009A7116">
              <w:rPr>
                <w:rFonts w:asciiTheme="minorHAnsi" w:hAnsiTheme="minorHAnsi" w:cs="Courier New"/>
                <w:sz w:val="22"/>
                <w:szCs w:val="22"/>
              </w:rPr>
              <w:t xml:space="preserve"> phone, lights, electrical, and strob</w:t>
            </w:r>
            <w:r w:rsidR="00311426">
              <w:rPr>
                <w:rFonts w:asciiTheme="minorHAnsi" w:hAnsiTheme="minorHAnsi" w:cs="Courier New"/>
                <w:sz w:val="22"/>
                <w:szCs w:val="22"/>
              </w:rPr>
              <w:t>e lights work and any comments.</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emergency blue lights (testing)</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equipment testing:emergency blue lights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311426" w:rsidRDefault="00F76E19"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Excludes maintenance records covered by</w:t>
            </w:r>
            <w:r w:rsidR="00311426">
              <w:rPr>
                <w:rFonts w:asciiTheme="minorHAnsi" w:hAnsiTheme="minorHAnsi" w:cs="Courier New"/>
                <w:sz w:val="22"/>
                <w:szCs w:val="22"/>
              </w:rPr>
              <w:t>:</w:t>
            </w:r>
          </w:p>
          <w:p w:rsidR="00311426" w:rsidRDefault="00A16F00" w:rsidP="00311426">
            <w:pPr>
              <w:pStyle w:val="PlainText"/>
              <w:numPr>
                <w:ilvl w:val="0"/>
                <w:numId w:val="74"/>
              </w:numPr>
              <w:spacing w:before="60" w:after="60"/>
              <w:contextualSpacing/>
              <w:rPr>
                <w:rFonts w:asciiTheme="minorHAnsi" w:hAnsiTheme="minorHAnsi" w:cs="Courier New"/>
                <w:sz w:val="22"/>
                <w:szCs w:val="22"/>
              </w:rPr>
            </w:pPr>
            <w:r w:rsidRPr="000E3948">
              <w:rPr>
                <w:rFonts w:asciiTheme="minorHAnsi" w:hAnsiTheme="minorHAnsi" w:cs="Courier New"/>
                <w:i/>
                <w:sz w:val="22"/>
                <w:szCs w:val="22"/>
              </w:rPr>
              <w:t>Maintenance</w:t>
            </w:r>
            <w:r w:rsidR="00853709">
              <w:rPr>
                <w:rFonts w:asciiTheme="minorHAnsi" w:hAnsiTheme="minorHAnsi" w:cs="Courier New"/>
                <w:i/>
                <w:sz w:val="22"/>
                <w:szCs w:val="22"/>
              </w:rPr>
              <w:t xml:space="preserve"> – Minor Non-Regulated</w:t>
            </w:r>
            <w:r w:rsidRPr="000E3948">
              <w:rPr>
                <w:rFonts w:asciiTheme="minorHAnsi" w:hAnsiTheme="minorHAnsi" w:cs="Courier New"/>
                <w:i/>
                <w:sz w:val="22"/>
                <w:szCs w:val="22"/>
              </w:rPr>
              <w:t xml:space="preserve"> (DAN GS 21002)</w:t>
            </w:r>
            <w:r w:rsidR="00311426">
              <w:rPr>
                <w:rFonts w:asciiTheme="minorHAnsi" w:hAnsiTheme="minorHAnsi" w:cs="Courier New"/>
                <w:sz w:val="22"/>
                <w:szCs w:val="22"/>
              </w:rPr>
              <w:t>;</w:t>
            </w:r>
          </w:p>
          <w:p w:rsidR="005C74D9" w:rsidRPr="00311426" w:rsidRDefault="00853709" w:rsidP="00853709">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i/>
                <w:sz w:val="22"/>
                <w:szCs w:val="22"/>
              </w:rPr>
              <w:t xml:space="preserve">Maintenance – </w:t>
            </w:r>
            <w:r w:rsidR="00A16F00" w:rsidRPr="000E3948">
              <w:rPr>
                <w:rFonts w:asciiTheme="minorHAnsi" w:hAnsiTheme="minorHAnsi" w:cs="Courier New"/>
                <w:i/>
                <w:sz w:val="22"/>
                <w:szCs w:val="22"/>
              </w:rPr>
              <w:t>Major and</w:t>
            </w:r>
            <w:r>
              <w:rPr>
                <w:rFonts w:asciiTheme="minorHAnsi" w:hAnsiTheme="minorHAnsi" w:cs="Courier New"/>
                <w:i/>
                <w:sz w:val="22"/>
                <w:szCs w:val="22"/>
              </w:rPr>
              <w:t>/or</w:t>
            </w:r>
            <w:r w:rsidR="00A16F00" w:rsidRPr="000E3948">
              <w:rPr>
                <w:rFonts w:asciiTheme="minorHAnsi" w:hAnsiTheme="minorHAnsi" w:cs="Courier New"/>
                <w:i/>
                <w:sz w:val="22"/>
                <w:szCs w:val="22"/>
              </w:rPr>
              <w:t xml:space="preserve"> </w:t>
            </w:r>
            <w:r>
              <w:rPr>
                <w:rFonts w:asciiTheme="minorHAnsi" w:hAnsiTheme="minorHAnsi" w:cs="Courier New"/>
                <w:i/>
                <w:sz w:val="22"/>
                <w:szCs w:val="22"/>
              </w:rPr>
              <w:t xml:space="preserve">Regulated </w:t>
            </w:r>
            <w:r w:rsidR="00A16F00" w:rsidRPr="000E3948">
              <w:rPr>
                <w:rFonts w:asciiTheme="minorHAnsi" w:hAnsiTheme="minorHAnsi" w:cs="Courier New"/>
                <w:i/>
                <w:sz w:val="22"/>
                <w:szCs w:val="22"/>
              </w:rPr>
              <w:t>(DAN GS 21008)</w:t>
            </w:r>
            <w:r w:rsidR="00A16F00" w:rsidRPr="00311426">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6 years after end of fiscal year</w:t>
            </w:r>
          </w:p>
          <w:p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142B57" w:rsidRDefault="00A55D92" w:rsidP="00311426">
            <w:pPr>
              <w:spacing w:before="60"/>
              <w:jc w:val="center"/>
              <w:rPr>
                <w:rFonts w:cs="Courier New"/>
                <w:sz w:val="20"/>
                <w:szCs w:val="20"/>
              </w:rPr>
            </w:pPr>
            <w:r w:rsidRPr="00142B57">
              <w:rPr>
                <w:rFonts w:cs="Courier New"/>
                <w:sz w:val="20"/>
                <w:szCs w:val="20"/>
              </w:rPr>
              <w:t>NON-ARCHIVAL</w:t>
            </w:r>
          </w:p>
          <w:p w:rsidR="008F113A" w:rsidRPr="00142B57" w:rsidRDefault="008F113A" w:rsidP="00001FEC">
            <w:pPr>
              <w:jc w:val="center"/>
              <w:rPr>
                <w:rFonts w:cs="Courier New"/>
                <w:sz w:val="20"/>
                <w:szCs w:val="20"/>
              </w:rPr>
            </w:pPr>
            <w:r w:rsidRPr="00142B57">
              <w:rPr>
                <w:rFonts w:cs="Courier New"/>
                <w:sz w:val="20"/>
                <w:szCs w:val="20"/>
              </w:rPr>
              <w:t>NON-ESSENTIAL</w:t>
            </w:r>
          </w:p>
          <w:p w:rsidR="001407A6" w:rsidRPr="00142B57" w:rsidRDefault="001407A6" w:rsidP="00001FEC">
            <w:pPr>
              <w:jc w:val="center"/>
              <w:rPr>
                <w:rFonts w:cs="Courier New"/>
                <w:sz w:val="20"/>
                <w:szCs w:val="20"/>
              </w:rPr>
            </w:pPr>
            <w:r w:rsidRPr="00142B57">
              <w:rPr>
                <w:rFonts w:cs="Courier New"/>
                <w:sz w:val="20"/>
                <w:szCs w:val="20"/>
              </w:rPr>
              <w:t>OPR</w:t>
            </w:r>
          </w:p>
        </w:tc>
      </w:tr>
      <w:tr w:rsidR="00A92795" w:rsidRPr="000B149E"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A92795"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79-</w:t>
            </w:r>
            <w:r>
              <w:rPr>
                <w:rFonts w:asciiTheme="minorHAnsi" w:hAnsiTheme="minorHAnsi" w:cs="Courier New"/>
                <w:sz w:val="22"/>
                <w:szCs w:val="22"/>
              </w:rPr>
              <w:t>0</w:t>
            </w:r>
            <w:r w:rsidRPr="009A7116">
              <w:rPr>
                <w:rFonts w:asciiTheme="minorHAnsi" w:hAnsiTheme="minorHAnsi" w:cs="Courier New"/>
                <w:sz w:val="22"/>
                <w:szCs w:val="22"/>
              </w:rPr>
              <w:t>3-22183</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79</w:instrText>
            </w:r>
            <w:r w:rsidR="00A34353" w:rsidRPr="007771AF">
              <w:rPr>
                <w:rFonts w:asciiTheme="minorHAnsi" w:hAnsiTheme="minorHAnsi" w:cs="Courier New"/>
                <w:sz w:val="22"/>
                <w:szCs w:val="22"/>
              </w:rPr>
              <w:instrText>-0</w:instrText>
            </w:r>
            <w:r w:rsidR="00A34353">
              <w:rPr>
                <w:rFonts w:asciiTheme="minorHAnsi" w:hAnsiTheme="minorHAnsi" w:cs="Courier New"/>
                <w:sz w:val="22"/>
                <w:szCs w:val="22"/>
              </w:rPr>
              <w:instrText>3</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22183</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A92795" w:rsidRPr="009A7116" w:rsidRDefault="00A92795"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Pr>
                <w:rFonts w:asciiTheme="minorHAnsi" w:hAnsiTheme="minorHAnsi" w:cs="Courier New"/>
                <w:sz w:val="22"/>
                <w:szCs w:val="22"/>
              </w:rPr>
              <w:t>2</w:t>
            </w:r>
          </w:p>
        </w:tc>
        <w:tc>
          <w:tcPr>
            <w:tcW w:w="8342" w:type="dxa"/>
            <w:tcBorders>
              <w:top w:val="single" w:sz="4" w:space="0" w:color="000000"/>
              <w:bottom w:val="single" w:sz="4" w:space="0" w:color="000000"/>
            </w:tcBorders>
          </w:tcPr>
          <w:p w:rsidR="00A92795" w:rsidRPr="00D26D5B" w:rsidRDefault="00A92795" w:rsidP="00311426">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Officer Patrol Log and Daily Activity</w:t>
            </w:r>
          </w:p>
          <w:p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activities of individual officers while on shift.</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officer patrol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Date and time of activity;</w:t>
            </w:r>
          </w:p>
          <w:p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Brief description of activity;</w:t>
            </w:r>
          </w:p>
          <w:p w:rsidR="00A92795" w:rsidRDefault="00A92795" w:rsidP="00311426">
            <w:pPr>
              <w:pStyle w:val="PlainText"/>
              <w:numPr>
                <w:ilvl w:val="0"/>
                <w:numId w:val="58"/>
              </w:numPr>
              <w:spacing w:before="60" w:after="60"/>
              <w:rPr>
                <w:rFonts w:asciiTheme="minorHAnsi" w:hAnsiTheme="minorHAnsi" w:cs="Courier New"/>
                <w:sz w:val="22"/>
                <w:szCs w:val="22"/>
              </w:rPr>
            </w:pPr>
            <w:r>
              <w:rPr>
                <w:rFonts w:asciiTheme="minorHAnsi" w:hAnsiTheme="minorHAnsi" w:cs="Courier New"/>
                <w:sz w:val="22"/>
                <w:szCs w:val="22"/>
              </w:rPr>
              <w:t>Location of activity.</w:t>
            </w:r>
          </w:p>
          <w:p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311426">
            <w:pPr>
              <w:pStyle w:val="PlainText"/>
              <w:numPr>
                <w:ilvl w:val="0"/>
                <w:numId w:val="57"/>
              </w:numPr>
              <w:spacing w:before="60" w:after="60"/>
              <w:contextualSpacing/>
              <w:rPr>
                <w:rFonts w:asciiTheme="minorHAnsi" w:hAnsiTheme="minorHAnsi" w:cs="Courier New"/>
                <w:sz w:val="22"/>
                <w:szCs w:val="22"/>
              </w:rPr>
            </w:pPr>
            <w:r w:rsidRPr="009A7116">
              <w:rPr>
                <w:rFonts w:asciiTheme="minorHAnsi" w:hAnsiTheme="minorHAnsi" w:cs="Courier New"/>
                <w:sz w:val="22"/>
                <w:szCs w:val="22"/>
              </w:rPr>
              <w:t>Police radio log</w:t>
            </w:r>
            <w:r>
              <w:rPr>
                <w:rFonts w:asciiTheme="minorHAnsi" w:hAnsiTheme="minorHAnsi" w:cs="Courier New"/>
                <w:sz w:val="22"/>
                <w:szCs w:val="22"/>
              </w:rPr>
              <w:t>;</w:t>
            </w:r>
          </w:p>
          <w:p w:rsidR="00A92795" w:rsidRPr="009A7116" w:rsidRDefault="00A92795" w:rsidP="00311426">
            <w:pPr>
              <w:pStyle w:val="PlainText"/>
              <w:numPr>
                <w:ilvl w:val="0"/>
                <w:numId w:val="57"/>
              </w:numPr>
              <w:spacing w:before="60" w:after="60"/>
              <w:rPr>
                <w:rFonts w:asciiTheme="minorHAnsi" w:hAnsiTheme="minorHAnsi" w:cs="Courier New"/>
                <w:b/>
                <w:sz w:val="22"/>
                <w:szCs w:val="22"/>
              </w:rPr>
            </w:pPr>
            <w:r w:rsidRPr="00311426">
              <w:rPr>
                <w:rFonts w:asciiTheme="minorHAnsi" w:hAnsiTheme="minorHAnsi" w:cs="Courier New"/>
                <w:sz w:val="22"/>
                <w:szCs w:val="22"/>
              </w:rPr>
              <w:t>Log received from KITTCOM (regarding arrests, traffic, violations, accidents, etc.).</w:t>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5 years after end of calendar year</w:t>
            </w:r>
          </w:p>
          <w:p w:rsidR="00A92795" w:rsidRPr="00C25A03" w:rsidRDefault="00A92795" w:rsidP="0031142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0B149E" w:rsidRDefault="00A92795" w:rsidP="00311426">
            <w:pPr>
              <w:spacing w:before="60"/>
              <w:jc w:val="center"/>
              <w:rPr>
                <w:rFonts w:cs="Courier New"/>
                <w:sz w:val="20"/>
                <w:szCs w:val="20"/>
              </w:rPr>
            </w:pPr>
            <w:r w:rsidRPr="000B149E">
              <w:rPr>
                <w:rFonts w:cs="Courier New"/>
                <w:sz w:val="20"/>
                <w:szCs w:val="20"/>
              </w:rPr>
              <w:t>NON-ARCHIVAL</w:t>
            </w:r>
          </w:p>
          <w:p w:rsidR="00A92795" w:rsidRPr="000B149E" w:rsidRDefault="00A92795" w:rsidP="0096678E">
            <w:pPr>
              <w:jc w:val="center"/>
              <w:rPr>
                <w:rFonts w:cs="Courier New"/>
                <w:sz w:val="20"/>
                <w:szCs w:val="20"/>
              </w:rPr>
            </w:pPr>
            <w:r w:rsidRPr="000B149E">
              <w:rPr>
                <w:rFonts w:cs="Courier New"/>
                <w:sz w:val="20"/>
                <w:szCs w:val="20"/>
              </w:rPr>
              <w:t>NON-ESSENTIAL</w:t>
            </w:r>
          </w:p>
          <w:p w:rsidR="00A92795" w:rsidRPr="000B149E" w:rsidRDefault="00A92795" w:rsidP="0096678E">
            <w:pPr>
              <w:jc w:val="center"/>
              <w:rPr>
                <w:rFonts w:cs="Courier New"/>
                <w:sz w:val="20"/>
                <w:szCs w:val="20"/>
              </w:rPr>
            </w:pPr>
            <w:r w:rsidRPr="000B149E">
              <w:rPr>
                <w:rFonts w:cs="Courier New"/>
                <w:sz w:val="20"/>
                <w:szCs w:val="20"/>
              </w:rPr>
              <w:t>OFM</w:t>
            </w:r>
          </w:p>
        </w:tc>
      </w:tr>
      <w:tr w:rsidR="00A40950" w:rsidRPr="003B4DEC" w:rsidTr="00A40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40950" w:rsidRDefault="00A40950" w:rsidP="00A40950">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lastRenderedPageBreak/>
              <w:t>09-06-62043</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09</w:instrText>
            </w:r>
            <w:r w:rsidRPr="007771AF">
              <w:rPr>
                <w:rFonts w:asciiTheme="minorHAnsi" w:hAnsiTheme="minorHAnsi" w:cs="Courier New"/>
                <w:sz w:val="22"/>
                <w:szCs w:val="22"/>
              </w:rPr>
              <w:instrText>-0</w:instrText>
            </w:r>
            <w:r>
              <w:rPr>
                <w:rFonts w:asciiTheme="minorHAnsi" w:hAnsiTheme="minorHAnsi" w:cs="Courier New"/>
                <w:sz w:val="22"/>
                <w:szCs w:val="22"/>
              </w:rPr>
              <w:instrText>6</w:instrText>
            </w:r>
            <w:r w:rsidRPr="007771AF">
              <w:rPr>
                <w:rFonts w:asciiTheme="minorHAnsi" w:hAnsiTheme="minorHAnsi" w:cs="Courier New"/>
                <w:sz w:val="22"/>
                <w:szCs w:val="22"/>
              </w:rPr>
              <w:instrText>-</w:instrText>
            </w:r>
            <w:r>
              <w:rPr>
                <w:rFonts w:asciiTheme="minorHAnsi" w:hAnsiTheme="minorHAnsi" w:cs="Courier New"/>
                <w:sz w:val="22"/>
                <w:szCs w:val="22"/>
              </w:rPr>
              <w:instrText>62043</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rsidR="00A40950" w:rsidRPr="009A7116" w:rsidRDefault="00A40950"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rsidR="00A40950" w:rsidRPr="00D26D5B" w:rsidRDefault="00A40950" w:rsidP="00A4095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rsidR="00A40950" w:rsidRDefault="00A40950" w:rsidP="00A40950">
            <w:pPr>
              <w:pStyle w:val="PlainText"/>
              <w:spacing w:before="60" w:after="60"/>
              <w:rPr>
                <w:rFonts w:asciiTheme="minorHAnsi" w:hAnsiTheme="minorHAnsi" w:cs="Courier New"/>
                <w:bCs/>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all </w:t>
            </w:r>
            <w:r>
              <w:rPr>
                <w:rFonts w:asciiTheme="minorHAnsi" w:hAnsiTheme="minorHAnsi" w:cs="Courier New"/>
                <w:sz w:val="22"/>
                <w:szCs w:val="22"/>
              </w:rPr>
              <w:t xml:space="preserve">parking </w:t>
            </w:r>
            <w:r w:rsidRPr="009A7116">
              <w:rPr>
                <w:rFonts w:asciiTheme="minorHAnsi" w:hAnsiTheme="minorHAnsi" w:cs="Courier New"/>
                <w:sz w:val="22"/>
                <w:szCs w:val="22"/>
              </w:rPr>
              <w:t>permits purchased by students</w:t>
            </w:r>
            <w:r>
              <w:rPr>
                <w:rFonts w:asciiTheme="minorHAnsi" w:hAnsiTheme="minorHAnsi" w:cs="Courier New"/>
                <w:sz w:val="22"/>
                <w:szCs w:val="22"/>
              </w:rPr>
              <w:t>, faculty, staff, and others who park in campus lots.</w:t>
            </w:r>
            <w:r>
              <w:rPr>
                <w:rFonts w:asciiTheme="minorHAnsi" w:hAnsiTheme="minorHAnsi" w:cs="Courier New"/>
                <w:bCs/>
                <w:sz w:val="22"/>
                <w:szCs w:val="22"/>
              </w:rPr>
              <w:t xml:space="preserve"> Includes both new permits and replacements requested due to loss, theft, or destruction.</w:t>
            </w:r>
          </w:p>
          <w:p w:rsidR="00A40950" w:rsidRPr="001176E9" w:rsidRDefault="00A40950" w:rsidP="00A40950">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rsidR="00A40950" w:rsidRDefault="00A40950" w:rsidP="00A40950">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New permit number</w:t>
            </w:r>
            <w:r>
              <w:rPr>
                <w:rFonts w:asciiTheme="minorHAnsi" w:hAnsiTheme="minorHAnsi" w:cs="Courier New"/>
                <w:sz w:val="22"/>
                <w:szCs w:val="22"/>
              </w:rPr>
              <w:t>;</w:t>
            </w:r>
          </w:p>
          <w:p w:rsidR="00A40950" w:rsidRDefault="00A40950" w:rsidP="00A40950">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rsidR="00A40950" w:rsidRPr="00833DB8" w:rsidRDefault="00A40950" w:rsidP="00A40950">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rsidR="00A40950" w:rsidRPr="00833DB8" w:rsidRDefault="00A40950" w:rsidP="00A40950">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Pr="00833DB8">
              <w:rPr>
                <w:rFonts w:asciiTheme="minorHAnsi" w:hAnsiTheme="minorHAnsi" w:cs="Courier New"/>
                <w:sz w:val="22"/>
                <w:szCs w:val="22"/>
              </w:rPr>
              <w:t>.</w:t>
            </w:r>
            <w:r w:rsidRPr="00833DB8">
              <w:rPr>
                <w:rFonts w:asciiTheme="minorHAnsi" w:hAnsiTheme="minorHAnsi" w:cs="Courier New"/>
                <w:bCs/>
                <w:sz w:val="22"/>
                <w:szCs w:val="22"/>
              </w:rPr>
              <w:fldChar w:fldCharType="begin"/>
            </w:r>
            <w:r w:rsidRPr="00833DB8">
              <w:rPr>
                <w:rFonts w:asciiTheme="minorHAnsi" w:hAnsiTheme="minorHAnsi" w:cs="Courier New"/>
                <w:bCs/>
                <w:sz w:val="22"/>
                <w:szCs w:val="22"/>
              </w:rPr>
              <w:instrText xml:space="preserve"> xe "parking (permits/citations)" \f “subject” </w:instrText>
            </w:r>
            <w:r w:rsidRPr="00833DB8">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40950" w:rsidRDefault="00A40950" w:rsidP="00A4095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rsidR="00A40950" w:rsidRDefault="00A40950" w:rsidP="00A40950">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rsidR="00A40950" w:rsidRDefault="00A40950" w:rsidP="00A40950">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40950" w:rsidRPr="003B4DEC" w:rsidRDefault="00A40950" w:rsidP="00A40950">
            <w:pPr>
              <w:spacing w:before="60"/>
              <w:jc w:val="center"/>
              <w:rPr>
                <w:rFonts w:cs="Courier New"/>
                <w:sz w:val="20"/>
                <w:szCs w:val="20"/>
              </w:rPr>
            </w:pPr>
            <w:r w:rsidRPr="003B4DEC">
              <w:rPr>
                <w:rFonts w:cs="Courier New"/>
                <w:sz w:val="20"/>
                <w:szCs w:val="20"/>
              </w:rPr>
              <w:t>NON-ARCHIVAL</w:t>
            </w:r>
          </w:p>
          <w:p w:rsidR="00A40950" w:rsidRPr="003B4DEC" w:rsidRDefault="00A40950" w:rsidP="00A40950">
            <w:pPr>
              <w:jc w:val="center"/>
              <w:rPr>
                <w:rFonts w:cs="Courier New"/>
                <w:sz w:val="20"/>
                <w:szCs w:val="20"/>
              </w:rPr>
            </w:pPr>
            <w:r w:rsidRPr="003B4DEC">
              <w:rPr>
                <w:rFonts w:cs="Courier New"/>
                <w:sz w:val="20"/>
                <w:szCs w:val="20"/>
              </w:rPr>
              <w:t>NON-ESSENTIAL</w:t>
            </w:r>
          </w:p>
          <w:p w:rsidR="00A40950" w:rsidRPr="003B4DEC" w:rsidRDefault="00A40950" w:rsidP="00A40950">
            <w:pPr>
              <w:tabs>
                <w:tab w:val="left" w:pos="450"/>
                <w:tab w:val="center" w:pos="823"/>
              </w:tabs>
              <w:jc w:val="center"/>
              <w:rPr>
                <w:rFonts w:cs="Courier New"/>
                <w:sz w:val="20"/>
                <w:szCs w:val="20"/>
              </w:rPr>
            </w:pPr>
            <w:r w:rsidRPr="003B4DEC">
              <w:rPr>
                <w:rFonts w:cs="Courier New"/>
                <w:sz w:val="20"/>
                <w:szCs w:val="20"/>
              </w:rPr>
              <w:t>OPR</w:t>
            </w:r>
          </w:p>
        </w:tc>
      </w:tr>
      <w:tr w:rsidR="00D82EB9" w:rsidRPr="000B149E"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D82EB9"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09-06-62045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09</w:instrText>
            </w:r>
            <w:r w:rsidR="00A34353" w:rsidRPr="007771AF">
              <w:rPr>
                <w:rFonts w:asciiTheme="minorHAnsi" w:hAnsiTheme="minorHAnsi" w:cs="Courier New"/>
                <w:sz w:val="22"/>
                <w:szCs w:val="22"/>
              </w:rPr>
              <w:instrText>-0</w:instrText>
            </w:r>
            <w:r w:rsidR="00A34353">
              <w:rPr>
                <w:rFonts w:asciiTheme="minorHAnsi" w:hAnsiTheme="minorHAnsi" w:cs="Courier New"/>
                <w:sz w:val="22"/>
                <w:szCs w:val="22"/>
              </w:rPr>
              <w:instrText>6</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62045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D82EB9" w:rsidRPr="009A7116" w:rsidRDefault="00D82EB9"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i/>
                <w:sz w:val="22"/>
                <w:szCs w:val="22"/>
              </w:rPr>
              <w:t xml:space="preserve">Parking </w:t>
            </w:r>
            <w:r w:rsidR="00905280">
              <w:rPr>
                <w:rFonts w:asciiTheme="minorHAnsi" w:hAnsiTheme="minorHAnsi" w:cs="Courier New"/>
                <w:b/>
                <w:i/>
                <w:sz w:val="22"/>
                <w:szCs w:val="22"/>
              </w:rPr>
              <w:t>Violations</w:t>
            </w:r>
          </w:p>
          <w:p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assessment, payment, escalation, </w:t>
            </w:r>
            <w:r w:rsidR="00905280">
              <w:rPr>
                <w:rFonts w:asciiTheme="minorHAnsi" w:hAnsiTheme="minorHAnsi" w:cs="Courier New"/>
                <w:sz w:val="22"/>
                <w:szCs w:val="22"/>
              </w:rPr>
              <w:t xml:space="preserve">appeal, </w:t>
            </w:r>
            <w:r>
              <w:rPr>
                <w:rFonts w:asciiTheme="minorHAnsi" w:hAnsiTheme="minorHAnsi" w:cs="Courier New"/>
                <w:sz w:val="22"/>
                <w:szCs w:val="22"/>
              </w:rPr>
              <w:t>or cancellation of fines levied for parking offenses.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 (permits/citations)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citations</w:instrText>
            </w:r>
            <w:r w:rsidR="00593F78">
              <w:rPr>
                <w:rFonts w:asciiTheme="minorHAnsi" w:hAnsiTheme="minorHAnsi" w:cs="Courier New"/>
                <w:bCs/>
                <w:sz w:val="22"/>
                <w:szCs w:val="22"/>
              </w:rPr>
              <w:instrText>/notice of infractions</w:instrText>
            </w:r>
            <w:r w:rsidR="00DE7603">
              <w:rPr>
                <w:rFonts w:asciiTheme="minorHAnsi" w:hAnsiTheme="minorHAnsi" w:cs="Courier New"/>
                <w:bCs/>
                <w:sz w:val="22"/>
                <w:szCs w:val="22"/>
              </w:rPr>
              <w:instrText>:parking</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appeals:parking</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parking (permits/citations):violation appeals</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p>
          <w:p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rsidR="00D82EB9" w:rsidRPr="00DC46F2" w:rsidRDefault="00D82EB9" w:rsidP="00DC46F2">
            <w:pPr>
              <w:pStyle w:val="PlainText"/>
              <w:numPr>
                <w:ilvl w:val="0"/>
                <w:numId w:val="60"/>
              </w:numPr>
              <w:spacing w:before="60" w:after="60"/>
              <w:rPr>
                <w:rFonts w:asciiTheme="minorHAnsi" w:hAnsiTheme="minorHAnsi" w:cs="Courier New"/>
                <w:b/>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rsidR="00D82EB9" w:rsidRDefault="00D82EB9" w:rsidP="008B1A69">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rsidR="00D82EB9" w:rsidRPr="00C25A03" w:rsidRDefault="00D82EB9"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D82EB9" w:rsidRDefault="00D82EB9"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82EB9" w:rsidRPr="000B149E" w:rsidRDefault="00D82EB9" w:rsidP="008B1A69">
            <w:pPr>
              <w:spacing w:before="60"/>
              <w:jc w:val="center"/>
              <w:rPr>
                <w:rFonts w:cs="Courier New"/>
                <w:sz w:val="20"/>
                <w:szCs w:val="20"/>
              </w:rPr>
            </w:pPr>
            <w:r w:rsidRPr="000B149E">
              <w:rPr>
                <w:rFonts w:cs="Courier New"/>
                <w:sz w:val="20"/>
                <w:szCs w:val="20"/>
              </w:rPr>
              <w:t>NON-ARCHIVAL</w:t>
            </w:r>
          </w:p>
          <w:p w:rsidR="00BE093D" w:rsidRPr="00D636A7" w:rsidRDefault="00D82EB9" w:rsidP="00BE093D">
            <w:pPr>
              <w:jc w:val="center"/>
              <w:rPr>
                <w:rFonts w:eastAsia="Calibri" w:cs="Times New Roman"/>
                <w:b/>
                <w:color w:val="auto"/>
                <w:szCs w:val="22"/>
              </w:rPr>
            </w:pPr>
            <w:r w:rsidRPr="008B1A69">
              <w:rPr>
                <w:rFonts w:cs="Courier New"/>
                <w:b/>
                <w:szCs w:val="22"/>
              </w:rPr>
              <w:t>ESSENTIAL</w:t>
            </w:r>
          </w:p>
          <w:p w:rsidR="00D82EB9" w:rsidRPr="008B1A69"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8B1A69">
              <w:rPr>
                <w:rFonts w:asciiTheme="minorHAnsi" w:hAnsiTheme="minorHAnsi" w:cs="Courier New"/>
                <w:sz w:val="20"/>
                <w:szCs w:val="20"/>
              </w:rPr>
              <w:instrText>Police 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Parking Citation Fines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rsidR="00D82EB9" w:rsidRPr="000B149E" w:rsidRDefault="00D82EB9" w:rsidP="0096678E">
            <w:pPr>
              <w:jc w:val="center"/>
              <w:rPr>
                <w:rFonts w:cs="Courier New"/>
                <w:sz w:val="20"/>
                <w:szCs w:val="20"/>
              </w:rPr>
            </w:pPr>
            <w:r w:rsidRPr="000B149E">
              <w:rPr>
                <w:rFonts w:cs="Courier New"/>
                <w:sz w:val="20"/>
                <w:szCs w:val="20"/>
              </w:rPr>
              <w:t>OPR</w:t>
            </w:r>
          </w:p>
        </w:tc>
      </w:tr>
      <w:tr w:rsidR="00A92795"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A92795"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79-</w:t>
            </w:r>
            <w:r>
              <w:rPr>
                <w:rFonts w:asciiTheme="minorHAnsi" w:hAnsiTheme="minorHAnsi" w:cs="Courier New"/>
                <w:sz w:val="22"/>
                <w:szCs w:val="22"/>
              </w:rPr>
              <w:t>0</w:t>
            </w:r>
            <w:r w:rsidRPr="009A7116">
              <w:rPr>
                <w:rFonts w:asciiTheme="minorHAnsi" w:hAnsiTheme="minorHAnsi" w:cs="Courier New"/>
                <w:sz w:val="22"/>
                <w:szCs w:val="22"/>
              </w:rPr>
              <w:t>3-22185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79</w:instrText>
            </w:r>
            <w:r w:rsidR="00A34353" w:rsidRPr="007771AF">
              <w:rPr>
                <w:rFonts w:asciiTheme="minorHAnsi" w:hAnsiTheme="minorHAnsi" w:cs="Courier New"/>
                <w:sz w:val="22"/>
                <w:szCs w:val="22"/>
              </w:rPr>
              <w:instrText>-0</w:instrText>
            </w:r>
            <w:r w:rsidR="00A34353">
              <w:rPr>
                <w:rFonts w:asciiTheme="minorHAnsi" w:hAnsiTheme="minorHAnsi" w:cs="Courier New"/>
                <w:sz w:val="22"/>
                <w:szCs w:val="22"/>
              </w:rPr>
              <w:instrText>3</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22185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A92795" w:rsidRPr="009A7116" w:rsidRDefault="00A92795"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Pr>
                <w:rFonts w:asciiTheme="minorHAnsi" w:hAnsiTheme="minorHAnsi" w:cs="Courier New"/>
                <w:sz w:val="22"/>
                <w:szCs w:val="22"/>
              </w:rPr>
              <w:t>2</w:t>
            </w:r>
          </w:p>
        </w:tc>
        <w:tc>
          <w:tcPr>
            <w:tcW w:w="8342" w:type="dxa"/>
            <w:tcBorders>
              <w:top w:val="single" w:sz="4" w:space="0" w:color="000000"/>
              <w:bottom w:val="single" w:sz="4" w:space="0" w:color="000000"/>
            </w:tcBorders>
          </w:tcPr>
          <w:p w:rsidR="00A92795" w:rsidRPr="00D26D5B" w:rsidRDefault="00A92795" w:rsidP="008B1A69">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Radio Logs</w:t>
            </w:r>
          </w:p>
          <w:p w:rsidR="00A92795" w:rsidRPr="00EB3A9C" w:rsidRDefault="001176E9" w:rsidP="00DE7603">
            <w:pPr>
              <w:pStyle w:val="PlainText"/>
              <w:spacing w:before="60" w:after="60"/>
              <w:rPr>
                <w:rFonts w:asciiTheme="minorHAnsi" w:hAnsiTheme="minorHAnsi" w:cs="Courier New"/>
                <w:sz w:val="18"/>
                <w:szCs w:val="18"/>
              </w:rPr>
            </w:pPr>
            <w:r>
              <w:rPr>
                <w:rFonts w:asciiTheme="minorHAnsi" w:hAnsiTheme="minorHAnsi" w:cs="Courier New"/>
                <w:sz w:val="22"/>
                <w:szCs w:val="22"/>
              </w:rPr>
              <w:t>Logs documenting incoming and/or outgoing emergency radio communications.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radio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w:t>
            </w:r>
            <w:r w:rsidR="001176E9">
              <w:rPr>
                <w:rFonts w:asciiTheme="minorHAnsi" w:hAnsiTheme="minorHAnsi" w:cs="Courier New"/>
                <w:sz w:val="22"/>
                <w:szCs w:val="22"/>
              </w:rPr>
              <w:t>60 days</w:t>
            </w:r>
            <w:r>
              <w:rPr>
                <w:rFonts w:asciiTheme="minorHAnsi" w:hAnsiTheme="minorHAnsi" w:cs="Courier New"/>
                <w:sz w:val="22"/>
                <w:szCs w:val="22"/>
              </w:rPr>
              <w:t xml:space="preserve"> after date of </w:t>
            </w:r>
            <w:r w:rsidR="001176E9">
              <w:rPr>
                <w:rFonts w:asciiTheme="minorHAnsi" w:hAnsiTheme="minorHAnsi" w:cs="Courier New"/>
                <w:sz w:val="22"/>
                <w:szCs w:val="22"/>
              </w:rPr>
              <w:t>entry</w:t>
            </w:r>
          </w:p>
          <w:p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3B4DEC" w:rsidRDefault="00A92795" w:rsidP="008B1A69">
            <w:pPr>
              <w:spacing w:before="60"/>
              <w:jc w:val="center"/>
              <w:rPr>
                <w:rFonts w:cs="Courier New"/>
                <w:sz w:val="20"/>
                <w:szCs w:val="20"/>
              </w:rPr>
            </w:pPr>
            <w:r w:rsidRPr="003B4DEC">
              <w:rPr>
                <w:rFonts w:cs="Courier New"/>
                <w:sz w:val="20"/>
                <w:szCs w:val="20"/>
              </w:rPr>
              <w:t>NON-ARCHIVAL</w:t>
            </w:r>
          </w:p>
          <w:p w:rsidR="00A92795" w:rsidRPr="003B4DEC" w:rsidRDefault="00A92795" w:rsidP="0096678E">
            <w:pPr>
              <w:jc w:val="center"/>
              <w:rPr>
                <w:rFonts w:cs="Courier New"/>
                <w:sz w:val="20"/>
                <w:szCs w:val="20"/>
              </w:rPr>
            </w:pPr>
            <w:r w:rsidRPr="003B4DEC">
              <w:rPr>
                <w:rFonts w:cs="Courier New"/>
                <w:sz w:val="20"/>
                <w:szCs w:val="20"/>
              </w:rPr>
              <w:t>NON-ESSENTIAL</w:t>
            </w:r>
          </w:p>
          <w:p w:rsidR="00A92795" w:rsidRDefault="00A92795" w:rsidP="0096678E">
            <w:pPr>
              <w:jc w:val="center"/>
              <w:rPr>
                <w:rFonts w:cs="Courier New"/>
              </w:rPr>
            </w:pPr>
            <w:r w:rsidRPr="003B4DEC">
              <w:rPr>
                <w:rFonts w:cs="Courier New"/>
                <w:sz w:val="20"/>
                <w:szCs w:val="20"/>
              </w:rPr>
              <w:t>OFM</w:t>
            </w:r>
          </w:p>
        </w:tc>
      </w:tr>
      <w:tr w:rsidR="00A92795" w:rsidRPr="0011446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A92795"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lastRenderedPageBreak/>
              <w:t>08-12-61894</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08</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61894</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A92795" w:rsidRPr="009A7116" w:rsidRDefault="00A92795"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rsidR="00A92795" w:rsidRPr="00001FEC" w:rsidRDefault="00A92795"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Sex Offender Bulletin</w:t>
            </w:r>
          </w:p>
          <w:p w:rsidR="00A92795" w:rsidRPr="009A7116" w:rsidRDefault="00A92795" w:rsidP="00DE7603">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registered sex offenders who have become par</w:t>
            </w:r>
            <w:r>
              <w:rPr>
                <w:rFonts w:asciiTheme="minorHAnsi" w:hAnsiTheme="minorHAnsi" w:cs="Courier New"/>
                <w:sz w:val="22"/>
                <w:szCs w:val="22"/>
              </w:rPr>
              <w:t>t of the CWU campus population.</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sex offender bulletins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registered sex offenders (bulletins)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offender is</w:t>
            </w:r>
            <w:r w:rsidRPr="009A7116">
              <w:rPr>
                <w:rFonts w:asciiTheme="minorHAnsi" w:hAnsiTheme="minorHAnsi" w:cs="Courier New"/>
                <w:sz w:val="22"/>
                <w:szCs w:val="22"/>
              </w:rPr>
              <w:t xml:space="preserve"> no longer affiliated with the CWU </w:t>
            </w:r>
            <w:r>
              <w:rPr>
                <w:rFonts w:asciiTheme="minorHAnsi" w:hAnsiTheme="minorHAnsi" w:cs="Courier New"/>
                <w:sz w:val="22"/>
                <w:szCs w:val="22"/>
              </w:rPr>
              <w:t>c</w:t>
            </w:r>
            <w:r w:rsidRPr="009A7116">
              <w:rPr>
                <w:rFonts w:asciiTheme="minorHAnsi" w:hAnsiTheme="minorHAnsi" w:cs="Courier New"/>
                <w:sz w:val="22"/>
                <w:szCs w:val="22"/>
              </w:rPr>
              <w:t>ampus</w:t>
            </w:r>
          </w:p>
          <w:p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114467" w:rsidRDefault="00A92795" w:rsidP="008B1A69">
            <w:pPr>
              <w:spacing w:before="60"/>
              <w:jc w:val="center"/>
              <w:rPr>
                <w:rFonts w:cs="Courier New"/>
                <w:sz w:val="20"/>
                <w:szCs w:val="20"/>
              </w:rPr>
            </w:pPr>
            <w:r w:rsidRPr="00114467">
              <w:rPr>
                <w:rFonts w:cs="Courier New"/>
                <w:sz w:val="20"/>
                <w:szCs w:val="20"/>
              </w:rPr>
              <w:t>NON-ARCHIVAL</w:t>
            </w:r>
          </w:p>
          <w:p w:rsidR="00A92795" w:rsidRPr="00114467" w:rsidRDefault="00A92795" w:rsidP="0096678E">
            <w:pPr>
              <w:jc w:val="center"/>
              <w:rPr>
                <w:rFonts w:cs="Courier New"/>
                <w:sz w:val="20"/>
                <w:szCs w:val="20"/>
              </w:rPr>
            </w:pPr>
            <w:r w:rsidRPr="00114467">
              <w:rPr>
                <w:rFonts w:cs="Courier New"/>
                <w:sz w:val="20"/>
                <w:szCs w:val="20"/>
              </w:rPr>
              <w:t>NON-ESSENTIAL</w:t>
            </w:r>
          </w:p>
          <w:p w:rsidR="00A92795" w:rsidRPr="00114467" w:rsidRDefault="00A92795" w:rsidP="0096678E">
            <w:pPr>
              <w:jc w:val="center"/>
              <w:rPr>
                <w:rFonts w:cs="Courier New"/>
                <w:sz w:val="20"/>
                <w:szCs w:val="20"/>
              </w:rPr>
            </w:pPr>
            <w:r w:rsidRPr="00114467">
              <w:rPr>
                <w:rFonts w:cs="Courier New"/>
                <w:sz w:val="20"/>
                <w:szCs w:val="20"/>
              </w:rPr>
              <w:t>OPR</w:t>
            </w:r>
          </w:p>
        </w:tc>
      </w:tr>
      <w:tr w:rsidR="001407A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1407A6"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08-12-61893</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08</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61893</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1407A6" w:rsidRPr="009A7116" w:rsidRDefault="001407A6"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635A6B">
              <w:rPr>
                <w:rFonts w:asciiTheme="minorHAnsi" w:hAnsiTheme="minorHAnsi" w:cs="Courier New"/>
                <w:sz w:val="22"/>
                <w:szCs w:val="22"/>
              </w:rPr>
              <w:t>1</w:t>
            </w:r>
          </w:p>
        </w:tc>
        <w:tc>
          <w:tcPr>
            <w:tcW w:w="8342" w:type="dxa"/>
            <w:tcBorders>
              <w:top w:val="single" w:sz="4" w:space="0" w:color="000000"/>
              <w:bottom w:val="single" w:sz="4" w:space="0" w:color="000000"/>
            </w:tcBorders>
          </w:tcPr>
          <w:p w:rsidR="001407A6" w:rsidRPr="00001FEC" w:rsidRDefault="001407A6"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Weapon Logs and Forms</w:t>
            </w:r>
          </w:p>
          <w:p w:rsidR="00801653" w:rsidRDefault="00801653"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students’ storage of their firearms with the</w:t>
            </w:r>
            <w:r w:rsidR="008B1A69">
              <w:rPr>
                <w:rFonts w:asciiTheme="minorHAnsi" w:hAnsiTheme="minorHAnsi" w:cs="Courier New"/>
                <w:sz w:val="22"/>
                <w:szCs w:val="22"/>
              </w:rPr>
              <w:t xml:space="preserve"> University Police Department.</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weapons (students)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firearms (students)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rsidR="00801653" w:rsidRDefault="001407A6" w:rsidP="008B1A69">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w:t>
            </w:r>
            <w:r w:rsidR="00801653">
              <w:rPr>
                <w:rFonts w:asciiTheme="minorHAnsi" w:hAnsiTheme="minorHAnsi" w:cs="Courier New"/>
                <w:sz w:val="22"/>
                <w:szCs w:val="22"/>
              </w:rPr>
              <w:t>, but is not limited to:</w:t>
            </w:r>
          </w:p>
          <w:p w:rsidR="00801653" w:rsidRPr="00114467" w:rsidRDefault="00801653" w:rsidP="008B1A69">
            <w:pPr>
              <w:pStyle w:val="PlainText"/>
              <w:numPr>
                <w:ilvl w:val="0"/>
                <w:numId w:val="56"/>
              </w:numPr>
              <w:spacing w:before="60" w:after="60"/>
              <w:ind w:left="763"/>
              <w:contextualSpacing/>
              <w:rPr>
                <w:rFonts w:asciiTheme="minorHAnsi" w:hAnsiTheme="minorHAnsi" w:cs="Courier New"/>
                <w:sz w:val="18"/>
                <w:szCs w:val="18"/>
              </w:rPr>
            </w:pPr>
            <w:r>
              <w:rPr>
                <w:rFonts w:asciiTheme="minorHAnsi" w:hAnsiTheme="minorHAnsi" w:cs="Courier New"/>
                <w:sz w:val="22"/>
                <w:szCs w:val="22"/>
              </w:rPr>
              <w:t>O</w:t>
            </w:r>
            <w:r w:rsidR="001407A6" w:rsidRPr="009A7116">
              <w:rPr>
                <w:rFonts w:asciiTheme="minorHAnsi" w:hAnsiTheme="minorHAnsi" w:cs="Courier New"/>
                <w:sz w:val="22"/>
                <w:szCs w:val="22"/>
              </w:rPr>
              <w:t>wner identification data</w:t>
            </w:r>
            <w:r>
              <w:rPr>
                <w:rFonts w:asciiTheme="minorHAnsi" w:hAnsiTheme="minorHAnsi" w:cs="Courier New"/>
                <w:sz w:val="22"/>
                <w:szCs w:val="22"/>
              </w:rPr>
              <w:t>;</w:t>
            </w:r>
          </w:p>
          <w:p w:rsidR="00801653" w:rsidRPr="00114467" w:rsidRDefault="00801653" w:rsidP="008B1A69">
            <w:pPr>
              <w:pStyle w:val="PlainText"/>
              <w:numPr>
                <w:ilvl w:val="0"/>
                <w:numId w:val="56"/>
              </w:numPr>
              <w:spacing w:before="60" w:after="60"/>
              <w:ind w:left="763"/>
              <w:contextualSpacing/>
              <w:rPr>
                <w:rFonts w:asciiTheme="minorHAnsi" w:hAnsiTheme="minorHAnsi" w:cs="Courier New"/>
                <w:sz w:val="18"/>
                <w:szCs w:val="18"/>
              </w:rPr>
            </w:pPr>
            <w:r>
              <w:rPr>
                <w:rFonts w:asciiTheme="minorHAnsi" w:hAnsiTheme="minorHAnsi" w:cs="Courier New"/>
                <w:sz w:val="22"/>
                <w:szCs w:val="22"/>
              </w:rPr>
              <w:t>D</w:t>
            </w:r>
            <w:r w:rsidR="001407A6" w:rsidRPr="009A7116">
              <w:rPr>
                <w:rFonts w:asciiTheme="minorHAnsi" w:hAnsiTheme="minorHAnsi" w:cs="Courier New"/>
                <w:sz w:val="22"/>
                <w:szCs w:val="22"/>
              </w:rPr>
              <w:t>escription of firearm</w:t>
            </w:r>
            <w:r>
              <w:rPr>
                <w:rFonts w:asciiTheme="minorHAnsi" w:hAnsiTheme="minorHAnsi" w:cs="Courier New"/>
                <w:sz w:val="22"/>
                <w:szCs w:val="22"/>
              </w:rPr>
              <w:t>;</w:t>
            </w:r>
          </w:p>
          <w:p w:rsidR="001407A6" w:rsidRPr="009A7116" w:rsidRDefault="00801653" w:rsidP="008B1A69">
            <w:pPr>
              <w:pStyle w:val="PlainText"/>
              <w:numPr>
                <w:ilvl w:val="0"/>
                <w:numId w:val="56"/>
              </w:numPr>
              <w:spacing w:before="60" w:after="60"/>
              <w:ind w:left="763"/>
              <w:contextualSpacing/>
              <w:rPr>
                <w:rFonts w:asciiTheme="minorHAnsi" w:hAnsiTheme="minorHAnsi" w:cs="Courier New"/>
                <w:b/>
                <w:sz w:val="22"/>
                <w:szCs w:val="22"/>
              </w:rPr>
            </w:pPr>
            <w:r>
              <w:rPr>
                <w:rFonts w:asciiTheme="minorHAnsi" w:hAnsiTheme="minorHAnsi" w:cs="Courier New"/>
                <w:sz w:val="22"/>
                <w:szCs w:val="22"/>
              </w:rPr>
              <w:t xml:space="preserve">Records documenting the </w:t>
            </w:r>
            <w:r w:rsidR="001407A6" w:rsidRPr="009A7116">
              <w:rPr>
                <w:rFonts w:asciiTheme="minorHAnsi" w:hAnsiTheme="minorHAnsi" w:cs="Courier New"/>
                <w:sz w:val="22"/>
                <w:szCs w:val="22"/>
              </w:rPr>
              <w:t>checkout and return of firearm.</w:t>
            </w:r>
          </w:p>
        </w:tc>
        <w:tc>
          <w:tcPr>
            <w:tcW w:w="2887" w:type="dxa"/>
            <w:tcBorders>
              <w:top w:val="single" w:sz="4" w:space="0" w:color="000000"/>
              <w:bottom w:val="single" w:sz="4" w:space="0" w:color="000000"/>
            </w:tcBorders>
            <w:tcMar>
              <w:top w:w="43" w:type="dxa"/>
              <w:left w:w="115" w:type="dxa"/>
              <w:bottom w:w="43" w:type="dxa"/>
              <w:right w:w="115" w:type="dxa"/>
            </w:tcMar>
          </w:tcPr>
          <w:p w:rsidR="001407A6" w:rsidRDefault="001407A6"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w:t>
            </w:r>
            <w:r w:rsidR="008F113A">
              <w:rPr>
                <w:rFonts w:asciiTheme="minorHAnsi" w:hAnsiTheme="minorHAnsi" w:cs="Courier New"/>
                <w:sz w:val="22"/>
                <w:szCs w:val="22"/>
              </w:rPr>
              <w:t xml:space="preserve">for </w:t>
            </w:r>
            <w:r>
              <w:rPr>
                <w:rFonts w:asciiTheme="minorHAnsi" w:hAnsiTheme="minorHAnsi" w:cs="Courier New"/>
                <w:sz w:val="22"/>
                <w:szCs w:val="22"/>
              </w:rPr>
              <w:t xml:space="preserve">6 years after end of </w:t>
            </w:r>
            <w:r w:rsidR="00001FEC">
              <w:rPr>
                <w:rFonts w:asciiTheme="minorHAnsi" w:hAnsiTheme="minorHAnsi" w:cs="Courier New"/>
                <w:sz w:val="22"/>
                <w:szCs w:val="22"/>
              </w:rPr>
              <w:t xml:space="preserve">academic </w:t>
            </w:r>
            <w:r>
              <w:rPr>
                <w:rFonts w:asciiTheme="minorHAnsi" w:hAnsiTheme="minorHAnsi" w:cs="Courier New"/>
                <w:sz w:val="22"/>
                <w:szCs w:val="22"/>
              </w:rPr>
              <w:t>year</w:t>
            </w:r>
          </w:p>
          <w:p w:rsidR="001407A6" w:rsidRPr="00C25A03" w:rsidRDefault="000357B7" w:rsidP="008B1A69">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rsidR="001407A6" w:rsidRDefault="001407A6"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114467" w:rsidRDefault="00A55D92" w:rsidP="008B1A69">
            <w:pPr>
              <w:spacing w:before="60"/>
              <w:jc w:val="center"/>
              <w:rPr>
                <w:rFonts w:cs="Courier New"/>
                <w:sz w:val="20"/>
                <w:szCs w:val="20"/>
              </w:rPr>
            </w:pPr>
            <w:r w:rsidRPr="00114467">
              <w:rPr>
                <w:rFonts w:cs="Courier New"/>
                <w:sz w:val="20"/>
                <w:szCs w:val="20"/>
              </w:rPr>
              <w:t>NON-ARCHIVAL</w:t>
            </w:r>
          </w:p>
          <w:p w:rsidR="00BE093D" w:rsidRPr="00D636A7" w:rsidRDefault="008F113A" w:rsidP="00BE093D">
            <w:pPr>
              <w:jc w:val="center"/>
              <w:rPr>
                <w:rFonts w:eastAsia="Calibri" w:cs="Times New Roman"/>
                <w:b/>
                <w:color w:val="auto"/>
                <w:szCs w:val="22"/>
              </w:rPr>
            </w:pPr>
            <w:r w:rsidRPr="008B1A69">
              <w:rPr>
                <w:rFonts w:cs="Courier New"/>
                <w:b/>
                <w:szCs w:val="22"/>
              </w:rPr>
              <w:t>ESSENTIAL</w:t>
            </w:r>
          </w:p>
          <w:p w:rsidR="008F113A" w:rsidRPr="008B1A69"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8B1A69">
              <w:rPr>
                <w:rFonts w:asciiTheme="minorHAnsi" w:hAnsiTheme="minorHAnsi" w:cs="Courier New"/>
                <w:sz w:val="20"/>
                <w:szCs w:val="20"/>
              </w:rPr>
              <w:instrText>Police 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Student Weapon Logs and Forms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rsidR="001407A6" w:rsidRPr="00114467" w:rsidRDefault="001407A6" w:rsidP="00001FEC">
            <w:pPr>
              <w:jc w:val="center"/>
              <w:rPr>
                <w:rFonts w:cs="Courier New"/>
                <w:sz w:val="20"/>
                <w:szCs w:val="20"/>
              </w:rPr>
            </w:pPr>
            <w:r w:rsidRPr="00114467">
              <w:rPr>
                <w:rFonts w:cs="Courier New"/>
                <w:sz w:val="20"/>
                <w:szCs w:val="20"/>
              </w:rPr>
              <w:t>OPR</w:t>
            </w:r>
          </w:p>
        </w:tc>
      </w:tr>
      <w:tr w:rsidR="00A92795" w:rsidRPr="003B4DEC"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A92795"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08-10-61890</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08</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10</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61890</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A92795" w:rsidRPr="009A7116" w:rsidRDefault="00A92795"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A34353">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rsidR="00A92795" w:rsidRPr="00001FEC" w:rsidRDefault="00A92795"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Uniform Crime Reporting and </w:t>
            </w:r>
            <w:r>
              <w:rPr>
                <w:rFonts w:asciiTheme="minorHAnsi" w:hAnsiTheme="minorHAnsi" w:cs="Courier New"/>
                <w:b/>
                <w:i/>
                <w:sz w:val="22"/>
                <w:szCs w:val="22"/>
              </w:rPr>
              <w:t>Tallies</w:t>
            </w:r>
          </w:p>
          <w:p w:rsidR="00A92795" w:rsidRPr="00A25429" w:rsidRDefault="00A92795" w:rsidP="00CE04B9">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 xml:space="preserve">Uniform Crime </w:t>
            </w:r>
            <w:r>
              <w:rPr>
                <w:rFonts w:asciiTheme="minorHAnsi" w:hAnsiTheme="minorHAnsi" w:cs="Courier New"/>
                <w:sz w:val="22"/>
                <w:szCs w:val="22"/>
              </w:rPr>
              <w:t>R</w:t>
            </w:r>
            <w:r w:rsidRPr="009A7116">
              <w:rPr>
                <w:rFonts w:asciiTheme="minorHAnsi" w:hAnsiTheme="minorHAnsi" w:cs="Courier New"/>
                <w:sz w:val="22"/>
                <w:szCs w:val="22"/>
              </w:rPr>
              <w:t xml:space="preserve">eporting statistics and </w:t>
            </w:r>
            <w:r>
              <w:rPr>
                <w:rFonts w:asciiTheme="minorHAnsi" w:hAnsiTheme="minorHAnsi" w:cs="Courier New"/>
                <w:sz w:val="22"/>
                <w:szCs w:val="22"/>
              </w:rPr>
              <w:t>t</w:t>
            </w:r>
            <w:r w:rsidRPr="009A7116">
              <w:rPr>
                <w:rFonts w:asciiTheme="minorHAnsi" w:hAnsiTheme="minorHAnsi" w:cs="Courier New"/>
                <w:sz w:val="22"/>
                <w:szCs w:val="22"/>
              </w:rPr>
              <w:t>all</w:t>
            </w:r>
            <w:r>
              <w:rPr>
                <w:rFonts w:asciiTheme="minorHAnsi" w:hAnsiTheme="minorHAnsi" w:cs="Courier New"/>
                <w:sz w:val="22"/>
                <w:szCs w:val="22"/>
              </w:rPr>
              <w:t>ies</w:t>
            </w:r>
            <w:r w:rsidRPr="009A7116">
              <w:rPr>
                <w:rFonts w:asciiTheme="minorHAnsi" w:hAnsiTheme="minorHAnsi" w:cs="Courier New"/>
                <w:sz w:val="22"/>
                <w:szCs w:val="22"/>
              </w:rPr>
              <w:t xml:space="preserve"> that have been submitted to the Washington Association of Sheriffs and Police Chiefs </w:t>
            </w:r>
            <w:r>
              <w:rPr>
                <w:rFonts w:asciiTheme="minorHAnsi" w:hAnsiTheme="minorHAnsi" w:cs="Courier New"/>
                <w:sz w:val="22"/>
                <w:szCs w:val="22"/>
              </w:rPr>
              <w:t>(WASPC).</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uniform crime reporting</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CE04B9" w:rsidRPr="00F627E2">
              <w:rPr>
                <w:rFonts w:asciiTheme="minorHAnsi" w:hAnsiTheme="minorHAnsi" w:cs="Courier New"/>
                <w:bCs/>
                <w:sz w:val="22"/>
                <w:szCs w:val="22"/>
              </w:rPr>
              <w:fldChar w:fldCharType="begin"/>
            </w:r>
            <w:r w:rsidR="00CE04B9" w:rsidRPr="00F627E2">
              <w:rPr>
                <w:rFonts w:asciiTheme="minorHAnsi" w:hAnsiTheme="minorHAnsi" w:cs="Courier New"/>
                <w:bCs/>
                <w:sz w:val="22"/>
                <w:szCs w:val="22"/>
              </w:rPr>
              <w:instrText xml:space="preserve"> xe "</w:instrText>
            </w:r>
            <w:r w:rsidR="00CE04B9">
              <w:rPr>
                <w:rFonts w:asciiTheme="minorHAnsi" w:hAnsiTheme="minorHAnsi" w:cs="Courier New"/>
                <w:bCs/>
                <w:sz w:val="22"/>
                <w:szCs w:val="22"/>
              </w:rPr>
              <w:instrText>crime reporting:uniform</w:instrText>
            </w:r>
            <w:r w:rsidR="00CE04B9" w:rsidRPr="00F627E2">
              <w:rPr>
                <w:rFonts w:asciiTheme="minorHAnsi" w:hAnsiTheme="minorHAnsi" w:cs="Courier New"/>
                <w:bCs/>
                <w:sz w:val="22"/>
                <w:szCs w:val="22"/>
              </w:rPr>
              <w:instrText xml:space="preserve">" \f “subject” </w:instrText>
            </w:r>
            <w:r w:rsidR="00CE04B9"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calendar year</w:t>
            </w:r>
          </w:p>
          <w:p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3B4DEC" w:rsidRDefault="00A92795" w:rsidP="008B1A69">
            <w:pPr>
              <w:spacing w:before="60"/>
              <w:jc w:val="center"/>
              <w:rPr>
                <w:rFonts w:cs="Courier New"/>
                <w:sz w:val="20"/>
                <w:szCs w:val="20"/>
              </w:rPr>
            </w:pPr>
            <w:r w:rsidRPr="003B4DEC">
              <w:rPr>
                <w:rFonts w:cs="Courier New"/>
                <w:sz w:val="20"/>
                <w:szCs w:val="20"/>
              </w:rPr>
              <w:t>NON-ARCHIVAL</w:t>
            </w:r>
          </w:p>
          <w:p w:rsidR="00A92795" w:rsidRPr="003B4DEC" w:rsidRDefault="00A92795" w:rsidP="0096678E">
            <w:pPr>
              <w:jc w:val="center"/>
              <w:rPr>
                <w:rFonts w:cs="Courier New"/>
                <w:sz w:val="20"/>
                <w:szCs w:val="20"/>
              </w:rPr>
            </w:pPr>
            <w:r w:rsidRPr="003B4DEC">
              <w:rPr>
                <w:rFonts w:cs="Courier New"/>
                <w:sz w:val="20"/>
                <w:szCs w:val="20"/>
              </w:rPr>
              <w:t>NON-ESSENTIAL</w:t>
            </w:r>
          </w:p>
          <w:p w:rsidR="00A92795" w:rsidRPr="003B4DEC" w:rsidRDefault="00A92795" w:rsidP="0096678E">
            <w:pPr>
              <w:jc w:val="center"/>
              <w:rPr>
                <w:rFonts w:cs="Courier New"/>
                <w:sz w:val="20"/>
                <w:szCs w:val="20"/>
              </w:rPr>
            </w:pPr>
            <w:r w:rsidRPr="003B4DEC">
              <w:rPr>
                <w:rFonts w:cs="Courier New"/>
                <w:sz w:val="20"/>
                <w:szCs w:val="20"/>
              </w:rPr>
              <w:t>OPR</w:t>
            </w:r>
          </w:p>
        </w:tc>
      </w:tr>
      <w:bookmarkEnd w:id="40"/>
    </w:tbl>
    <w:p w:rsidR="00E84C96" w:rsidRDefault="00E84C96" w:rsidP="00544250"/>
    <w:p w:rsidR="00E84C96" w:rsidRDefault="00E84C96"/>
    <w:p w:rsidR="00CA182D" w:rsidRDefault="00CA182D" w:rsidP="00DF247C">
      <w:pPr>
        <w:pStyle w:val="Functions"/>
        <w:rPr>
          <w:color w:val="auto"/>
        </w:rPr>
        <w:sectPr w:rsidR="00CA182D" w:rsidSect="0059744D">
          <w:footerReference w:type="default" r:id="rId17"/>
          <w:pgSz w:w="15840" w:h="12240" w:orient="landscape" w:code="1"/>
          <w:pgMar w:top="1080" w:right="720" w:bottom="1080" w:left="720" w:header="1080" w:footer="720" w:gutter="0"/>
          <w:cols w:space="720"/>
          <w:docGrid w:linePitch="360"/>
        </w:sectPr>
      </w:pPr>
      <w:bookmarkStart w:id="41" w:name="_Toc361834439"/>
    </w:p>
    <w:p w:rsidR="00DF247C" w:rsidRPr="00D76505" w:rsidRDefault="00DF247C" w:rsidP="00DF247C">
      <w:pPr>
        <w:pStyle w:val="Functions"/>
        <w:rPr>
          <w:color w:val="auto"/>
        </w:rPr>
      </w:pPr>
      <w:bookmarkStart w:id="42" w:name="_Toc13659745"/>
      <w:r>
        <w:rPr>
          <w:color w:val="auto"/>
        </w:rPr>
        <w:lastRenderedPageBreak/>
        <w:t>TEACHING AND LEARNING</w:t>
      </w:r>
      <w:bookmarkEnd w:id="41"/>
      <w:bookmarkEnd w:id="42"/>
    </w:p>
    <w:p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F247C" w:rsidRPr="00D76505" w:rsidRDefault="00DF247C" w:rsidP="00DF247C">
            <w:pPr>
              <w:pStyle w:val="Activties"/>
              <w:tabs>
                <w:tab w:val="clear" w:pos="720"/>
              </w:tabs>
              <w:spacing w:after="0"/>
              <w:ind w:left="864" w:hanging="864"/>
              <w:rPr>
                <w:i w:val="0"/>
                <w:sz w:val="28"/>
              </w:rPr>
            </w:pPr>
            <w:bookmarkStart w:id="43" w:name="_Toc361834440"/>
            <w:bookmarkStart w:id="44" w:name="_Toc13659746"/>
            <w:r>
              <w:rPr>
                <w:i w:val="0"/>
                <w:sz w:val="28"/>
              </w:rPr>
              <w:t>ACCREDITATION</w:t>
            </w:r>
            <w:bookmarkEnd w:id="43"/>
            <w:bookmarkEnd w:id="44"/>
          </w:p>
          <w:p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C4270" w:rsidRDefault="00F61878"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587E0A">
              <w:rPr>
                <w:rFonts w:asciiTheme="minorHAnsi" w:eastAsia="Times New Roman" w:hAnsiTheme="minorHAnsi"/>
                <w:color w:val="auto"/>
                <w:szCs w:val="22"/>
              </w:rPr>
              <w:t>68759</w:t>
            </w:r>
            <w:r w:rsidR="004C4270" w:rsidRPr="007771AF">
              <w:rPr>
                <w:rFonts w:asciiTheme="minorHAnsi" w:hAnsiTheme="minorHAnsi" w:cs="Courier New"/>
                <w:szCs w:val="22"/>
              </w:rPr>
              <w:fldChar w:fldCharType="begin"/>
            </w:r>
            <w:r w:rsidR="004C4270" w:rsidRPr="007771AF">
              <w:rPr>
                <w:rFonts w:asciiTheme="minorHAnsi" w:hAnsiTheme="minorHAnsi" w:cs="Courier New"/>
                <w:szCs w:val="22"/>
              </w:rPr>
              <w:instrText xml:space="preserve"> XE "</w:instrText>
            </w:r>
            <w:r w:rsidR="004C4270">
              <w:rPr>
                <w:rFonts w:asciiTheme="minorHAnsi" w:hAnsiTheme="minorHAnsi" w:cs="Courier New"/>
                <w:szCs w:val="22"/>
              </w:rPr>
              <w:instrText>15</w:instrText>
            </w:r>
            <w:r w:rsidR="004C4270" w:rsidRPr="007771AF">
              <w:rPr>
                <w:rFonts w:asciiTheme="minorHAnsi" w:hAnsiTheme="minorHAnsi" w:cs="Courier New"/>
                <w:szCs w:val="22"/>
              </w:rPr>
              <w:instrText>-</w:instrText>
            </w:r>
            <w:r w:rsidR="004C4270">
              <w:rPr>
                <w:rFonts w:asciiTheme="minorHAnsi" w:hAnsiTheme="minorHAnsi" w:cs="Courier New"/>
                <w:szCs w:val="22"/>
              </w:rPr>
              <w:instrText>06</w:instrText>
            </w:r>
            <w:r w:rsidR="004C4270" w:rsidRPr="007771AF">
              <w:rPr>
                <w:rFonts w:asciiTheme="minorHAnsi" w:hAnsiTheme="minorHAnsi" w:cs="Courier New"/>
                <w:szCs w:val="22"/>
              </w:rPr>
              <w:instrText>-</w:instrText>
            </w:r>
            <w:r w:rsidR="00587E0A">
              <w:rPr>
                <w:rFonts w:asciiTheme="minorHAnsi" w:hAnsiTheme="minorHAnsi" w:cs="Courier New"/>
                <w:szCs w:val="22"/>
              </w:rPr>
              <w:instrText>68759</w:instrText>
            </w:r>
            <w:r w:rsidR="004C4270" w:rsidRPr="007771AF">
              <w:rPr>
                <w:rFonts w:asciiTheme="minorHAnsi" w:hAnsiTheme="minorHAnsi" w:cs="Courier New"/>
                <w:szCs w:val="22"/>
              </w:rPr>
              <w:instrText xml:space="preserve">" </w:instrText>
            </w:r>
            <w:r w:rsidR="004C4270" w:rsidRPr="007771AF">
              <w:rPr>
                <w:rFonts w:asciiTheme="minorHAnsi" w:hAnsiTheme="minorHAnsi" w:cs="Courier New"/>
                <w:bCs/>
                <w:szCs w:val="22"/>
              </w:rPr>
              <w:instrText xml:space="preserve">\f “dan” </w:instrText>
            </w:r>
            <w:r w:rsidR="004C4270" w:rsidRPr="007771AF">
              <w:rPr>
                <w:rFonts w:asciiTheme="minorHAnsi" w:hAnsiTheme="minorHAnsi" w:cs="Courier New"/>
                <w:szCs w:val="22"/>
              </w:rPr>
              <w:fldChar w:fldCharType="end"/>
            </w:r>
          </w:p>
          <w:p w:rsidR="00DF247C" w:rsidRPr="00D76505" w:rsidRDefault="00A13473"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5837B0" w:rsidRPr="00DA255C" w:rsidRDefault="005837B0" w:rsidP="004C4270">
            <w:pPr>
              <w:pStyle w:val="Default"/>
              <w:spacing w:before="60" w:after="60"/>
              <w:rPr>
                <w:b/>
                <w:bCs/>
                <w:i/>
                <w:iCs/>
                <w:sz w:val="22"/>
                <w:szCs w:val="22"/>
              </w:rPr>
            </w:pPr>
            <w:r>
              <w:rPr>
                <w:b/>
                <w:bCs/>
                <w:i/>
                <w:iCs/>
                <w:sz w:val="22"/>
                <w:szCs w:val="22"/>
              </w:rPr>
              <w:t>Accreditation Documentation</w:t>
            </w:r>
          </w:p>
          <w:p w:rsidR="00DF247C" w:rsidRPr="005837B0" w:rsidRDefault="005837B0" w:rsidP="00D05040">
            <w:pPr>
              <w:spacing w:before="60" w:after="60"/>
            </w:pPr>
            <w:r>
              <w:t>Statistical, descriptive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B4E1B" w:rsidRDefault="005837B0" w:rsidP="004C4270">
            <w:pPr>
              <w:spacing w:before="60" w:after="60"/>
            </w:pPr>
            <w:r w:rsidRPr="0072140D">
              <w:rPr>
                <w:b/>
              </w:rPr>
              <w:t>Retain</w:t>
            </w:r>
            <w:r>
              <w:t xml:space="preserve"> for 6 </w:t>
            </w:r>
            <w:r w:rsidR="00E169B8">
              <w:t>y</w:t>
            </w:r>
            <w:r>
              <w:t>ears after end of accreditation</w:t>
            </w:r>
          </w:p>
          <w:p w:rsidR="001B4E1B" w:rsidRDefault="008438C7" w:rsidP="004C4270">
            <w:pPr>
              <w:spacing w:before="60" w:after="60"/>
            </w:pPr>
            <w:r>
              <w:rPr>
                <w:i/>
              </w:rPr>
              <w:t xml:space="preserve">   </w:t>
            </w:r>
            <w:r w:rsidR="005837B0" w:rsidRPr="00DE4863">
              <w:rPr>
                <w:i/>
              </w:rPr>
              <w:t>or</w:t>
            </w:r>
          </w:p>
          <w:p w:rsidR="00DE4863" w:rsidRDefault="005837B0" w:rsidP="004C4270">
            <w:pPr>
              <w:spacing w:before="60" w:after="60"/>
            </w:pPr>
            <w:r>
              <w:t xml:space="preserve">until </w:t>
            </w:r>
            <w:r w:rsidR="00E169B8">
              <w:t>s</w:t>
            </w:r>
            <w:r>
              <w:t>uperseded by new accreditation</w:t>
            </w:r>
          </w:p>
          <w:p w:rsidR="00B274B1" w:rsidRDefault="000357B7" w:rsidP="004C4270">
            <w:pPr>
              <w:spacing w:before="60" w:after="60"/>
              <w:rPr>
                <w:i/>
              </w:rPr>
            </w:pPr>
            <w:r>
              <w:rPr>
                <w:i/>
              </w:rPr>
              <w:t xml:space="preserve">   </w:t>
            </w:r>
            <w:r w:rsidR="007920BC">
              <w:rPr>
                <w:i/>
              </w:rPr>
              <w:t>t</w:t>
            </w:r>
            <w:r w:rsidR="00B274B1" w:rsidRPr="00B274B1">
              <w:rPr>
                <w:i/>
              </w:rPr>
              <w:t>hen</w:t>
            </w:r>
          </w:p>
          <w:p w:rsidR="00B274B1" w:rsidRPr="00B274B1" w:rsidRDefault="00B274B1" w:rsidP="004C4270">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rsidR="00BE093D" w:rsidRPr="00D636A7" w:rsidRDefault="00872CA3" w:rsidP="00BE093D">
            <w:pPr>
              <w:jc w:val="center"/>
              <w:rPr>
                <w:rFonts w:eastAsia="Calibri" w:cs="Times New Roman"/>
                <w:b/>
                <w:color w:val="auto"/>
                <w:szCs w:val="22"/>
              </w:rPr>
            </w:pPr>
            <w:r w:rsidRPr="004C4270">
              <w:rPr>
                <w:rFonts w:asciiTheme="minorHAnsi" w:eastAsia="Times New Roman" w:hAnsiTheme="minorHAnsi"/>
                <w:b/>
                <w:color w:val="auto"/>
                <w:szCs w:val="22"/>
              </w:rPr>
              <w:t>ESSENTIAL</w:t>
            </w:r>
          </w:p>
          <w:p w:rsidR="005258F0" w:rsidRPr="004C4270" w:rsidRDefault="00BE093D" w:rsidP="00BE093D">
            <w:pPr>
              <w:jc w:val="center"/>
              <w:rPr>
                <w:rFonts w:asciiTheme="minorHAnsi" w:eastAsia="Times New Roman" w:hAnsiTheme="minorHAnsi"/>
                <w:b/>
                <w:color w:val="auto"/>
                <w:szCs w:val="22"/>
              </w:rPr>
            </w:pPr>
            <w:r w:rsidRPr="00BE093D">
              <w:rPr>
                <w:rFonts w:asciiTheme="minorHAnsi" w:eastAsia="Calibri" w:hAnsiTheme="minorHAnsi" w:cstheme="minorHAnsi"/>
                <w:b/>
                <w:color w:val="auto"/>
                <w:sz w:val="16"/>
                <w:szCs w:val="16"/>
              </w:rPr>
              <w:t>(for Disaster Recovery)</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1878" w:rsidRPr="00D76505" w:rsidRDefault="00FC1878" w:rsidP="00FC1878">
            <w:pPr>
              <w:pStyle w:val="Activties"/>
              <w:tabs>
                <w:tab w:val="clear" w:pos="720"/>
              </w:tabs>
              <w:spacing w:after="0"/>
              <w:ind w:left="864" w:hanging="864"/>
              <w:rPr>
                <w:i w:val="0"/>
                <w:sz w:val="28"/>
              </w:rPr>
            </w:pPr>
            <w:bookmarkStart w:id="45" w:name="_Toc361834441"/>
            <w:bookmarkStart w:id="46" w:name="_Toc13659747"/>
            <w:r>
              <w:rPr>
                <w:i w:val="0"/>
                <w:sz w:val="28"/>
              </w:rPr>
              <w:lastRenderedPageBreak/>
              <w:t>ASSESSMENT/EVALUATION</w:t>
            </w:r>
            <w:bookmarkEnd w:id="45"/>
            <w:bookmarkEnd w:id="46"/>
          </w:p>
          <w:p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68797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68797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school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31120E" w:rsidRDefault="0031120E" w:rsidP="00EF73F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6 years after graduation</w:t>
            </w:r>
            <w:r w:rsidR="00EF73F0">
              <w:rPr>
                <w:i/>
                <w:szCs w:val="22"/>
              </w:rPr>
              <w:t>/</w:t>
            </w:r>
            <w:r w:rsidR="008C59E1" w:rsidRPr="008C59E1">
              <w:rPr>
                <w:szCs w:val="22"/>
              </w:rPr>
              <w:t>date of last attendance</w:t>
            </w:r>
          </w:p>
          <w:p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68757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68757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181F36"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rsidR="00181F36" w:rsidRPr="00D26D5B" w:rsidRDefault="00181F36"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individual students’ petitions to the Registrar 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81F36" w:rsidRDefault="00181F36"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w:t>
            </w:r>
            <w:r w:rsidR="003C2194">
              <w:rPr>
                <w:i/>
                <w:szCs w:val="22"/>
              </w:rPr>
              <w:t>/</w:t>
            </w:r>
            <w:r w:rsidR="008C59E1" w:rsidRPr="008C59E1">
              <w:rPr>
                <w:szCs w:val="22"/>
              </w:rPr>
              <w:t>date of last attendance</w:t>
            </w:r>
          </w:p>
          <w:p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31120E" w:rsidRPr="00E90173"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rsidR="0031120E" w:rsidRPr="004E1704"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68805</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w:t>
            </w:r>
            <w:r w:rsidR="00487B1F">
              <w:rPr>
                <w:szCs w:val="22"/>
              </w:rPr>
              <w:t>assignment of final grade</w:t>
            </w:r>
          </w:p>
          <w:p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68805</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68805</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 Entrance Examination Board Advanced Placement Test (AP);</w:t>
            </w:r>
          </w:p>
          <w:p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rsidR="0031120E" w:rsidRPr="00224840"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FC4F1E" w:rsidRPr="000E3948">
              <w:rPr>
                <w:i/>
                <w:szCs w:val="22"/>
              </w:rPr>
              <w:t>15-06-</w:t>
            </w:r>
            <w:r w:rsidR="00B52B36" w:rsidRPr="000E3948">
              <w:rPr>
                <w:i/>
                <w:szCs w:val="22"/>
              </w:rPr>
              <w:t>68802</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1120E" w:rsidRDefault="0031120E"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6 years after graduation</w:t>
            </w:r>
            <w:r w:rsidR="003C2194">
              <w:rPr>
                <w:i/>
                <w:szCs w:val="22"/>
              </w:rPr>
              <w:t>/</w:t>
            </w:r>
            <w:r w:rsidR="008C59E1" w:rsidRPr="008C59E1">
              <w:rPr>
                <w:szCs w:val="22"/>
              </w:rPr>
              <w:t>date of last attendance</w:t>
            </w:r>
          </w:p>
          <w:p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68806</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68806</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224840"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University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603015" w:rsidRDefault="00603015"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rsidR="00603015" w:rsidRDefault="00603015"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rsidR="00603015" w:rsidRDefault="00DE0F7D"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rsidR="00DE0F7D" w:rsidRPr="00DE0F7D" w:rsidRDefault="00DE0F7D"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Papers, Projects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68811</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62278D"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rsidR="0062278D" w:rsidRPr="004E1704" w:rsidRDefault="00712522"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the reporting by the Registrar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9E6146" w:rsidRPr="009E6146"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rsidR="003E7B8F" w:rsidRDefault="00B0656F"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Records documenting the entry of new and revised quarterly final coursework grades into students’ academic records</w:t>
            </w:r>
            <w:r w:rsidR="001B4CB0">
              <w:rPr>
                <w:szCs w:val="22"/>
              </w:rPr>
              <w:t xml:space="preserve">. </w:t>
            </w:r>
            <w:r w:rsidR="005A0973" w:rsidRPr="00706A78">
              <w:rPr>
                <w:rFonts w:asciiTheme="minorHAnsi" w:hAnsiTheme="minorHAnsi" w:cs="Courier New"/>
                <w:bCs/>
                <w:szCs w:val="22"/>
              </w:rPr>
              <w:fldChar w:fldCharType="begin"/>
            </w:r>
            <w:r w:rsidR="005A0973" w:rsidRPr="00706A78">
              <w:rPr>
                <w:rFonts w:asciiTheme="minorHAnsi" w:hAnsiTheme="minorHAnsi" w:cs="Courier New"/>
                <w:bCs/>
                <w:szCs w:val="22"/>
              </w:rPr>
              <w:instrText xml:space="preserve"> xe "grade input/changes" \f “subject” </w:instrText>
            </w:r>
            <w:r w:rsidR="005A0973" w:rsidRPr="00706A78">
              <w:rPr>
                <w:rFonts w:asciiTheme="minorHAnsi" w:hAnsiTheme="minorHAnsi" w:cs="Courier New"/>
                <w:bCs/>
                <w:szCs w:val="22"/>
              </w:rPr>
              <w:fldChar w:fldCharType="end"/>
            </w:r>
          </w:p>
          <w:p w:rsidR="003E7B8F" w:rsidRDefault="003E7B8F" w:rsidP="003E7B8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3E7B8F" w:rsidRDefault="003E7B8F" w:rsidP="003E7B8F">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entered by instructor directly into transcript record;</w:t>
            </w:r>
          </w:p>
          <w:p w:rsidR="003E7B8F" w:rsidRDefault="003E7B8F" w:rsidP="003E7B8F">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submitted to Registrar by instructor for subsequent entry into transcript record;</w:t>
            </w:r>
          </w:p>
          <w:p w:rsidR="009E6146" w:rsidRPr="003E7B8F" w:rsidRDefault="003E7B8F" w:rsidP="005A0973">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Reports of Incomplete.</w:t>
            </w:r>
          </w:p>
        </w:tc>
        <w:tc>
          <w:tcPr>
            <w:tcW w:w="2887" w:type="dxa"/>
            <w:tcBorders>
              <w:top w:val="single" w:sz="4" w:space="0" w:color="000000"/>
              <w:bottom w:val="single" w:sz="4" w:space="0" w:color="000000"/>
            </w:tcBorders>
            <w:tcMar>
              <w:top w:w="43" w:type="dxa"/>
              <w:left w:w="115" w:type="dxa"/>
              <w:bottom w:w="43" w:type="dxa"/>
              <w:right w:w="115" w:type="dxa"/>
            </w:tcMar>
          </w:tcPr>
          <w:p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E4E07"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68810</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68810</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4E4E07" w:rsidRPr="009E6146"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rsidR="009402CF" w:rsidRPr="004204BF"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rsidR="004E4E07"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rsidR="009402CF"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9402CF"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Bound copy of thesis;</w:t>
            </w:r>
          </w:p>
          <w:p w:rsidR="00D2694E" w:rsidRPr="00975A31"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A7728" w:rsidRDefault="004E4E07"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6002AB">
              <w:rPr>
                <w:b/>
                <w:szCs w:val="22"/>
              </w:rPr>
              <w:t xml:space="preserve">Retain </w:t>
            </w:r>
            <w:r w:rsidR="009402CF" w:rsidRPr="00405D43">
              <w:rPr>
                <w:szCs w:val="22"/>
              </w:rPr>
              <w:t>for 6 years a</w:t>
            </w:r>
            <w:r w:rsidR="007A7728" w:rsidRPr="00405D43">
              <w:rPr>
                <w:szCs w:val="22"/>
              </w:rPr>
              <w:t>fter graduation</w:t>
            </w:r>
            <w:r w:rsidR="003C2194">
              <w:rPr>
                <w:i/>
                <w:szCs w:val="22"/>
              </w:rPr>
              <w:t>/</w:t>
            </w:r>
            <w:r w:rsidR="007A7728" w:rsidRPr="00405D43">
              <w:rPr>
                <w:szCs w:val="22"/>
              </w:rPr>
              <w:t>date of last attendance</w:t>
            </w:r>
          </w:p>
          <w:p w:rsidR="007A7728"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rsidR="004E4E07" w:rsidRPr="00975A31" w:rsidRDefault="00676D1F" w:rsidP="00907777">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68811</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68811</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357F35" w:rsidRDefault="00357F35"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rsidR="00EB7A34" w:rsidRDefault="00EB7A34"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rsid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M</w:t>
            </w:r>
            <w:r w:rsidR="0031120E" w:rsidRPr="00656BB4">
              <w:rPr>
                <w:szCs w:val="22"/>
              </w:rPr>
              <w:t>asters’ theses</w:t>
            </w:r>
            <w:r w:rsidR="0096678E" w:rsidRPr="00656BB4">
              <w:rPr>
                <w:szCs w:val="22"/>
              </w:rPr>
              <w:t xml:space="preserve">, </w:t>
            </w:r>
            <w:r w:rsidR="0031120E" w:rsidRPr="00656BB4">
              <w:rPr>
                <w:szCs w:val="22"/>
              </w:rPr>
              <w:t>projects</w:t>
            </w:r>
            <w:r w:rsidR="0096678E" w:rsidRPr="00656BB4">
              <w:rPr>
                <w:szCs w:val="22"/>
              </w:rPr>
              <w:t>, and comprehensive examinations</w:t>
            </w:r>
            <w:r w:rsidR="00EB7A34" w:rsidRPr="00656BB4">
              <w:rPr>
                <w:szCs w:val="22"/>
              </w:rPr>
              <w:t xml:space="preserve"> covered by </w:t>
            </w:r>
            <w:r w:rsidR="0031120E" w:rsidRPr="00656BB4">
              <w:rPr>
                <w:i/>
                <w:szCs w:val="22"/>
              </w:rPr>
              <w:t>Masters’ Theses/Projects</w:t>
            </w:r>
            <w:r w:rsidR="0031120E" w:rsidRPr="00656BB4">
              <w:rPr>
                <w:b/>
                <w:i/>
                <w:szCs w:val="22"/>
              </w:rPr>
              <w:t xml:space="preserve"> </w:t>
            </w:r>
            <w:r w:rsidR="00456E15" w:rsidRPr="00656BB4">
              <w:rPr>
                <w:rFonts w:asciiTheme="minorHAnsi" w:hAnsiTheme="minorHAnsi" w:cs="Courier New"/>
                <w:i/>
                <w:szCs w:val="22"/>
              </w:rPr>
              <w:t>(</w:t>
            </w:r>
            <w:r w:rsidR="0031120E" w:rsidRPr="00656BB4">
              <w:rPr>
                <w:rFonts w:asciiTheme="minorHAnsi" w:hAnsiTheme="minorHAnsi" w:cs="Courier New"/>
                <w:i/>
                <w:szCs w:val="22"/>
              </w:rPr>
              <w:t xml:space="preserve">DAN </w:t>
            </w:r>
            <w:r w:rsidR="003C6239" w:rsidRPr="00656BB4">
              <w:rPr>
                <w:i/>
                <w:szCs w:val="22"/>
              </w:rPr>
              <w:t>15-06-</w:t>
            </w:r>
            <w:r w:rsidR="00B52B36" w:rsidRPr="00656BB4">
              <w:rPr>
                <w:i/>
                <w:szCs w:val="22"/>
              </w:rPr>
              <w:t>68810</w:t>
            </w:r>
            <w:r w:rsidRPr="00656BB4">
              <w:rPr>
                <w:i/>
                <w:szCs w:val="22"/>
              </w:rPr>
              <w:t>)</w:t>
            </w:r>
            <w:r>
              <w:rPr>
                <w:szCs w:val="22"/>
              </w:rPr>
              <w:t>;</w:t>
            </w:r>
          </w:p>
          <w:p w:rsidR="00EB7A34" w:rsidRP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3C6239" w:rsidRPr="00656BB4">
              <w:rPr>
                <w:i/>
                <w:szCs w:val="22"/>
              </w:rPr>
              <w:t>15-06-</w:t>
            </w:r>
            <w:r w:rsidR="00B52B36" w:rsidRPr="00656BB4">
              <w:rPr>
                <w:i/>
                <w:szCs w:val="22"/>
              </w:rPr>
              <w:t>68806</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68813</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68813</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181F36" w:rsidRPr="00CC64B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rsidR="00181F36" w:rsidRPr="00A251C0" w:rsidRDefault="00181F36"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CWU faculty </w:t>
            </w:r>
            <w:r>
              <w:rPr>
                <w:szCs w:val="22"/>
              </w:rPr>
              <w:t>or</w:t>
            </w:r>
            <w:r w:rsidRPr="00A251C0">
              <w:rPr>
                <w:szCs w:val="22"/>
              </w:rPr>
              <w:t xml:space="preserve"> staff regarding</w:t>
            </w:r>
            <w:r>
              <w:rPr>
                <w:szCs w:val="22"/>
              </w:rPr>
              <w:t xml:space="preserve"> individual</w:t>
            </w:r>
            <w:r w:rsidRPr="00A251C0">
              <w:rPr>
                <w:szCs w:val="22"/>
              </w:rPr>
              <w:t xml:space="preserve"> C</w:t>
            </w:r>
            <w:r w:rsidR="00907777">
              <w:rPr>
                <w:szCs w:val="22"/>
              </w:rPr>
              <w:t>WU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E90173">
              <w:rPr>
                <w:szCs w:val="22"/>
              </w:rPr>
              <w:lastRenderedPageBreak/>
              <w:t>75-10-15064</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75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10</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15064</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181F36" w:rsidRPr="00E90173"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w:t>
            </w:r>
            <w:r w:rsidR="001B4CB0">
              <w:rPr>
                <w:szCs w:val="22"/>
              </w:rPr>
              <w:t xml:space="preserve"> </w:t>
            </w:r>
            <w:r>
              <w:rPr>
                <w:szCs w:val="22"/>
              </w:rPr>
              <w:t>1</w:t>
            </w:r>
          </w:p>
        </w:tc>
        <w:tc>
          <w:tcPr>
            <w:tcW w:w="8342" w:type="dxa"/>
            <w:tcBorders>
              <w:top w:val="single" w:sz="4" w:space="0" w:color="000000"/>
              <w:bottom w:val="single" w:sz="4" w:space="0" w:color="000000"/>
            </w:tcBorders>
          </w:tcPr>
          <w:p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rsidR="00181F36" w:rsidRPr="00920A22" w:rsidRDefault="00181F36"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rsidR="00181F36" w:rsidRDefault="00181F36" w:rsidP="00907777">
            <w:pPr>
              <w:pStyle w:val="Default"/>
              <w:spacing w:before="60" w:after="60"/>
              <w:rPr>
                <w:sz w:val="22"/>
                <w:szCs w:val="22"/>
              </w:rPr>
            </w:pPr>
            <w:r>
              <w:rPr>
                <w:i/>
                <w:iCs/>
                <w:sz w:val="22"/>
                <w:szCs w:val="22"/>
              </w:rPr>
              <w:t xml:space="preserve">   then </w:t>
            </w:r>
          </w:p>
          <w:p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62278D"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r w:rsidRPr="00D26D5B">
              <w:rPr>
                <w:b/>
                <w:i/>
                <w:szCs w:val="22"/>
              </w:rPr>
              <w:t xml:space="preserve"> – </w:t>
            </w:r>
            <w:r w:rsidR="00F86356" w:rsidRPr="00D26D5B">
              <w:rPr>
                <w:b/>
                <w:i/>
                <w:szCs w:val="22"/>
              </w:rPr>
              <w:t xml:space="preserve">Undergraduate </w:t>
            </w:r>
            <w:r w:rsidR="00907777">
              <w:rPr>
                <w:b/>
                <w:i/>
                <w:szCs w:val="22"/>
              </w:rPr>
              <w:t>and</w:t>
            </w:r>
            <w:r w:rsidR="00F86356" w:rsidRPr="00D26D5B">
              <w:rPr>
                <w:b/>
                <w:i/>
                <w:szCs w:val="22"/>
              </w:rPr>
              <w:t xml:space="preserve"> </w:t>
            </w:r>
            <w:r w:rsidRPr="00D26D5B">
              <w:rPr>
                <w:b/>
                <w:i/>
                <w:szCs w:val="22"/>
              </w:rPr>
              <w:t>Graduate</w:t>
            </w:r>
          </w:p>
          <w:p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rsidR="00924827" w:rsidRDefault="007470DA"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rsidR="0062278D" w:rsidRPr="00924827" w:rsidRDefault="003F680B"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EA1A37" w:rsidRDefault="007A7728"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9A6905">
              <w:rPr>
                <w:szCs w:val="22"/>
              </w:rPr>
              <w:t>g</w:t>
            </w:r>
            <w:r w:rsidR="005D408F">
              <w:rPr>
                <w:szCs w:val="22"/>
              </w:rPr>
              <w:t>raduation</w:t>
            </w:r>
            <w:r w:rsidR="003C2194">
              <w:rPr>
                <w:i/>
                <w:szCs w:val="22"/>
              </w:rPr>
              <w:t>/</w:t>
            </w:r>
            <w:r w:rsidR="005D408F">
              <w:rPr>
                <w:szCs w:val="22"/>
              </w:rPr>
              <w:t>date of l</w:t>
            </w:r>
            <w:r w:rsidR="00907777">
              <w:rPr>
                <w:szCs w:val="22"/>
              </w:rPr>
              <w:t>ast attendance</w:t>
            </w:r>
          </w:p>
          <w:p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r w:rsidR="007A7728">
              <w:rPr>
                <w:szCs w:val="22"/>
              </w:rPr>
              <w:t xml:space="preserve"> </w:t>
            </w:r>
          </w:p>
          <w:p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FC1878" w:rsidRDefault="00FC1878"/>
    <w:p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1878" w:rsidRPr="00D76505" w:rsidRDefault="00FC1878" w:rsidP="00FC1878">
            <w:pPr>
              <w:pStyle w:val="Activties"/>
              <w:tabs>
                <w:tab w:val="clear" w:pos="720"/>
              </w:tabs>
              <w:spacing w:after="0"/>
              <w:ind w:left="864" w:hanging="864"/>
              <w:rPr>
                <w:i w:val="0"/>
                <w:sz w:val="28"/>
              </w:rPr>
            </w:pPr>
            <w:bookmarkStart w:id="47" w:name="_Toc361834442"/>
            <w:bookmarkStart w:id="48" w:name="_Toc13659748"/>
            <w:r>
              <w:rPr>
                <w:i w:val="0"/>
                <w:sz w:val="28"/>
              </w:rPr>
              <w:lastRenderedPageBreak/>
              <w:t>CLASS SCHEDULING</w:t>
            </w:r>
            <w:bookmarkEnd w:id="47"/>
            <w:bookmarkEnd w:id="48"/>
          </w:p>
          <w:p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rsidR="00907777" w:rsidRDefault="000A3A98"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w:t>
            </w:r>
            <w:r w:rsidR="00907777">
              <w:rPr>
                <w:rFonts w:asciiTheme="minorHAnsi" w:eastAsia="Times New Roman" w:hAnsiTheme="minorHAnsi"/>
                <w:color w:val="auto"/>
                <w:szCs w:val="22"/>
              </w:rPr>
              <w:t>0</w:t>
            </w:r>
            <w:r>
              <w:rPr>
                <w:rFonts w:asciiTheme="minorHAnsi" w:eastAsia="Times New Roman" w:hAnsiTheme="minorHAnsi"/>
                <w:color w:val="auto"/>
                <w:szCs w:val="22"/>
              </w:rPr>
              <w:t>7-12657</w:t>
            </w:r>
            <w:r w:rsidR="00907777" w:rsidRPr="007771AF">
              <w:rPr>
                <w:rFonts w:asciiTheme="minorHAnsi" w:hAnsiTheme="minorHAnsi" w:cs="Courier New"/>
                <w:szCs w:val="22"/>
              </w:rPr>
              <w:fldChar w:fldCharType="begin"/>
            </w:r>
            <w:r w:rsidR="00907777" w:rsidRPr="007771AF">
              <w:rPr>
                <w:rFonts w:asciiTheme="minorHAnsi" w:hAnsiTheme="minorHAnsi" w:cs="Courier New"/>
                <w:szCs w:val="22"/>
              </w:rPr>
              <w:instrText xml:space="preserve"> XE "</w:instrText>
            </w:r>
            <w:r w:rsidR="00907777">
              <w:rPr>
                <w:rFonts w:asciiTheme="minorHAnsi" w:hAnsiTheme="minorHAnsi" w:cs="Courier New"/>
                <w:szCs w:val="22"/>
              </w:rPr>
              <w:instrText>75</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07</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12657</w:instrText>
            </w:r>
            <w:r w:rsidR="00907777" w:rsidRPr="007771AF">
              <w:rPr>
                <w:rFonts w:asciiTheme="minorHAnsi" w:hAnsiTheme="minorHAnsi" w:cs="Courier New"/>
                <w:szCs w:val="22"/>
              </w:rPr>
              <w:instrText xml:space="preserve">" </w:instrText>
            </w:r>
            <w:r w:rsidR="00907777" w:rsidRPr="007771AF">
              <w:rPr>
                <w:rFonts w:asciiTheme="minorHAnsi" w:hAnsiTheme="minorHAnsi" w:cs="Courier New"/>
                <w:bCs/>
                <w:szCs w:val="22"/>
              </w:rPr>
              <w:instrText xml:space="preserve">\f “dan” </w:instrText>
            </w:r>
            <w:r w:rsidR="00907777" w:rsidRPr="007771AF">
              <w:rPr>
                <w:rFonts w:asciiTheme="minorHAnsi" w:hAnsiTheme="minorHAnsi" w:cs="Courier New"/>
                <w:szCs w:val="22"/>
              </w:rPr>
              <w:fldChar w:fldCharType="end"/>
            </w:r>
          </w:p>
          <w:p w:rsidR="00FC1878" w:rsidRPr="00D76505" w:rsidRDefault="003C6239"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07777">
              <w:rPr>
                <w:rFonts w:asciiTheme="minorHAnsi" w:eastAsia="Times New Roman" w:hAnsiTheme="minorHAnsi"/>
                <w:color w:val="auto"/>
                <w:szCs w:val="22"/>
              </w:rPr>
              <w:t xml:space="preserve">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examinations, and other events held by/at the University,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FC1878" w:rsidRDefault="00FC1878" w:rsidP="00003363"/>
    <w:p w:rsidR="00FC1878" w:rsidRDefault="00FC1878" w:rsidP="00003363"/>
    <w:p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1878" w:rsidRPr="00D76505" w:rsidRDefault="00FC1878" w:rsidP="00FC1878">
            <w:pPr>
              <w:pStyle w:val="Activties"/>
              <w:tabs>
                <w:tab w:val="clear" w:pos="720"/>
              </w:tabs>
              <w:spacing w:after="0"/>
              <w:ind w:left="864" w:hanging="864"/>
              <w:rPr>
                <w:i w:val="0"/>
                <w:sz w:val="28"/>
              </w:rPr>
            </w:pPr>
            <w:bookmarkStart w:id="49" w:name="_Toc361834443"/>
            <w:bookmarkStart w:id="50" w:name="_Toc13659749"/>
            <w:r>
              <w:rPr>
                <w:i w:val="0"/>
                <w:sz w:val="28"/>
              </w:rPr>
              <w:lastRenderedPageBreak/>
              <w:t>CURRICULUM DEVELOPMENT</w:t>
            </w:r>
            <w:bookmarkEnd w:id="49"/>
            <w:bookmarkEnd w:id="50"/>
          </w:p>
          <w:p w:rsidR="00FC1878" w:rsidRPr="00B64159" w:rsidRDefault="00FC1878" w:rsidP="009A7CCE">
            <w:pPr>
              <w:pStyle w:val="ActivityText"/>
            </w:pPr>
            <w:r w:rsidRPr="00D76505">
              <w:t>The activit</w:t>
            </w:r>
            <w:r>
              <w:t>ies associated with development, approval and review of curriculum.</w:t>
            </w:r>
          </w:p>
        </w:tc>
      </w:tr>
      <w:tr w:rsidR="00FC1878" w:rsidRPr="004C34AF"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E67502" w:rsidRPr="00941F22"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B52B36">
              <w:rPr>
                <w:rFonts w:asciiTheme="minorHAnsi" w:eastAsia="Times New Roman" w:hAnsiTheme="minorHAnsi"/>
                <w:color w:val="auto"/>
                <w:szCs w:val="22"/>
              </w:rPr>
              <w:t>68772</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68772</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rsidR="00E67502"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rsidR="00E67502" w:rsidRDefault="000509F0" w:rsidP="00982004">
            <w:pPr>
              <w:pStyle w:val="PlainText"/>
              <w:spacing w:before="60" w:after="60"/>
              <w:rPr>
                <w:rFonts w:asciiTheme="minorHAnsi" w:eastAsia="Times New Roman" w:hAnsiTheme="minorHAnsi"/>
                <w:szCs w:val="22"/>
              </w:rPr>
            </w:pPr>
            <w:r w:rsidRPr="009A7116">
              <w:rPr>
                <w:rFonts w:asciiTheme="minorHAnsi" w:hAnsiTheme="minorHAnsi" w:cs="Courier New"/>
                <w:sz w:val="22"/>
                <w:szCs w:val="22"/>
              </w:rPr>
              <w:t>These files contain all information regarding curriculum/course matters (Curriculum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B52B36">
              <w:rPr>
                <w:rFonts w:asciiTheme="minorHAnsi" w:eastAsia="Times New Roman" w:hAnsiTheme="minorHAnsi"/>
                <w:color w:val="auto"/>
                <w:szCs w:val="22"/>
              </w:rPr>
              <w:t>68771</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68771</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rsidR="001407A6"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rsidR="001407A6" w:rsidRPr="00D76505" w:rsidRDefault="001407A6" w:rsidP="00B77D27">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rsidR="00FC1878" w:rsidRPr="00003363" w:rsidRDefault="00FC1878" w:rsidP="00003363"/>
    <w:p w:rsidR="006219C6" w:rsidRDefault="006219C6" w:rsidP="006219C6">
      <w:pPr>
        <w:overflowPunct w:val="0"/>
        <w:autoSpaceDE w:val="0"/>
        <w:autoSpaceDN w:val="0"/>
        <w:adjustRightInd w:val="0"/>
        <w:spacing w:after="120"/>
        <w:textAlignment w:val="baseline"/>
      </w:pPr>
    </w:p>
    <w:p w:rsidR="00AC37A6" w:rsidRDefault="00AC37A6">
      <w:pPr>
        <w:sectPr w:rsidR="00AC37A6" w:rsidSect="0059744D">
          <w:footerReference w:type="default" r:id="rId18"/>
          <w:pgSz w:w="15840" w:h="12240" w:orient="landscape" w:code="1"/>
          <w:pgMar w:top="1080" w:right="720" w:bottom="1080" w:left="720" w:header="1080" w:footer="720" w:gutter="0"/>
          <w:cols w:space="720"/>
          <w:docGrid w:linePitch="360"/>
        </w:sectPr>
      </w:pPr>
    </w:p>
    <w:p w:rsidR="00E72598" w:rsidRDefault="00137FE0" w:rsidP="009E3FCD">
      <w:pPr>
        <w:pStyle w:val="Functions"/>
      </w:pPr>
      <w:bookmarkStart w:id="51" w:name="_Toc13659750"/>
      <w:r>
        <w:lastRenderedPageBreak/>
        <w:t>LEGACY RECORDS</w:t>
      </w:r>
      <w:bookmarkEnd w:id="51"/>
    </w:p>
    <w:p w:rsidR="00131A26" w:rsidRPr="00131A26" w:rsidRDefault="00131A26" w:rsidP="0065554F">
      <w:pPr>
        <w:spacing w:after="120"/>
      </w:pPr>
      <w:r w:rsidRPr="00C04DC1">
        <w:t xml:space="preserve">This section covers records </w:t>
      </w:r>
      <w:r>
        <w:t>no longer being created/received by Central Washington University,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37FE0" w:rsidRPr="00137FE0" w:rsidTr="009E3FC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37FE0" w:rsidRPr="00137FE0" w:rsidRDefault="00137FE0" w:rsidP="00137FE0">
            <w:pPr>
              <w:jc w:val="center"/>
              <w:rPr>
                <w:rFonts w:eastAsia="Calibri" w:cs="Times New Roman"/>
                <w:b/>
                <w:sz w:val="18"/>
                <w:szCs w:val="18"/>
              </w:rPr>
            </w:pPr>
            <w:r w:rsidRPr="00137FE0">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7FE0" w:rsidRPr="00137FE0" w:rsidRDefault="00137FE0" w:rsidP="00137FE0">
            <w:pPr>
              <w:jc w:val="center"/>
              <w:rPr>
                <w:rFonts w:eastAsia="Calibri" w:cs="Times New Roman"/>
                <w:b/>
                <w:bCs/>
                <w:sz w:val="20"/>
                <w:szCs w:val="20"/>
              </w:rPr>
            </w:pPr>
            <w:r w:rsidRPr="00137FE0">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37FE0" w:rsidRPr="00137FE0" w:rsidRDefault="00137FE0" w:rsidP="00137FE0">
            <w:pPr>
              <w:jc w:val="center"/>
              <w:rPr>
                <w:rFonts w:eastAsia="Calibri" w:cs="Times New Roman"/>
                <w:b/>
                <w:sz w:val="20"/>
                <w:szCs w:val="20"/>
              </w:rPr>
            </w:pPr>
            <w:r w:rsidRPr="00137FE0">
              <w:rPr>
                <w:rFonts w:eastAsia="Calibri" w:cs="Times New Roman"/>
                <w:b/>
                <w:sz w:val="20"/>
                <w:szCs w:val="20"/>
              </w:rPr>
              <w:t>RETENTION AND</w:t>
            </w:r>
          </w:p>
          <w:p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DESIGNATION</w:t>
            </w:r>
          </w:p>
        </w:tc>
      </w:tr>
      <w:tr w:rsidR="00137FE0" w:rsidRPr="00137FE0" w:rsidTr="009E3FC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37FE0" w:rsidRPr="00137FE0" w:rsidRDefault="00137FE0" w:rsidP="00137F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75-02-09053</w:t>
            </w:r>
          </w:p>
          <w:p w:rsidR="00137FE0" w:rsidRPr="00137FE0" w:rsidRDefault="00137FE0" w:rsidP="006A04C5">
            <w:pPr>
              <w:spacing w:before="60" w:after="60"/>
              <w:jc w:val="center"/>
              <w:rPr>
                <w:rFonts w:asciiTheme="minorHAnsi" w:eastAsia="Times New Roman" w:hAnsiTheme="minorHAnsi"/>
                <w:color w:val="auto"/>
                <w:szCs w:val="22"/>
              </w:rPr>
            </w:pPr>
            <w:r w:rsidRPr="00137FE0">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rsidR="00137FE0" w:rsidRPr="00137FE0" w:rsidRDefault="00137FE0" w:rsidP="00137FE0">
            <w:pPr>
              <w:spacing w:before="60" w:after="60"/>
              <w:rPr>
                <w:rFonts w:asciiTheme="minorHAnsi" w:eastAsiaTheme="minorHAnsi" w:hAnsiTheme="minorHAnsi" w:cs="Courier New"/>
                <w:b/>
                <w:i/>
                <w:color w:val="auto"/>
                <w:szCs w:val="22"/>
              </w:rPr>
            </w:pPr>
            <w:r w:rsidRPr="00137FE0">
              <w:rPr>
                <w:rFonts w:asciiTheme="minorHAnsi" w:eastAsiaTheme="minorHAnsi" w:hAnsiTheme="minorHAnsi" w:cs="Courier New"/>
                <w:b/>
                <w:i/>
                <w:color w:val="auto"/>
                <w:szCs w:val="22"/>
              </w:rPr>
              <w:t>Individual Placement Files</w:t>
            </w:r>
          </w:p>
          <w:p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Records compiled by individual Education students/graduates to document their pedagogical training, employment history, and other experiences that have contributed to their preparation as an educator. These records are provided at the student/graduate’s request to prospective employers.</w:t>
            </w:r>
            <w:r w:rsidRPr="00137FE0">
              <w:rPr>
                <w:rFonts w:asciiTheme="minorHAnsi" w:eastAsiaTheme="minorHAnsi" w:hAnsiTheme="minorHAnsi" w:cs="Courier New"/>
                <w:bCs/>
                <w:color w:val="auto"/>
                <w:szCs w:val="22"/>
              </w:rPr>
              <w:t xml:space="preserve"> </w:t>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"pedagogical training" \f “subject” </w:instrText>
            </w:r>
            <w:r w:rsidRPr="00137FE0">
              <w:rPr>
                <w:rFonts w:asciiTheme="minorHAnsi" w:eastAsiaTheme="minorHAnsi" w:hAnsiTheme="minorHAnsi" w:cs="Courier New"/>
                <w:bCs/>
                <w:color w:val="auto"/>
                <w:szCs w:val="22"/>
              </w:rPr>
              <w:fldChar w:fldCharType="end"/>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"students:teaching/internships" \f “subject” </w:instrText>
            </w:r>
            <w:r w:rsidRPr="00137FE0">
              <w:rPr>
                <w:rFonts w:asciiTheme="minorHAnsi" w:eastAsiaTheme="minorHAnsi" w:hAnsiTheme="minorHAnsi" w:cs="Courier New"/>
                <w:bCs/>
                <w:color w:val="auto"/>
                <w:szCs w:val="22"/>
              </w:rPr>
              <w:fldChar w:fldCharType="end"/>
            </w:r>
            <w:r w:rsidR="004D5DC7" w:rsidRPr="00FE2AF9">
              <w:rPr>
                <w:rFonts w:asciiTheme="minorHAnsi" w:hAnsiTheme="minorHAnsi" w:cs="Courier New"/>
                <w:bCs/>
                <w:szCs w:val="22"/>
              </w:rPr>
              <w:fldChar w:fldCharType="begin"/>
            </w:r>
            <w:r w:rsidR="004D5DC7" w:rsidRPr="00FE2AF9">
              <w:rPr>
                <w:rFonts w:asciiTheme="minorHAnsi" w:hAnsiTheme="minorHAnsi" w:cs="Courier New"/>
                <w:bCs/>
                <w:szCs w:val="22"/>
              </w:rPr>
              <w:instrText xml:space="preserve"> xe "</w:instrText>
            </w:r>
            <w:r w:rsidR="004D5DC7">
              <w:rPr>
                <w:rFonts w:asciiTheme="minorHAnsi" w:hAnsiTheme="minorHAnsi" w:cs="Courier New"/>
                <w:bCs/>
                <w:szCs w:val="22"/>
              </w:rPr>
              <w:instrText>placement files (education students/graduates</w:instrText>
            </w:r>
            <w:r w:rsidR="004D5DC7" w:rsidRPr="00FE2AF9">
              <w:rPr>
                <w:rFonts w:asciiTheme="minorHAnsi" w:hAnsiTheme="minorHAnsi" w:cs="Courier New"/>
                <w:bCs/>
                <w:szCs w:val="22"/>
              </w:rPr>
              <w:instrText xml:space="preserve">" \f “subject” </w:instrText>
            </w:r>
            <w:r w:rsidR="004D5DC7" w:rsidRPr="00FE2AF9">
              <w:rPr>
                <w:rFonts w:asciiTheme="minorHAnsi" w:hAnsiTheme="minorHAnsi" w:cs="Courier New"/>
                <w:bCs/>
                <w:szCs w:val="22"/>
              </w:rPr>
              <w:fldChar w:fldCharType="end"/>
            </w:r>
          </w:p>
          <w:p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Includes, but is not limited to:</w:t>
            </w:r>
          </w:p>
          <w:p w:rsidR="00137FE0" w:rsidRPr="00137FE0" w:rsidRDefault="00137FE0" w:rsidP="00137FE0">
            <w:pPr>
              <w:numPr>
                <w:ilvl w:val="0"/>
                <w:numId w:val="27"/>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Options form designating a confidential or non-confidential file;</w:t>
            </w:r>
          </w:p>
          <w:p w:rsidR="00137FE0" w:rsidRPr="00137FE0" w:rsidRDefault="00137FE0" w:rsidP="00137FE0">
            <w:pPr>
              <w:numPr>
                <w:ilvl w:val="0"/>
                <w:numId w:val="27"/>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Student teaching/internship evaluations;</w:t>
            </w:r>
          </w:p>
          <w:p w:rsidR="00137FE0" w:rsidRPr="00137FE0" w:rsidRDefault="00137FE0" w:rsidP="00137FE0">
            <w:pPr>
              <w:numPr>
                <w:ilvl w:val="0"/>
                <w:numId w:val="25"/>
              </w:num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Letters of reference.</w:t>
            </w:r>
          </w:p>
          <w:p w:rsidR="00137FE0" w:rsidRPr="00137FE0" w:rsidRDefault="00137FE0" w:rsidP="00137FE0">
            <w:pPr>
              <w:spacing w:before="60" w:after="60"/>
              <w:rPr>
                <w:rFonts w:asciiTheme="minorHAnsi" w:eastAsiaTheme="minorHAnsi" w:hAnsiTheme="minorHAnsi" w:cs="Courier New"/>
                <w:i/>
                <w:color w:val="auto"/>
                <w:sz w:val="21"/>
                <w:szCs w:val="21"/>
              </w:rPr>
            </w:pPr>
            <w:r w:rsidRPr="00137FE0">
              <w:rPr>
                <w:rFonts w:asciiTheme="minorHAnsi" w:eastAsiaTheme="minorHAnsi" w:hAnsiTheme="minorHAnsi" w:cs="Courier New"/>
                <w:i/>
                <w:color w:val="auto"/>
                <w:sz w:val="21"/>
                <w:szCs w:val="21"/>
              </w:rPr>
              <w:t xml:space="preserve">Note: As of August </w:t>
            </w:r>
            <w:r>
              <w:rPr>
                <w:rFonts w:asciiTheme="minorHAnsi" w:eastAsiaTheme="minorHAnsi" w:hAnsiTheme="minorHAnsi" w:cs="Courier New"/>
                <w:i/>
                <w:color w:val="auto"/>
                <w:sz w:val="21"/>
                <w:szCs w:val="21"/>
              </w:rPr>
              <w:t>2</w:t>
            </w:r>
            <w:r w:rsidRPr="00137FE0">
              <w:rPr>
                <w:rFonts w:asciiTheme="minorHAnsi" w:eastAsiaTheme="minorHAnsi" w:hAnsiTheme="minorHAnsi" w:cs="Courier New"/>
                <w:i/>
                <w:color w:val="auto"/>
                <w:sz w:val="21"/>
                <w:szCs w:val="21"/>
              </w:rPr>
              <w:t>, 201</w:t>
            </w:r>
            <w:r>
              <w:rPr>
                <w:rFonts w:asciiTheme="minorHAnsi" w:eastAsiaTheme="minorHAnsi" w:hAnsiTheme="minorHAnsi" w:cs="Courier New"/>
                <w:i/>
                <w:color w:val="auto"/>
                <w:sz w:val="21"/>
                <w:szCs w:val="21"/>
              </w:rPr>
              <w:t>6</w:t>
            </w:r>
            <w:r w:rsidRPr="00137FE0">
              <w:rPr>
                <w:rFonts w:asciiTheme="minorHAnsi" w:eastAsiaTheme="minorHAnsi" w:hAnsiTheme="minorHAnsi" w:cs="Courier New"/>
                <w:i/>
                <w:color w:val="auto"/>
                <w:sz w:val="21"/>
                <w:szCs w:val="21"/>
              </w:rPr>
              <w:t>, no new placement files are being opened.</w:t>
            </w:r>
          </w:p>
        </w:tc>
        <w:tc>
          <w:tcPr>
            <w:tcW w:w="2887" w:type="dxa"/>
            <w:tcBorders>
              <w:top w:val="single" w:sz="4" w:space="0" w:color="000000"/>
              <w:bottom w:val="single" w:sz="4" w:space="0" w:color="000000"/>
            </w:tcBorders>
            <w:tcMar>
              <w:top w:w="43" w:type="dxa"/>
              <w:left w:w="115" w:type="dxa"/>
              <w:bottom w:w="43" w:type="dxa"/>
              <w:right w:w="115" w:type="dxa"/>
            </w:tcMar>
          </w:tcPr>
          <w:p w:rsidR="00137FE0" w:rsidRPr="00137FE0" w:rsidRDefault="00137FE0" w:rsidP="00E7576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Theme="minorHAnsi" w:cs="Calibri"/>
                <w:bCs/>
                <w:szCs w:val="22"/>
              </w:rPr>
            </w:pPr>
            <w:r w:rsidRPr="00137FE0">
              <w:rPr>
                <w:b/>
                <w:bCs/>
                <w:szCs w:val="22"/>
              </w:rPr>
              <w:t xml:space="preserve">Retain </w:t>
            </w:r>
            <w:r w:rsidRPr="00137FE0">
              <w:rPr>
                <w:bCs/>
                <w:szCs w:val="22"/>
              </w:rPr>
              <w:t>for</w:t>
            </w:r>
            <w:r w:rsidRPr="00137FE0">
              <w:rPr>
                <w:b/>
                <w:bCs/>
                <w:szCs w:val="22"/>
              </w:rPr>
              <w:t xml:space="preserve"> </w:t>
            </w:r>
            <w:r w:rsidRPr="00137FE0">
              <w:rPr>
                <w:bCs/>
                <w:szCs w:val="22"/>
              </w:rPr>
              <w:t>30 years after graduation</w:t>
            </w:r>
            <w:r w:rsidR="004D5DC7">
              <w:rPr>
                <w:i/>
                <w:szCs w:val="22"/>
              </w:rPr>
              <w:t>/</w:t>
            </w:r>
            <w:r w:rsidRPr="00137FE0">
              <w:rPr>
                <w:rFonts w:eastAsiaTheme="minorHAnsi" w:cs="Calibri"/>
                <w:bCs/>
                <w:szCs w:val="22"/>
              </w:rPr>
              <w:t>date of last attendance</w:t>
            </w:r>
          </w:p>
          <w:p w:rsidR="00137FE0" w:rsidRPr="00137FE0" w:rsidRDefault="00137FE0" w:rsidP="00137FE0">
            <w:pPr>
              <w:autoSpaceDE w:val="0"/>
              <w:autoSpaceDN w:val="0"/>
              <w:adjustRightInd w:val="0"/>
              <w:spacing w:before="60" w:after="60"/>
              <w:rPr>
                <w:rFonts w:eastAsiaTheme="minorHAnsi" w:cs="Calibri"/>
                <w:bCs/>
                <w:i/>
                <w:szCs w:val="22"/>
              </w:rPr>
            </w:pPr>
            <w:r w:rsidRPr="00137FE0">
              <w:rPr>
                <w:rFonts w:eastAsiaTheme="minorHAnsi" w:cs="Calibri"/>
                <w:bCs/>
                <w:i/>
                <w:szCs w:val="22"/>
              </w:rPr>
              <w:t xml:space="preserve">   then</w:t>
            </w:r>
          </w:p>
          <w:p w:rsidR="00137FE0" w:rsidRPr="00137FE0" w:rsidRDefault="00137FE0" w:rsidP="00137FE0">
            <w:pPr>
              <w:autoSpaceDE w:val="0"/>
              <w:autoSpaceDN w:val="0"/>
              <w:adjustRightInd w:val="0"/>
              <w:spacing w:before="60" w:after="60"/>
              <w:rPr>
                <w:rFonts w:eastAsiaTheme="minorHAnsi" w:cs="Calibri"/>
                <w:b/>
                <w:bCs/>
                <w:szCs w:val="22"/>
              </w:rPr>
            </w:pPr>
            <w:r w:rsidRPr="00137FE0">
              <w:rPr>
                <w:rFonts w:eastAsiaTheme="minorHAnsi" w:cs="Calibri"/>
                <w:b/>
                <w:bCs/>
                <w:szCs w:val="22"/>
              </w:rPr>
              <w:t>Destroy</w:t>
            </w:r>
            <w:r w:rsidRPr="00137FE0">
              <w:rPr>
                <w:rFonts w:eastAsiaTheme="minorHAnsi" w:cs="Calibr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37FE0" w:rsidRPr="00137FE0" w:rsidRDefault="00137FE0" w:rsidP="00137FE0">
            <w:pPr>
              <w:spacing w:before="60"/>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NON-ARCHIVAL</w:t>
            </w:r>
          </w:p>
          <w:p w:rsidR="00137FE0" w:rsidRPr="00137FE0" w:rsidRDefault="00137FE0" w:rsidP="00137FE0">
            <w:pPr>
              <w:jc w:val="center"/>
              <w:rPr>
                <w:rFonts w:asciiTheme="minorHAnsi" w:eastAsia="Times New Roman" w:hAnsiTheme="minorHAnsi"/>
                <w:b/>
                <w:color w:val="auto"/>
                <w:sz w:val="20"/>
                <w:szCs w:val="20"/>
              </w:rPr>
            </w:pPr>
            <w:r w:rsidRPr="00137FE0">
              <w:rPr>
                <w:rFonts w:asciiTheme="minorHAnsi" w:eastAsia="Times New Roman" w:hAnsiTheme="minorHAnsi"/>
                <w:color w:val="auto"/>
                <w:sz w:val="20"/>
                <w:szCs w:val="20"/>
              </w:rPr>
              <w:t>NON-ESSENTIAL</w:t>
            </w:r>
          </w:p>
          <w:p w:rsidR="00137FE0" w:rsidRPr="00137FE0" w:rsidRDefault="00137FE0" w:rsidP="00137FE0">
            <w:pPr>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OPR</w:t>
            </w:r>
          </w:p>
        </w:tc>
      </w:tr>
    </w:tbl>
    <w:p w:rsidR="00137FE0" w:rsidRPr="00137FE0" w:rsidRDefault="00137FE0" w:rsidP="00137FE0">
      <w:pPr>
        <w:sectPr w:rsidR="00137FE0" w:rsidRPr="00137FE0" w:rsidSect="0059744D">
          <w:footerReference w:type="default" r:id="rId19"/>
          <w:pgSz w:w="15840" w:h="12240" w:orient="landscape" w:code="1"/>
          <w:pgMar w:top="1080" w:right="720" w:bottom="1080" w:left="720" w:header="1080" w:footer="720" w:gutter="0"/>
          <w:cols w:space="720"/>
          <w:docGrid w:linePitch="360"/>
        </w:sectPr>
      </w:pPr>
    </w:p>
    <w:p w:rsidR="00E7522C" w:rsidRPr="00C54FDC" w:rsidRDefault="00E71C92" w:rsidP="00D42E80">
      <w:pPr>
        <w:pStyle w:val="TOCwno"/>
        <w:rPr>
          <w:color w:val="auto"/>
        </w:rPr>
      </w:pPr>
      <w:bookmarkStart w:id="52" w:name="_Toc215394215"/>
      <w:bookmarkStart w:id="53" w:name="_Toc219518915"/>
      <w:bookmarkStart w:id="54" w:name="_Toc299352380"/>
      <w:bookmarkStart w:id="55" w:name="_Toc304382616"/>
      <w:bookmarkStart w:id="56" w:name="_Toc361834444"/>
      <w:bookmarkStart w:id="57" w:name="_Toc13659751"/>
      <w:r w:rsidRPr="00C54FDC">
        <w:rPr>
          <w:color w:val="auto"/>
        </w:rPr>
        <w:lastRenderedPageBreak/>
        <w:t>g</w:t>
      </w:r>
      <w:r w:rsidR="00E7522C" w:rsidRPr="00C54FDC">
        <w:rPr>
          <w:color w:val="auto"/>
        </w:rPr>
        <w:t>lossary</w:t>
      </w:r>
      <w:bookmarkEnd w:id="52"/>
      <w:bookmarkEnd w:id="53"/>
      <w:bookmarkEnd w:id="54"/>
      <w:bookmarkEnd w:id="55"/>
      <w:bookmarkEnd w:id="56"/>
      <w:bookmarkEnd w:id="57"/>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w:t>
            </w:r>
            <w:r w:rsidR="00123DAD">
              <w:rPr>
                <w:rFonts w:eastAsia="Calibri" w:cs="Times New Roman"/>
                <w:b/>
                <w:szCs w:val="22"/>
              </w:rPr>
              <w:t>rchives on an individual basis.</w:t>
            </w:r>
            <w:r w:rsidRPr="0089069B">
              <w:rPr>
                <w:rFonts w:eastAsia="Calibri" w:cs="Times New Roman"/>
                <w:b/>
                <w:szCs w:val="22"/>
              </w:rPr>
              <w:t xml:space="preserve">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656BB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656BB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w:t>
            </w:r>
            <w:r w:rsidR="00123DAD">
              <w:rPr>
                <w:rFonts w:eastAsia="Calibri" w:cs="Times New Roman"/>
                <w:b/>
                <w:szCs w:val="22"/>
              </w:rPr>
              <w:t>d to be retained by the agency.</w:t>
            </w:r>
            <w:r w:rsidRPr="0089069B">
              <w:rPr>
                <w:rFonts w:eastAsia="Calibri" w:cs="Times New Roman"/>
                <w:b/>
                <w:szCs w:val="22"/>
              </w:rPr>
              <w:t xml:space="preserve">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656BB4" w:rsidRPr="0089069B">
              <w:rPr>
                <w:rFonts w:eastAsia="Calibri" w:cs="Times New Roman"/>
                <w:i/>
                <w:sz w:val="21"/>
                <w:szCs w:val="21"/>
              </w:rPr>
              <w:t>.</w:t>
            </w:r>
            <w:r w:rsidR="00656BB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C54FDC">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A46068">
        <w:trPr>
          <w:trHeight w:val="115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B77D27"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A46068" w:rsidP="00011A02">
            <w:pPr>
              <w:shd w:val="clear" w:color="auto" w:fill="FFFFFF"/>
              <w:spacing w:before="240"/>
              <w:jc w:val="both"/>
              <w:rPr>
                <w:rFonts w:eastAsia="Calibri" w:cs="Times New Roman"/>
                <w:b/>
                <w:i/>
                <w:sz w:val="24"/>
                <w:szCs w:val="24"/>
              </w:rPr>
            </w:pPr>
            <w:r>
              <w:rPr>
                <w:rFonts w:eastAsia="Calibri" w:cs="Times New Roman"/>
                <w:b/>
                <w:i/>
                <w:sz w:val="24"/>
                <w:szCs w:val="24"/>
              </w:rPr>
              <w:t>Non-Archival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B77D27" w:rsidRPr="0089069B">
              <w:rPr>
                <w:rFonts w:eastAsia="Calibri" w:cs="Times New Roman"/>
                <w:b/>
                <w:szCs w:val="22"/>
              </w:rPr>
              <w:t xml:space="preserve">. </w:t>
            </w:r>
            <w:r w:rsidRPr="0089069B">
              <w:rPr>
                <w:rFonts w:eastAsia="Calibri" w:cs="Times New Roman"/>
                <w:b/>
                <w:szCs w:val="22"/>
              </w:rPr>
              <w:t>Agencies must retain these records for the minimum retention period specified by the appropriate, curr</w:t>
            </w:r>
            <w:r w:rsidR="00123DAD">
              <w:rPr>
                <w:rFonts w:eastAsia="Calibri" w:cs="Times New Roman"/>
                <w:b/>
                <w:szCs w:val="22"/>
              </w:rPr>
              <w:t>ent records retention schedule.</w:t>
            </w:r>
            <w:r w:rsidRPr="0089069B">
              <w:rPr>
                <w:rFonts w:eastAsia="Calibri" w:cs="Times New Roman"/>
                <w:b/>
                <w:szCs w:val="22"/>
              </w:rPr>
              <w:t xml:space="preserve"> </w:t>
            </w:r>
          </w:p>
          <w:p w:rsidR="005A06D7" w:rsidRPr="0089069B" w:rsidRDefault="005A06D7" w:rsidP="00B77D27">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B77D27" w:rsidRPr="0089069B">
              <w:rPr>
                <w:rFonts w:eastAsia="Calibri" w:cs="Times New Roman"/>
                <w:i/>
                <w:sz w:val="21"/>
                <w:szCs w:val="21"/>
              </w:rPr>
              <w:t>.</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58"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58"/>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59" w:name="rcw40.14.010"/>
            <w:r w:rsidRPr="0089069B">
              <w:rPr>
                <w:rFonts w:eastAsia="Calibri" w:cs="Times New Roman"/>
                <w:b/>
                <w:bCs/>
                <w:szCs w:val="22"/>
              </w:rPr>
              <w:t xml:space="preserve">RCW </w:t>
            </w:r>
            <w:bookmarkStart w:id="60" w:name="HIT1"/>
            <w:bookmarkEnd w:id="59"/>
            <w:bookmarkEnd w:id="60"/>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B77D27">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B77D27">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B77D27"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907469">
      <w:pPr>
        <w:pStyle w:val="BodyText2"/>
        <w:numPr>
          <w:ilvl w:val="0"/>
          <w:numId w:val="2"/>
        </w:numPr>
        <w:spacing w:after="0"/>
        <w:sectPr w:rsidR="00791D89" w:rsidRPr="00C04DC1" w:rsidSect="00255C92">
          <w:footerReference w:type="default" r:id="rId20"/>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205"/>
        <w:gridCol w:w="7205"/>
      </w:tblGrid>
      <w:tr w:rsidR="00E7522C" w:rsidRPr="00C04DC1" w:rsidTr="00656BB4">
        <w:tc>
          <w:tcPr>
            <w:tcW w:w="7205" w:type="dxa"/>
            <w:vAlign w:val="center"/>
          </w:tcPr>
          <w:p w:rsidR="00E7522C" w:rsidRPr="00C04DC1" w:rsidRDefault="00E7522C" w:rsidP="00A40950">
            <w:pPr>
              <w:pStyle w:val="TOCwno"/>
              <w:jc w:val="right"/>
            </w:pPr>
            <w:r w:rsidRPr="00C04DC1">
              <w:lastRenderedPageBreak/>
              <w:br w:type="page"/>
            </w:r>
            <w:bookmarkStart w:id="61" w:name="_Toc217103241"/>
            <w:bookmarkStart w:id="62" w:name="_Toc218929187"/>
            <w:bookmarkStart w:id="63" w:name="_Toc219518916"/>
            <w:bookmarkStart w:id="64" w:name="_Toc299352381"/>
            <w:bookmarkStart w:id="65" w:name="_Toc304382617"/>
            <w:bookmarkStart w:id="66" w:name="_Toc361834445"/>
            <w:bookmarkStart w:id="67" w:name="_Toc13659752"/>
            <w:r w:rsidRPr="00C04DC1">
              <w:t>INDEX</w:t>
            </w:r>
            <w:bookmarkStart w:id="68" w:name="_Toc215467447"/>
            <w:bookmarkEnd w:id="61"/>
            <w:bookmarkEnd w:id="62"/>
            <w:bookmarkEnd w:id="63"/>
            <w:r w:rsidR="00A40950">
              <w:t>ES</w:t>
            </w:r>
            <w:bookmarkEnd w:id="64"/>
            <w:bookmarkEnd w:id="65"/>
            <w:bookmarkEnd w:id="66"/>
            <w:bookmarkEnd w:id="67"/>
          </w:p>
        </w:tc>
        <w:tc>
          <w:tcPr>
            <w:tcW w:w="7205"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68"/>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1044D3" w:rsidRDefault="00F4146E" w:rsidP="009A7CCE">
      <w:pPr>
        <w:pStyle w:val="BodyText2"/>
        <w:spacing w:line="240" w:lineRule="auto"/>
        <w:outlineLvl w:val="0"/>
        <w:rPr>
          <w:noProof/>
          <w:sz w:val="18"/>
          <w:szCs w:val="18"/>
        </w:rPr>
        <w:sectPr w:rsidR="001044D3" w:rsidSect="001044D3">
          <w:footerReference w:type="default" r:id="rId21"/>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1044D3" w:rsidRDefault="001044D3">
      <w:pPr>
        <w:pStyle w:val="Index1"/>
        <w:tabs>
          <w:tab w:val="right" w:leader="dot" w:pos="6830"/>
        </w:tabs>
        <w:rPr>
          <w:noProof/>
        </w:rPr>
      </w:pPr>
      <w:r>
        <w:rPr>
          <w:noProof/>
        </w:rPr>
        <w:t>DEVELOPMENT AND OUTREACH</w:t>
      </w:r>
    </w:p>
    <w:p w:rsidR="001044D3" w:rsidRDefault="001044D3">
      <w:pPr>
        <w:pStyle w:val="Index2"/>
        <w:tabs>
          <w:tab w:val="right" w:leader="dot" w:pos="6830"/>
        </w:tabs>
        <w:rPr>
          <w:noProof/>
        </w:rPr>
      </w:pPr>
      <w:r>
        <w:rPr>
          <w:noProof/>
        </w:rPr>
        <w:t>Donations/Gifts</w:t>
      </w:r>
    </w:p>
    <w:p w:rsidR="001044D3" w:rsidRDefault="001044D3">
      <w:pPr>
        <w:pStyle w:val="Index3"/>
        <w:tabs>
          <w:tab w:val="right" w:leader="dot" w:pos="6830"/>
        </w:tabs>
        <w:rPr>
          <w:noProof/>
        </w:rPr>
      </w:pPr>
      <w:r>
        <w:rPr>
          <w:noProof/>
        </w:rPr>
        <w:t>Donations/Gifts – Assets</w:t>
      </w:r>
      <w:r>
        <w:rPr>
          <w:noProof/>
        </w:rPr>
        <w:tab/>
        <w:t>5</w:t>
      </w:r>
    </w:p>
    <w:p w:rsidR="001044D3" w:rsidRDefault="001044D3">
      <w:pPr>
        <w:pStyle w:val="Index3"/>
        <w:tabs>
          <w:tab w:val="right" w:leader="dot" w:pos="6830"/>
        </w:tabs>
        <w:rPr>
          <w:noProof/>
        </w:rPr>
      </w:pPr>
      <w:r>
        <w:rPr>
          <w:noProof/>
        </w:rPr>
        <w:t>Donations/Gifts – Monetary</w:t>
      </w:r>
      <w:r>
        <w:rPr>
          <w:noProof/>
        </w:rPr>
        <w:tab/>
        <w:t>5</w:t>
      </w:r>
    </w:p>
    <w:p w:rsidR="001044D3" w:rsidRDefault="001044D3">
      <w:pPr>
        <w:pStyle w:val="Index1"/>
        <w:tabs>
          <w:tab w:val="right" w:leader="dot" w:pos="6830"/>
        </w:tabs>
        <w:rPr>
          <w:noProof/>
        </w:rPr>
      </w:pPr>
      <w:r>
        <w:rPr>
          <w:noProof/>
        </w:rPr>
        <w:t>RESEARCH</w:t>
      </w:r>
    </w:p>
    <w:p w:rsidR="001044D3" w:rsidRDefault="001044D3">
      <w:pPr>
        <w:pStyle w:val="Index2"/>
        <w:tabs>
          <w:tab w:val="right" w:leader="dot" w:pos="6830"/>
        </w:tabs>
        <w:rPr>
          <w:noProof/>
        </w:rPr>
      </w:pPr>
      <w:r>
        <w:rPr>
          <w:noProof/>
        </w:rPr>
        <w:t>Human Subjects Review Council (HSRC) – Administration and Research Oversight</w:t>
      </w:r>
      <w:r>
        <w:rPr>
          <w:noProof/>
        </w:rPr>
        <w:tab/>
        <w:t>8</w:t>
      </w:r>
    </w:p>
    <w:p w:rsidR="001044D3" w:rsidRDefault="001044D3">
      <w:pPr>
        <w:pStyle w:val="Index2"/>
        <w:tabs>
          <w:tab w:val="right" w:leader="dot" w:pos="6830"/>
        </w:tabs>
        <w:rPr>
          <w:noProof/>
        </w:rPr>
      </w:pPr>
      <w:r>
        <w:rPr>
          <w:noProof/>
        </w:rPr>
        <w:t>Human Subjects Review Council (HSRC) – Principal Investigator Records (Research Conducted)</w:t>
      </w:r>
      <w:r>
        <w:rPr>
          <w:noProof/>
        </w:rPr>
        <w:tab/>
        <w:t>9</w:t>
      </w:r>
    </w:p>
    <w:p w:rsidR="001044D3" w:rsidRDefault="001044D3">
      <w:pPr>
        <w:pStyle w:val="Index2"/>
        <w:tabs>
          <w:tab w:val="right" w:leader="dot" w:pos="6830"/>
        </w:tabs>
        <w:rPr>
          <w:noProof/>
        </w:rPr>
      </w:pPr>
      <w:r>
        <w:rPr>
          <w:noProof/>
        </w:rPr>
        <w:t>Institutional Animal Care and Use Committee (IACUC) – Inspections, Reports, and Evaluations</w:t>
      </w:r>
      <w:r>
        <w:rPr>
          <w:noProof/>
        </w:rPr>
        <w:tab/>
        <w:t>10</w:t>
      </w:r>
    </w:p>
    <w:p w:rsidR="001044D3" w:rsidRDefault="001044D3">
      <w:pPr>
        <w:pStyle w:val="Index2"/>
        <w:tabs>
          <w:tab w:val="right" w:leader="dot" w:pos="6830"/>
        </w:tabs>
        <w:rPr>
          <w:noProof/>
        </w:rPr>
      </w:pPr>
      <w:r>
        <w:rPr>
          <w:noProof/>
        </w:rPr>
        <w:t>Institutional Animal Care and Use Committee (IACUC) – Research Conducted</w:t>
      </w:r>
      <w:r>
        <w:rPr>
          <w:noProof/>
        </w:rPr>
        <w:tab/>
        <w:t>10</w:t>
      </w:r>
    </w:p>
    <w:p w:rsidR="001044D3" w:rsidRDefault="001044D3">
      <w:pPr>
        <w:pStyle w:val="Index1"/>
        <w:tabs>
          <w:tab w:val="right" w:leader="dot" w:pos="6830"/>
        </w:tabs>
        <w:rPr>
          <w:noProof/>
        </w:rPr>
      </w:pPr>
      <w:r>
        <w:rPr>
          <w:noProof/>
        </w:rPr>
        <w:t>STUDENT ADMINISTRATION</w:t>
      </w:r>
    </w:p>
    <w:p w:rsidR="001044D3" w:rsidRDefault="001044D3">
      <w:pPr>
        <w:pStyle w:val="Index2"/>
        <w:tabs>
          <w:tab w:val="right" w:leader="dot" w:pos="6830"/>
        </w:tabs>
        <w:rPr>
          <w:noProof/>
        </w:rPr>
      </w:pPr>
      <w:r>
        <w:rPr>
          <w:noProof/>
        </w:rPr>
        <w:t>Enrollment and Registration</w:t>
      </w:r>
    </w:p>
    <w:p w:rsidR="001044D3" w:rsidRDefault="001044D3">
      <w:pPr>
        <w:pStyle w:val="Index3"/>
        <w:tabs>
          <w:tab w:val="right" w:leader="dot" w:pos="6830"/>
        </w:tabs>
        <w:rPr>
          <w:noProof/>
        </w:rPr>
      </w:pPr>
      <w:r>
        <w:rPr>
          <w:noProof/>
        </w:rPr>
        <w:t>Reporting/Filing (Mandatory) – Higher Education Enrollment</w:t>
      </w:r>
      <w:r>
        <w:rPr>
          <w:noProof/>
        </w:rPr>
        <w:tab/>
        <w:t>17</w:t>
      </w:r>
    </w:p>
    <w:p w:rsidR="001044D3" w:rsidRDefault="001044D3">
      <w:pPr>
        <w:pStyle w:val="Index2"/>
        <w:tabs>
          <w:tab w:val="right" w:leader="dot" w:pos="6830"/>
        </w:tabs>
        <w:rPr>
          <w:noProof/>
        </w:rPr>
      </w:pPr>
      <w:r>
        <w:rPr>
          <w:noProof/>
        </w:rPr>
        <w:t>Graduation</w:t>
      </w:r>
    </w:p>
    <w:p w:rsidR="001044D3" w:rsidRDefault="001044D3">
      <w:pPr>
        <w:pStyle w:val="Index3"/>
        <w:tabs>
          <w:tab w:val="right" w:leader="dot" w:pos="6830"/>
        </w:tabs>
        <w:rPr>
          <w:noProof/>
        </w:rPr>
      </w:pPr>
      <w:r>
        <w:rPr>
          <w:noProof/>
        </w:rPr>
        <w:t>Honorary Degrees</w:t>
      </w:r>
      <w:r>
        <w:rPr>
          <w:noProof/>
        </w:rPr>
        <w:tab/>
        <w:t>20</w:t>
      </w:r>
    </w:p>
    <w:p w:rsidR="001044D3" w:rsidRDefault="001044D3">
      <w:pPr>
        <w:pStyle w:val="Index2"/>
        <w:tabs>
          <w:tab w:val="right" w:leader="dot" w:pos="6830"/>
        </w:tabs>
        <w:rPr>
          <w:noProof/>
        </w:rPr>
      </w:pPr>
      <w:r>
        <w:rPr>
          <w:noProof/>
        </w:rPr>
        <w:t>Transcripts</w:t>
      </w:r>
    </w:p>
    <w:p w:rsidR="001044D3" w:rsidRDefault="001044D3">
      <w:pPr>
        <w:pStyle w:val="Index3"/>
        <w:tabs>
          <w:tab w:val="right" w:leader="dot" w:pos="6830"/>
        </w:tabs>
        <w:rPr>
          <w:noProof/>
        </w:rPr>
      </w:pPr>
      <w:r>
        <w:rPr>
          <w:noProof/>
        </w:rPr>
        <w:t>Transcripts (Permanent Student Records)</w:t>
      </w:r>
      <w:r>
        <w:rPr>
          <w:noProof/>
        </w:rPr>
        <w:tab/>
        <w:t>23</w:t>
      </w:r>
    </w:p>
    <w:p w:rsidR="001044D3" w:rsidRDefault="001044D3">
      <w:pPr>
        <w:pStyle w:val="Index1"/>
        <w:tabs>
          <w:tab w:val="right" w:leader="dot" w:pos="6830"/>
        </w:tabs>
        <w:rPr>
          <w:noProof/>
        </w:rPr>
      </w:pPr>
      <w:r>
        <w:rPr>
          <w:noProof/>
        </w:rPr>
        <w:t>STUDENT AND CAMPUS SERVICES</w:t>
      </w:r>
    </w:p>
    <w:p w:rsidR="001044D3" w:rsidRDefault="001044D3">
      <w:pPr>
        <w:pStyle w:val="Index2"/>
        <w:tabs>
          <w:tab w:val="right" w:leader="dot" w:pos="6830"/>
        </w:tabs>
        <w:rPr>
          <w:noProof/>
        </w:rPr>
      </w:pPr>
      <w:r>
        <w:rPr>
          <w:noProof/>
        </w:rPr>
        <w:t>Athletics</w:t>
      </w:r>
    </w:p>
    <w:p w:rsidR="001044D3" w:rsidRDefault="001044D3">
      <w:pPr>
        <w:pStyle w:val="Index3"/>
        <w:tabs>
          <w:tab w:val="right" w:leader="dot" w:pos="6830"/>
        </w:tabs>
        <w:rPr>
          <w:noProof/>
        </w:rPr>
      </w:pPr>
      <w:r>
        <w:rPr>
          <w:noProof/>
        </w:rPr>
        <w:t>Great Northwest Athletic Conference (GNAC)</w:t>
      </w:r>
      <w:r>
        <w:rPr>
          <w:noProof/>
        </w:rPr>
        <w:tab/>
        <w:t>29</w:t>
      </w:r>
    </w:p>
    <w:p w:rsidR="001044D3" w:rsidRDefault="001044D3">
      <w:pPr>
        <w:pStyle w:val="Index3"/>
        <w:tabs>
          <w:tab w:val="right" w:leader="dot" w:pos="6830"/>
        </w:tabs>
        <w:rPr>
          <w:noProof/>
        </w:rPr>
      </w:pPr>
      <w:r>
        <w:rPr>
          <w:noProof/>
        </w:rPr>
        <w:t>National Collegiate Athletic Association (NCAA)</w:t>
      </w:r>
      <w:r>
        <w:rPr>
          <w:noProof/>
        </w:rPr>
        <w:tab/>
        <w:t>30</w:t>
      </w:r>
    </w:p>
    <w:p w:rsidR="001044D3" w:rsidRDefault="001044D3">
      <w:pPr>
        <w:pStyle w:val="Index3"/>
        <w:tabs>
          <w:tab w:val="right" w:leader="dot" w:pos="6830"/>
        </w:tabs>
        <w:rPr>
          <w:noProof/>
        </w:rPr>
      </w:pPr>
      <w:r>
        <w:rPr>
          <w:noProof/>
        </w:rPr>
        <w:t>NCAA Eligibility – Sports Teams</w:t>
      </w:r>
      <w:r>
        <w:rPr>
          <w:noProof/>
        </w:rPr>
        <w:tab/>
        <w:t>32</w:t>
      </w:r>
    </w:p>
    <w:p w:rsidR="001044D3" w:rsidRDefault="001044D3">
      <w:pPr>
        <w:pStyle w:val="Index2"/>
        <w:tabs>
          <w:tab w:val="right" w:leader="dot" w:pos="6830"/>
        </w:tabs>
        <w:rPr>
          <w:noProof/>
        </w:rPr>
      </w:pPr>
      <w:r>
        <w:rPr>
          <w:noProof/>
        </w:rPr>
        <w:t>Cultural Collections Management</w:t>
      </w:r>
    </w:p>
    <w:p w:rsidR="001044D3" w:rsidRDefault="001044D3">
      <w:pPr>
        <w:pStyle w:val="Index3"/>
        <w:tabs>
          <w:tab w:val="right" w:leader="dot" w:pos="6830"/>
        </w:tabs>
        <w:rPr>
          <w:noProof/>
        </w:rPr>
      </w:pPr>
      <w:r>
        <w:rPr>
          <w:noProof/>
        </w:rPr>
        <w:t>Exhibit Files</w:t>
      </w:r>
      <w:r>
        <w:rPr>
          <w:noProof/>
        </w:rPr>
        <w:tab/>
        <w:t>35</w:t>
      </w:r>
    </w:p>
    <w:p w:rsidR="001044D3" w:rsidRDefault="001044D3">
      <w:pPr>
        <w:pStyle w:val="Index2"/>
        <w:tabs>
          <w:tab w:val="right" w:leader="dot" w:pos="6830"/>
        </w:tabs>
        <w:rPr>
          <w:noProof/>
        </w:rPr>
      </w:pPr>
      <w:r>
        <w:rPr>
          <w:noProof/>
        </w:rPr>
        <w:t>Financial Aid</w:t>
      </w:r>
    </w:p>
    <w:p w:rsidR="001044D3" w:rsidRDefault="001044D3">
      <w:pPr>
        <w:pStyle w:val="Index3"/>
        <w:tabs>
          <w:tab w:val="right" w:leader="dot" w:pos="6830"/>
        </w:tabs>
        <w:rPr>
          <w:noProof/>
        </w:rPr>
      </w:pPr>
      <w:r>
        <w:rPr>
          <w:noProof/>
        </w:rPr>
        <w:t>Scholarship Program History</w:t>
      </w:r>
      <w:r>
        <w:rPr>
          <w:noProof/>
        </w:rPr>
        <w:tab/>
        <w:t>38</w:t>
      </w:r>
    </w:p>
    <w:p w:rsidR="001044D3" w:rsidRDefault="001044D3">
      <w:pPr>
        <w:pStyle w:val="Index2"/>
        <w:tabs>
          <w:tab w:val="right" w:leader="dot" w:pos="6830"/>
        </w:tabs>
        <w:rPr>
          <w:noProof/>
        </w:rPr>
      </w:pPr>
      <w:r w:rsidRPr="00546455">
        <w:rPr>
          <w:rFonts w:cs="Courier New"/>
          <w:noProof/>
        </w:rPr>
        <w:t>Police and Parking Services</w:t>
      </w:r>
    </w:p>
    <w:p w:rsidR="001044D3" w:rsidRDefault="001044D3">
      <w:pPr>
        <w:pStyle w:val="Index3"/>
        <w:tabs>
          <w:tab w:val="right" w:leader="dot" w:pos="6830"/>
        </w:tabs>
        <w:rPr>
          <w:noProof/>
        </w:rPr>
      </w:pPr>
      <w:r w:rsidRPr="00546455">
        <w:rPr>
          <w:rFonts w:cs="Courier New"/>
          <w:noProof/>
        </w:rPr>
        <w:t>Case Files – Homicides (Solved)</w:t>
      </w:r>
      <w:r>
        <w:rPr>
          <w:noProof/>
        </w:rPr>
        <w:tab/>
        <w:t>44</w:t>
      </w:r>
    </w:p>
    <w:p w:rsidR="001044D3" w:rsidRDefault="001044D3">
      <w:pPr>
        <w:pStyle w:val="Index3"/>
        <w:tabs>
          <w:tab w:val="right" w:leader="dot" w:pos="6830"/>
        </w:tabs>
        <w:rPr>
          <w:noProof/>
        </w:rPr>
      </w:pPr>
      <w:r w:rsidRPr="00546455">
        <w:rPr>
          <w:rFonts w:cs="Courier New"/>
          <w:noProof/>
        </w:rPr>
        <w:t>Case Files – Homicides (Unsolved), Missing Persons (Not Found), and Unidentified Bodies</w:t>
      </w:r>
      <w:r>
        <w:rPr>
          <w:noProof/>
        </w:rPr>
        <w:tab/>
        <w:t>45</w:t>
      </w:r>
    </w:p>
    <w:p w:rsidR="001044D3" w:rsidRDefault="001044D3">
      <w:pPr>
        <w:pStyle w:val="Index3"/>
        <w:tabs>
          <w:tab w:val="right" w:leader="dot" w:pos="6830"/>
        </w:tabs>
        <w:rPr>
          <w:noProof/>
        </w:rPr>
      </w:pPr>
      <w:r w:rsidRPr="00546455">
        <w:rPr>
          <w:rFonts w:cs="Courier New"/>
          <w:noProof/>
        </w:rPr>
        <w:t>Case Files – Notorious/Historically Significant Cases</w:t>
      </w:r>
      <w:r>
        <w:rPr>
          <w:noProof/>
        </w:rPr>
        <w:tab/>
        <w:t>47</w:t>
      </w:r>
    </w:p>
    <w:p w:rsidR="001044D3" w:rsidRDefault="001044D3">
      <w:pPr>
        <w:pStyle w:val="Index1"/>
        <w:tabs>
          <w:tab w:val="right" w:leader="dot" w:pos="6830"/>
        </w:tabs>
        <w:rPr>
          <w:noProof/>
        </w:rPr>
      </w:pPr>
      <w:r w:rsidRPr="00546455">
        <w:rPr>
          <w:rFonts w:cs="Courier New"/>
          <w:noProof/>
        </w:rPr>
        <w:t>TEACHING AND LEARNING</w:t>
      </w:r>
    </w:p>
    <w:p w:rsidR="001044D3" w:rsidRDefault="001044D3">
      <w:pPr>
        <w:pStyle w:val="Index2"/>
        <w:tabs>
          <w:tab w:val="right" w:leader="dot" w:pos="6830"/>
        </w:tabs>
        <w:rPr>
          <w:noProof/>
        </w:rPr>
      </w:pPr>
      <w:r w:rsidRPr="00546455">
        <w:rPr>
          <w:rFonts w:cs="Courier New"/>
          <w:noProof/>
        </w:rPr>
        <w:t>Accreditation</w:t>
      </w:r>
    </w:p>
    <w:p w:rsidR="001044D3" w:rsidRDefault="001044D3">
      <w:pPr>
        <w:pStyle w:val="Index3"/>
        <w:tabs>
          <w:tab w:val="right" w:leader="dot" w:pos="6830"/>
        </w:tabs>
        <w:rPr>
          <w:noProof/>
        </w:rPr>
      </w:pPr>
      <w:r w:rsidRPr="00546455">
        <w:rPr>
          <w:rFonts w:cs="Courier New"/>
          <w:noProof/>
        </w:rPr>
        <w:t>Accreditation Documentation</w:t>
      </w:r>
      <w:r>
        <w:rPr>
          <w:noProof/>
        </w:rPr>
        <w:tab/>
        <w:t>54</w:t>
      </w:r>
    </w:p>
    <w:p w:rsidR="001044D3" w:rsidRDefault="001044D3">
      <w:pPr>
        <w:pStyle w:val="Index2"/>
        <w:tabs>
          <w:tab w:val="right" w:leader="dot" w:pos="6830"/>
        </w:tabs>
        <w:rPr>
          <w:noProof/>
        </w:rPr>
      </w:pPr>
      <w:r w:rsidRPr="00546455">
        <w:rPr>
          <w:rFonts w:cs="Courier New"/>
          <w:noProof/>
        </w:rPr>
        <w:t>Assessment/Evaluation</w:t>
      </w:r>
    </w:p>
    <w:p w:rsidR="001044D3" w:rsidRDefault="001044D3">
      <w:pPr>
        <w:pStyle w:val="Index3"/>
        <w:tabs>
          <w:tab w:val="right" w:leader="dot" w:pos="6830"/>
        </w:tabs>
        <w:rPr>
          <w:noProof/>
        </w:rPr>
      </w:pPr>
      <w:r w:rsidRPr="00546455">
        <w:rPr>
          <w:rFonts w:cs="Courier New"/>
          <w:noProof/>
        </w:rPr>
        <w:t>Masters’ Theses/Projects</w:t>
      </w:r>
      <w:r>
        <w:rPr>
          <w:noProof/>
        </w:rPr>
        <w:tab/>
        <w:t>58</w:t>
      </w:r>
    </w:p>
    <w:p w:rsidR="001044D3" w:rsidRDefault="001044D3" w:rsidP="009A7CCE">
      <w:pPr>
        <w:pStyle w:val="BodyText2"/>
        <w:spacing w:line="240" w:lineRule="auto"/>
        <w:outlineLvl w:val="0"/>
        <w:rPr>
          <w:noProof/>
          <w:sz w:val="18"/>
          <w:szCs w:val="18"/>
        </w:rPr>
        <w:sectPr w:rsidR="001044D3" w:rsidSect="001044D3">
          <w:type w:val="continuous"/>
          <w:pgSz w:w="15840" w:h="12240" w:orient="landscape" w:code="1"/>
          <w:pgMar w:top="1080" w:right="720" w:bottom="1080" w:left="720" w:header="1080" w:footer="720" w:gutter="0"/>
          <w:cols w:num="2" w:space="720"/>
          <w:docGrid w:linePitch="360"/>
        </w:sectPr>
      </w:pPr>
    </w:p>
    <w:p w:rsidR="009A7CCE" w:rsidRDefault="00F4146E" w:rsidP="009A7CCE">
      <w:pPr>
        <w:pStyle w:val="BodyText2"/>
        <w:spacing w:line="240" w:lineRule="auto"/>
        <w:outlineLvl w:val="0"/>
        <w:rPr>
          <w:sz w:val="18"/>
          <w:szCs w:val="18"/>
        </w:rPr>
      </w:pPr>
      <w:r w:rsidRPr="0082620D">
        <w:rPr>
          <w:sz w:val="18"/>
          <w:szCs w:val="18"/>
        </w:rPr>
        <w:fldChar w:fldCharType="end"/>
      </w:r>
    </w:p>
    <w:p w:rsidR="009A7CCE" w:rsidRDefault="009A7CCE" w:rsidP="009019E4">
      <w:pPr>
        <w:pStyle w:val="BodyText2"/>
        <w:spacing w:line="240" w:lineRule="auto"/>
        <w:outlineLvl w:val="0"/>
        <w:rPr>
          <w:sz w:val="18"/>
          <w:szCs w:val="18"/>
        </w:rPr>
        <w:sectPr w:rsidR="009A7CCE" w:rsidSect="001044D3">
          <w:type w:val="continuous"/>
          <w:pgSz w:w="15840" w:h="12240" w:orient="landscape" w:code="1"/>
          <w:pgMar w:top="1080" w:right="720" w:bottom="1080" w:left="720" w:header="1080" w:footer="720" w:gutter="0"/>
          <w:cols w:space="720"/>
          <w:docGrid w:linePitch="360"/>
        </w:sectPr>
      </w:pPr>
    </w:p>
    <w:p w:rsidR="009A7CCE" w:rsidRPr="00B77D27" w:rsidRDefault="009A7CCE" w:rsidP="009019E4">
      <w:pPr>
        <w:pStyle w:val="BodyText2"/>
        <w:spacing w:line="240" w:lineRule="auto"/>
        <w:outlineLvl w:val="0"/>
        <w:rPr>
          <w:sz w:val="4"/>
          <w:szCs w:val="4"/>
        </w:rPr>
        <w:sectPr w:rsidR="009A7CCE" w:rsidRPr="00B77D27" w:rsidSect="009A7CCE">
          <w:footerReference w:type="default" r:id="rId22"/>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205"/>
        <w:gridCol w:w="7205"/>
      </w:tblGrid>
      <w:tr w:rsidR="00A41735" w:rsidRPr="00C04DC1" w:rsidTr="005715D3">
        <w:tc>
          <w:tcPr>
            <w:tcW w:w="7205" w:type="dxa"/>
            <w:vAlign w:val="center"/>
          </w:tcPr>
          <w:p w:rsidR="00A41735" w:rsidRPr="00622B6B" w:rsidRDefault="00A41735" w:rsidP="00913427">
            <w:pPr>
              <w:spacing w:after="120"/>
              <w:jc w:val="right"/>
              <w:rPr>
                <w:b/>
                <w:sz w:val="32"/>
                <w:szCs w:val="32"/>
              </w:rPr>
            </w:pPr>
            <w:r w:rsidRPr="00622B6B">
              <w:rPr>
                <w:b/>
                <w:sz w:val="32"/>
                <w:szCs w:val="32"/>
              </w:rPr>
              <w:br w:type="page"/>
              <w:t>INDEX:</w:t>
            </w:r>
          </w:p>
        </w:tc>
        <w:tc>
          <w:tcPr>
            <w:tcW w:w="7205" w:type="dxa"/>
            <w:tcMar>
              <w:left w:w="115" w:type="dxa"/>
              <w:right w:w="302" w:type="dxa"/>
            </w:tcMar>
            <w:vAlign w:val="center"/>
          </w:tcPr>
          <w:p w:rsidR="00A41735" w:rsidRPr="00C04DC1" w:rsidRDefault="00A41735" w:rsidP="00913427">
            <w:pPr>
              <w:pStyle w:val="StyleNormal16NotBold"/>
              <w:spacing w:after="120"/>
              <w:jc w:val="left"/>
              <w:rPr>
                <w:sz w:val="28"/>
                <w:szCs w:val="28"/>
              </w:rPr>
            </w:pPr>
            <w:r>
              <w:t>ESSENTIAL</w:t>
            </w:r>
            <w:r w:rsidRPr="00C04DC1">
              <w:t xml:space="preserve"> RECORDS</w:t>
            </w:r>
          </w:p>
        </w:tc>
      </w:tr>
    </w:tbl>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1044D3" w:rsidRDefault="00F4146E" w:rsidP="00A41735">
      <w:pPr>
        <w:pStyle w:val="BodyText2"/>
        <w:spacing w:after="0"/>
        <w:outlineLvl w:val="0"/>
        <w:rPr>
          <w:noProof/>
          <w:sz w:val="18"/>
          <w:szCs w:val="18"/>
        </w:rPr>
        <w:sectPr w:rsidR="001044D3" w:rsidSect="001044D3">
          <w:footerReference w:type="default" r:id="rId23"/>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1044D3" w:rsidRDefault="001044D3">
      <w:pPr>
        <w:pStyle w:val="Index1"/>
        <w:tabs>
          <w:tab w:val="right" w:leader="dot" w:pos="6830"/>
        </w:tabs>
        <w:rPr>
          <w:noProof/>
        </w:rPr>
      </w:pPr>
      <w:r>
        <w:rPr>
          <w:noProof/>
        </w:rPr>
        <w:t>DEVELOPMENT AND OUTREACH</w:t>
      </w:r>
    </w:p>
    <w:p w:rsidR="001044D3" w:rsidRDefault="001044D3">
      <w:pPr>
        <w:pStyle w:val="Index2"/>
        <w:tabs>
          <w:tab w:val="right" w:leader="dot" w:pos="6830"/>
        </w:tabs>
        <w:rPr>
          <w:noProof/>
        </w:rPr>
      </w:pPr>
      <w:r>
        <w:rPr>
          <w:noProof/>
        </w:rPr>
        <w:t>Donations/Gifts</w:t>
      </w:r>
    </w:p>
    <w:p w:rsidR="001044D3" w:rsidRDefault="001044D3">
      <w:pPr>
        <w:pStyle w:val="Index3"/>
        <w:tabs>
          <w:tab w:val="right" w:leader="dot" w:pos="6830"/>
        </w:tabs>
        <w:rPr>
          <w:noProof/>
        </w:rPr>
      </w:pPr>
      <w:r>
        <w:rPr>
          <w:noProof/>
        </w:rPr>
        <w:t>Donations/Gifts – Assets</w:t>
      </w:r>
      <w:r>
        <w:rPr>
          <w:noProof/>
        </w:rPr>
        <w:tab/>
        <w:t>5</w:t>
      </w:r>
    </w:p>
    <w:p w:rsidR="001044D3" w:rsidRDefault="001044D3">
      <w:pPr>
        <w:pStyle w:val="Index3"/>
        <w:tabs>
          <w:tab w:val="right" w:leader="dot" w:pos="6830"/>
        </w:tabs>
        <w:rPr>
          <w:noProof/>
        </w:rPr>
      </w:pPr>
      <w:r>
        <w:rPr>
          <w:noProof/>
        </w:rPr>
        <w:t>Donations/Gifts – Monetary</w:t>
      </w:r>
      <w:r>
        <w:rPr>
          <w:noProof/>
        </w:rPr>
        <w:tab/>
        <w:t>5</w:t>
      </w:r>
    </w:p>
    <w:p w:rsidR="001044D3" w:rsidRDefault="001044D3">
      <w:pPr>
        <w:pStyle w:val="Index2"/>
        <w:tabs>
          <w:tab w:val="right" w:leader="dot" w:pos="6830"/>
        </w:tabs>
        <w:rPr>
          <w:noProof/>
        </w:rPr>
      </w:pPr>
      <w:r>
        <w:rPr>
          <w:noProof/>
        </w:rPr>
        <w:t>Student Recruitment</w:t>
      </w:r>
    </w:p>
    <w:p w:rsidR="001044D3" w:rsidRDefault="001044D3">
      <w:pPr>
        <w:pStyle w:val="Index3"/>
        <w:tabs>
          <w:tab w:val="right" w:leader="dot" w:pos="6830"/>
        </w:tabs>
        <w:rPr>
          <w:noProof/>
        </w:rPr>
      </w:pPr>
      <w:r>
        <w:rPr>
          <w:noProof/>
        </w:rPr>
        <w:t>Recruitment/Visits – Prospective Student Athletes</w:t>
      </w:r>
      <w:r>
        <w:rPr>
          <w:noProof/>
        </w:rPr>
        <w:tab/>
        <w:t>7</w:t>
      </w:r>
    </w:p>
    <w:p w:rsidR="001044D3" w:rsidRDefault="001044D3">
      <w:pPr>
        <w:pStyle w:val="Index1"/>
        <w:tabs>
          <w:tab w:val="right" w:leader="dot" w:pos="6830"/>
        </w:tabs>
        <w:rPr>
          <w:noProof/>
        </w:rPr>
      </w:pPr>
      <w:r>
        <w:rPr>
          <w:noProof/>
        </w:rPr>
        <w:t>RESEARCH</w:t>
      </w:r>
    </w:p>
    <w:p w:rsidR="001044D3" w:rsidRDefault="001044D3">
      <w:pPr>
        <w:pStyle w:val="Index2"/>
        <w:tabs>
          <w:tab w:val="right" w:leader="dot" w:pos="6830"/>
        </w:tabs>
        <w:rPr>
          <w:noProof/>
        </w:rPr>
      </w:pPr>
      <w:r>
        <w:rPr>
          <w:noProof/>
        </w:rPr>
        <w:t>Human Subjects Review Council (HSRC) – Administration and Research Oversight</w:t>
      </w:r>
      <w:r>
        <w:rPr>
          <w:noProof/>
        </w:rPr>
        <w:tab/>
        <w:t>8</w:t>
      </w:r>
    </w:p>
    <w:p w:rsidR="001044D3" w:rsidRDefault="001044D3">
      <w:pPr>
        <w:pStyle w:val="Index2"/>
        <w:tabs>
          <w:tab w:val="right" w:leader="dot" w:pos="6830"/>
        </w:tabs>
        <w:rPr>
          <w:noProof/>
        </w:rPr>
      </w:pPr>
      <w:r>
        <w:rPr>
          <w:noProof/>
        </w:rPr>
        <w:t>Human Subjects Review Council (HSRC) – Principal Investigator Records (Research Conducted)</w:t>
      </w:r>
      <w:r>
        <w:rPr>
          <w:noProof/>
        </w:rPr>
        <w:tab/>
        <w:t>9</w:t>
      </w:r>
    </w:p>
    <w:p w:rsidR="001044D3" w:rsidRDefault="001044D3">
      <w:pPr>
        <w:pStyle w:val="Index2"/>
        <w:tabs>
          <w:tab w:val="right" w:leader="dot" w:pos="6830"/>
        </w:tabs>
        <w:rPr>
          <w:noProof/>
        </w:rPr>
      </w:pPr>
      <w:r>
        <w:rPr>
          <w:noProof/>
        </w:rPr>
        <w:t>Institutional Animal Care and Use Committee (IACUC) – Inspections, Reports, and Evaluations</w:t>
      </w:r>
      <w:r>
        <w:rPr>
          <w:noProof/>
        </w:rPr>
        <w:tab/>
        <w:t>10</w:t>
      </w:r>
    </w:p>
    <w:p w:rsidR="001044D3" w:rsidRDefault="001044D3">
      <w:pPr>
        <w:pStyle w:val="Index2"/>
        <w:tabs>
          <w:tab w:val="right" w:leader="dot" w:pos="6830"/>
        </w:tabs>
        <w:rPr>
          <w:noProof/>
        </w:rPr>
      </w:pPr>
      <w:r>
        <w:rPr>
          <w:noProof/>
        </w:rPr>
        <w:t>Institutional Animal Care and Use Committee (IACUC) – Research Conducted</w:t>
      </w:r>
      <w:r>
        <w:rPr>
          <w:noProof/>
        </w:rPr>
        <w:tab/>
        <w:t>10</w:t>
      </w:r>
    </w:p>
    <w:p w:rsidR="001044D3" w:rsidRDefault="001044D3">
      <w:pPr>
        <w:pStyle w:val="Index1"/>
        <w:tabs>
          <w:tab w:val="right" w:leader="dot" w:pos="6830"/>
        </w:tabs>
        <w:rPr>
          <w:noProof/>
        </w:rPr>
      </w:pPr>
      <w:r>
        <w:rPr>
          <w:noProof/>
        </w:rPr>
        <w:t>STUDENT ADMINISTRATION</w:t>
      </w:r>
    </w:p>
    <w:p w:rsidR="001044D3" w:rsidRDefault="001044D3">
      <w:pPr>
        <w:pStyle w:val="Index2"/>
        <w:tabs>
          <w:tab w:val="right" w:leader="dot" w:pos="6830"/>
        </w:tabs>
        <w:rPr>
          <w:noProof/>
        </w:rPr>
      </w:pPr>
      <w:r>
        <w:rPr>
          <w:noProof/>
        </w:rPr>
        <w:t>Enrollment and Registration</w:t>
      </w:r>
    </w:p>
    <w:p w:rsidR="001044D3" w:rsidRDefault="001044D3">
      <w:pPr>
        <w:pStyle w:val="Index3"/>
        <w:tabs>
          <w:tab w:val="right" w:leader="dot" w:pos="6830"/>
        </w:tabs>
        <w:rPr>
          <w:noProof/>
        </w:rPr>
      </w:pPr>
      <w:r>
        <w:rPr>
          <w:noProof/>
        </w:rPr>
        <w:t>Release of Education Records – Prior Consent or Documentation Required</w:t>
      </w:r>
      <w:r>
        <w:rPr>
          <w:noProof/>
        </w:rPr>
        <w:tab/>
        <w:t>16</w:t>
      </w:r>
    </w:p>
    <w:p w:rsidR="001044D3" w:rsidRDefault="001044D3">
      <w:pPr>
        <w:pStyle w:val="Index2"/>
        <w:tabs>
          <w:tab w:val="right" w:leader="dot" w:pos="6830"/>
        </w:tabs>
        <w:rPr>
          <w:noProof/>
        </w:rPr>
      </w:pPr>
      <w:r>
        <w:rPr>
          <w:noProof/>
        </w:rPr>
        <w:t>Misconduct</w:t>
      </w:r>
    </w:p>
    <w:p w:rsidR="001044D3" w:rsidRDefault="001044D3">
      <w:pPr>
        <w:pStyle w:val="Index3"/>
        <w:tabs>
          <w:tab w:val="right" w:leader="dot" w:pos="6830"/>
        </w:tabs>
        <w:rPr>
          <w:noProof/>
        </w:rPr>
      </w:pPr>
      <w:r>
        <w:rPr>
          <w:noProof/>
        </w:rPr>
        <w:t>Student Disciplinary Cases (Sanctions Imposed)</w:t>
      </w:r>
      <w:r>
        <w:rPr>
          <w:noProof/>
        </w:rPr>
        <w:tab/>
        <w:t>22</w:t>
      </w:r>
    </w:p>
    <w:p w:rsidR="001044D3" w:rsidRDefault="001044D3">
      <w:pPr>
        <w:pStyle w:val="Index2"/>
        <w:tabs>
          <w:tab w:val="right" w:leader="dot" w:pos="6830"/>
        </w:tabs>
        <w:rPr>
          <w:noProof/>
        </w:rPr>
      </w:pPr>
      <w:r>
        <w:rPr>
          <w:noProof/>
        </w:rPr>
        <w:t>Transcripts</w:t>
      </w:r>
    </w:p>
    <w:p w:rsidR="001044D3" w:rsidRDefault="001044D3">
      <w:pPr>
        <w:pStyle w:val="Index3"/>
        <w:tabs>
          <w:tab w:val="right" w:leader="dot" w:pos="6830"/>
        </w:tabs>
        <w:rPr>
          <w:noProof/>
        </w:rPr>
      </w:pPr>
      <w:r>
        <w:rPr>
          <w:noProof/>
        </w:rPr>
        <w:t>Transcripts (Permanent Student Records)</w:t>
      </w:r>
      <w:r>
        <w:rPr>
          <w:noProof/>
        </w:rPr>
        <w:tab/>
        <w:t>23</w:t>
      </w:r>
    </w:p>
    <w:p w:rsidR="001044D3" w:rsidRDefault="001044D3">
      <w:pPr>
        <w:pStyle w:val="Index1"/>
        <w:tabs>
          <w:tab w:val="right" w:leader="dot" w:pos="6830"/>
        </w:tabs>
        <w:rPr>
          <w:noProof/>
        </w:rPr>
      </w:pPr>
      <w:r>
        <w:rPr>
          <w:noProof/>
        </w:rPr>
        <w:t>STUDENT AND CAMPUS SERVICES</w:t>
      </w:r>
    </w:p>
    <w:p w:rsidR="001044D3" w:rsidRDefault="001044D3">
      <w:pPr>
        <w:pStyle w:val="Index2"/>
        <w:tabs>
          <w:tab w:val="right" w:leader="dot" w:pos="6830"/>
        </w:tabs>
        <w:rPr>
          <w:noProof/>
        </w:rPr>
      </w:pPr>
      <w:r>
        <w:rPr>
          <w:noProof/>
        </w:rPr>
        <w:t>Advising</w:t>
      </w:r>
    </w:p>
    <w:p w:rsidR="001044D3" w:rsidRDefault="001044D3">
      <w:pPr>
        <w:pStyle w:val="Index3"/>
        <w:tabs>
          <w:tab w:val="right" w:leader="dot" w:pos="6830"/>
        </w:tabs>
        <w:rPr>
          <w:noProof/>
        </w:rPr>
      </w:pPr>
      <w:r>
        <w:rPr>
          <w:noProof/>
        </w:rPr>
        <w:t>Immigration/Visa Advising – Foreign Students</w:t>
      </w:r>
      <w:r>
        <w:rPr>
          <w:noProof/>
        </w:rPr>
        <w:tab/>
        <w:t>26</w:t>
      </w:r>
    </w:p>
    <w:p w:rsidR="001044D3" w:rsidRDefault="001044D3">
      <w:pPr>
        <w:pStyle w:val="Index2"/>
        <w:tabs>
          <w:tab w:val="right" w:leader="dot" w:pos="6830"/>
        </w:tabs>
        <w:rPr>
          <w:noProof/>
        </w:rPr>
      </w:pPr>
      <w:r>
        <w:rPr>
          <w:noProof/>
        </w:rPr>
        <w:t>Athletics</w:t>
      </w:r>
    </w:p>
    <w:p w:rsidR="001044D3" w:rsidRDefault="001044D3">
      <w:pPr>
        <w:pStyle w:val="Index3"/>
        <w:tabs>
          <w:tab w:val="right" w:leader="dot" w:pos="6830"/>
        </w:tabs>
        <w:rPr>
          <w:noProof/>
        </w:rPr>
      </w:pPr>
      <w:r>
        <w:rPr>
          <w:noProof/>
        </w:rPr>
        <w:t>NCAA Eligibility – Individual Student Athletes</w:t>
      </w:r>
      <w:r>
        <w:rPr>
          <w:noProof/>
        </w:rPr>
        <w:tab/>
        <w:t>31</w:t>
      </w:r>
    </w:p>
    <w:p w:rsidR="001044D3" w:rsidRDefault="001044D3">
      <w:pPr>
        <w:pStyle w:val="Index3"/>
        <w:tabs>
          <w:tab w:val="right" w:leader="dot" w:pos="6830"/>
        </w:tabs>
        <w:rPr>
          <w:noProof/>
        </w:rPr>
      </w:pPr>
      <w:r>
        <w:rPr>
          <w:noProof/>
        </w:rPr>
        <w:t>NCAA Eligibility – Sports Teams</w:t>
      </w:r>
      <w:r>
        <w:rPr>
          <w:noProof/>
        </w:rPr>
        <w:tab/>
        <w:t>32</w:t>
      </w:r>
    </w:p>
    <w:p w:rsidR="001044D3" w:rsidRDefault="001044D3">
      <w:pPr>
        <w:pStyle w:val="Index2"/>
        <w:tabs>
          <w:tab w:val="right" w:leader="dot" w:pos="6830"/>
        </w:tabs>
        <w:rPr>
          <w:noProof/>
        </w:rPr>
      </w:pPr>
      <w:r>
        <w:rPr>
          <w:noProof/>
        </w:rPr>
        <w:t>Childcare Services</w:t>
      </w:r>
    </w:p>
    <w:p w:rsidR="001044D3" w:rsidRDefault="001044D3">
      <w:pPr>
        <w:pStyle w:val="Index3"/>
        <w:tabs>
          <w:tab w:val="right" w:leader="dot" w:pos="6830"/>
        </w:tabs>
        <w:rPr>
          <w:noProof/>
        </w:rPr>
      </w:pPr>
      <w:r>
        <w:rPr>
          <w:noProof/>
        </w:rPr>
        <w:t>ECLC/Rainbow Center – Individual Child Documentation</w:t>
      </w:r>
      <w:r>
        <w:rPr>
          <w:noProof/>
        </w:rPr>
        <w:tab/>
        <w:t>34</w:t>
      </w:r>
    </w:p>
    <w:p w:rsidR="001044D3" w:rsidRDefault="001044D3">
      <w:pPr>
        <w:pStyle w:val="Index2"/>
        <w:tabs>
          <w:tab w:val="right" w:leader="dot" w:pos="6830"/>
        </w:tabs>
        <w:rPr>
          <w:noProof/>
        </w:rPr>
      </w:pPr>
      <w:r>
        <w:rPr>
          <w:noProof/>
        </w:rPr>
        <w:t>Cultural Collections Management</w:t>
      </w:r>
    </w:p>
    <w:p w:rsidR="001044D3" w:rsidRDefault="001044D3">
      <w:pPr>
        <w:pStyle w:val="Index3"/>
        <w:tabs>
          <w:tab w:val="right" w:leader="dot" w:pos="6830"/>
        </w:tabs>
        <w:rPr>
          <w:noProof/>
        </w:rPr>
      </w:pPr>
      <w:r>
        <w:rPr>
          <w:noProof/>
        </w:rPr>
        <w:t>Accession and Control – Cultural Collections</w:t>
      </w:r>
      <w:r>
        <w:rPr>
          <w:noProof/>
        </w:rPr>
        <w:tab/>
        <w:t>35</w:t>
      </w:r>
    </w:p>
    <w:p w:rsidR="001044D3" w:rsidRDefault="001044D3">
      <w:pPr>
        <w:pStyle w:val="Index2"/>
        <w:tabs>
          <w:tab w:val="right" w:leader="dot" w:pos="6830"/>
        </w:tabs>
        <w:rPr>
          <w:noProof/>
        </w:rPr>
      </w:pPr>
      <w:r>
        <w:rPr>
          <w:noProof/>
        </w:rPr>
        <w:t>Financial Aid</w:t>
      </w:r>
    </w:p>
    <w:p w:rsidR="001044D3" w:rsidRDefault="001044D3">
      <w:pPr>
        <w:pStyle w:val="Index3"/>
        <w:tabs>
          <w:tab w:val="right" w:leader="dot" w:pos="6830"/>
        </w:tabs>
        <w:rPr>
          <w:noProof/>
        </w:rPr>
      </w:pPr>
      <w:r>
        <w:rPr>
          <w:noProof/>
        </w:rPr>
        <w:t>Institutional Eligibility – Financial Aid</w:t>
      </w:r>
      <w:r>
        <w:rPr>
          <w:noProof/>
        </w:rPr>
        <w:tab/>
        <w:t>37</w:t>
      </w:r>
    </w:p>
    <w:p w:rsidR="001044D3" w:rsidRDefault="001044D3">
      <w:pPr>
        <w:pStyle w:val="Index3"/>
        <w:tabs>
          <w:tab w:val="right" w:leader="dot" w:pos="6830"/>
        </w:tabs>
        <w:rPr>
          <w:noProof/>
        </w:rPr>
      </w:pPr>
      <w:r>
        <w:rPr>
          <w:noProof/>
        </w:rPr>
        <w:t>Scholarship Program History</w:t>
      </w:r>
      <w:r>
        <w:rPr>
          <w:noProof/>
        </w:rPr>
        <w:tab/>
        <w:t>38</w:t>
      </w:r>
    </w:p>
    <w:p w:rsidR="001044D3" w:rsidRDefault="001044D3">
      <w:pPr>
        <w:pStyle w:val="Index3"/>
        <w:tabs>
          <w:tab w:val="right" w:leader="dot" w:pos="6830"/>
        </w:tabs>
        <w:rPr>
          <w:noProof/>
        </w:rPr>
      </w:pPr>
      <w:r>
        <w:rPr>
          <w:noProof/>
        </w:rPr>
        <w:t>Student Aid Disbursement – CWU-Administered Gift Aid and Work Study</w:t>
      </w:r>
      <w:r>
        <w:rPr>
          <w:noProof/>
        </w:rPr>
        <w:tab/>
        <w:t>39</w:t>
      </w:r>
    </w:p>
    <w:p w:rsidR="001044D3" w:rsidRDefault="001044D3">
      <w:pPr>
        <w:pStyle w:val="Index3"/>
        <w:tabs>
          <w:tab w:val="right" w:leader="dot" w:pos="6830"/>
        </w:tabs>
        <w:rPr>
          <w:noProof/>
        </w:rPr>
      </w:pPr>
      <w:r>
        <w:rPr>
          <w:noProof/>
        </w:rPr>
        <w:t>Student Aid Disbursement – Grants, Scholarships, Gift Aid, and Loans Administered by Other Agencies/Entities</w:t>
      </w:r>
      <w:r>
        <w:rPr>
          <w:noProof/>
        </w:rPr>
        <w:tab/>
        <w:t>39</w:t>
      </w:r>
    </w:p>
    <w:p w:rsidR="001044D3" w:rsidRDefault="001044D3">
      <w:pPr>
        <w:pStyle w:val="Index3"/>
        <w:tabs>
          <w:tab w:val="right" w:leader="dot" w:pos="6830"/>
        </w:tabs>
        <w:rPr>
          <w:noProof/>
        </w:rPr>
      </w:pPr>
      <w:r>
        <w:rPr>
          <w:noProof/>
        </w:rPr>
        <w:t>Student Aid Disbursement – Loans Administered by CWU</w:t>
      </w:r>
      <w:r>
        <w:rPr>
          <w:noProof/>
        </w:rPr>
        <w:tab/>
        <w:t>39</w:t>
      </w:r>
    </w:p>
    <w:p w:rsidR="001044D3" w:rsidRDefault="001044D3">
      <w:pPr>
        <w:pStyle w:val="Index3"/>
        <w:tabs>
          <w:tab w:val="right" w:leader="dot" w:pos="6830"/>
        </w:tabs>
        <w:rPr>
          <w:noProof/>
        </w:rPr>
      </w:pPr>
      <w:r>
        <w:rPr>
          <w:noProof/>
        </w:rPr>
        <w:t>Student Aid Eligibility Determination/Tracking</w:t>
      </w:r>
      <w:r>
        <w:rPr>
          <w:noProof/>
        </w:rPr>
        <w:tab/>
        <w:t>38</w:t>
      </w:r>
    </w:p>
    <w:p w:rsidR="001044D3" w:rsidRDefault="001044D3">
      <w:pPr>
        <w:pStyle w:val="Index2"/>
        <w:tabs>
          <w:tab w:val="right" w:leader="dot" w:pos="6830"/>
        </w:tabs>
        <w:rPr>
          <w:noProof/>
        </w:rPr>
      </w:pPr>
      <w:r w:rsidRPr="008E6FAB">
        <w:rPr>
          <w:rFonts w:cs="Courier New"/>
          <w:noProof/>
        </w:rPr>
        <w:t>Health Services</w:t>
      </w:r>
    </w:p>
    <w:p w:rsidR="001044D3" w:rsidRDefault="001044D3">
      <w:pPr>
        <w:pStyle w:val="Index3"/>
        <w:tabs>
          <w:tab w:val="right" w:leader="dot" w:pos="6830"/>
        </w:tabs>
        <w:rPr>
          <w:noProof/>
        </w:rPr>
      </w:pPr>
      <w:r w:rsidRPr="008E6FAB">
        <w:rPr>
          <w:rFonts w:cs="Courier New"/>
          <w:noProof/>
        </w:rPr>
        <w:t>Client History – Community Counseling and Psychological Assessment Center</w:t>
      </w:r>
      <w:r>
        <w:rPr>
          <w:noProof/>
        </w:rPr>
        <w:tab/>
        <w:t>40</w:t>
      </w:r>
    </w:p>
    <w:p w:rsidR="001044D3" w:rsidRDefault="001044D3">
      <w:pPr>
        <w:pStyle w:val="Index3"/>
        <w:tabs>
          <w:tab w:val="right" w:leader="dot" w:pos="6830"/>
        </w:tabs>
        <w:rPr>
          <w:noProof/>
        </w:rPr>
      </w:pPr>
      <w:r w:rsidRPr="008E6FAB">
        <w:rPr>
          <w:rFonts w:cs="Courier New"/>
          <w:noProof/>
        </w:rPr>
        <w:t>Client History – Student Medical and Counseling Clinic</w:t>
      </w:r>
      <w:r>
        <w:rPr>
          <w:noProof/>
        </w:rPr>
        <w:tab/>
        <w:t>40</w:t>
      </w:r>
    </w:p>
    <w:p w:rsidR="001044D3" w:rsidRDefault="001044D3">
      <w:pPr>
        <w:pStyle w:val="Index2"/>
        <w:tabs>
          <w:tab w:val="right" w:leader="dot" w:pos="6830"/>
        </w:tabs>
        <w:rPr>
          <w:noProof/>
        </w:rPr>
      </w:pPr>
      <w:r>
        <w:rPr>
          <w:noProof/>
        </w:rPr>
        <w:t>Police and Parking Services</w:t>
      </w:r>
    </w:p>
    <w:p w:rsidR="001044D3" w:rsidRDefault="001044D3">
      <w:pPr>
        <w:pStyle w:val="Index3"/>
        <w:tabs>
          <w:tab w:val="right" w:leader="dot" w:pos="6830"/>
        </w:tabs>
        <w:rPr>
          <w:noProof/>
        </w:rPr>
      </w:pPr>
      <w:r>
        <w:rPr>
          <w:noProof/>
        </w:rPr>
        <w:t>Agency Release and Waiver/Notice of Consent to Exercise Peace Officer Power</w:t>
      </w:r>
      <w:r>
        <w:rPr>
          <w:noProof/>
        </w:rPr>
        <w:tab/>
        <w:t>43</w:t>
      </w:r>
    </w:p>
    <w:p w:rsidR="001044D3" w:rsidRDefault="001044D3">
      <w:pPr>
        <w:pStyle w:val="Index3"/>
        <w:tabs>
          <w:tab w:val="right" w:leader="dot" w:pos="6830"/>
        </w:tabs>
        <w:rPr>
          <w:noProof/>
        </w:rPr>
      </w:pPr>
      <w:r w:rsidRPr="008E6FAB">
        <w:rPr>
          <w:rFonts w:cs="Courier New"/>
          <w:noProof/>
        </w:rPr>
        <w:t>Case Files – Homicides (Unsolved), Missing Persons (Not Found), and Unidentified Bodies</w:t>
      </w:r>
      <w:r>
        <w:rPr>
          <w:noProof/>
        </w:rPr>
        <w:tab/>
        <w:t>45</w:t>
      </w:r>
    </w:p>
    <w:p w:rsidR="001044D3" w:rsidRDefault="001044D3">
      <w:pPr>
        <w:pStyle w:val="Index3"/>
        <w:tabs>
          <w:tab w:val="right" w:leader="dot" w:pos="6830"/>
        </w:tabs>
        <w:rPr>
          <w:noProof/>
        </w:rPr>
      </w:pPr>
      <w:r w:rsidRPr="008E6FAB">
        <w:rPr>
          <w:rFonts w:cs="Courier New"/>
          <w:noProof/>
        </w:rPr>
        <w:t>Parking Citation Fines</w:t>
      </w:r>
      <w:r>
        <w:rPr>
          <w:noProof/>
        </w:rPr>
        <w:tab/>
        <w:t>52</w:t>
      </w:r>
    </w:p>
    <w:p w:rsidR="001044D3" w:rsidRDefault="001044D3">
      <w:pPr>
        <w:pStyle w:val="Index3"/>
        <w:tabs>
          <w:tab w:val="right" w:leader="dot" w:pos="6830"/>
        </w:tabs>
        <w:rPr>
          <w:noProof/>
        </w:rPr>
      </w:pPr>
      <w:r w:rsidRPr="008E6FAB">
        <w:rPr>
          <w:rFonts w:cs="Courier New"/>
          <w:noProof/>
        </w:rPr>
        <w:t>Student Weapon Logs and Forms</w:t>
      </w:r>
      <w:r>
        <w:rPr>
          <w:noProof/>
        </w:rPr>
        <w:tab/>
        <w:t>53</w:t>
      </w:r>
    </w:p>
    <w:p w:rsidR="001044D3" w:rsidRDefault="001044D3">
      <w:pPr>
        <w:pStyle w:val="Index1"/>
        <w:tabs>
          <w:tab w:val="right" w:leader="dot" w:pos="6830"/>
        </w:tabs>
        <w:rPr>
          <w:noProof/>
        </w:rPr>
      </w:pPr>
      <w:r w:rsidRPr="008E6FAB">
        <w:rPr>
          <w:rFonts w:cs="Courier New"/>
          <w:noProof/>
        </w:rPr>
        <w:t>TEACHING AND LEARNING</w:t>
      </w:r>
    </w:p>
    <w:p w:rsidR="001044D3" w:rsidRDefault="001044D3">
      <w:pPr>
        <w:pStyle w:val="Index2"/>
        <w:tabs>
          <w:tab w:val="right" w:leader="dot" w:pos="6830"/>
        </w:tabs>
        <w:rPr>
          <w:noProof/>
        </w:rPr>
      </w:pPr>
      <w:r w:rsidRPr="008E6FAB">
        <w:rPr>
          <w:rFonts w:cs="Courier New"/>
          <w:noProof/>
        </w:rPr>
        <w:t>Accreditation</w:t>
      </w:r>
    </w:p>
    <w:p w:rsidR="001044D3" w:rsidRDefault="001044D3">
      <w:pPr>
        <w:pStyle w:val="Index3"/>
        <w:tabs>
          <w:tab w:val="right" w:leader="dot" w:pos="6830"/>
        </w:tabs>
        <w:rPr>
          <w:noProof/>
        </w:rPr>
      </w:pPr>
      <w:r w:rsidRPr="008E6FAB">
        <w:rPr>
          <w:rFonts w:cs="Courier New"/>
          <w:noProof/>
        </w:rPr>
        <w:t>Accreditation Documentation</w:t>
      </w:r>
      <w:r>
        <w:rPr>
          <w:noProof/>
        </w:rPr>
        <w:tab/>
        <w:t>54</w:t>
      </w:r>
    </w:p>
    <w:p w:rsidR="001044D3" w:rsidRDefault="001044D3" w:rsidP="00A41735">
      <w:pPr>
        <w:pStyle w:val="BodyText2"/>
        <w:spacing w:after="0"/>
        <w:outlineLvl w:val="0"/>
        <w:rPr>
          <w:noProof/>
          <w:sz w:val="18"/>
          <w:szCs w:val="18"/>
        </w:rPr>
        <w:sectPr w:rsidR="001044D3" w:rsidSect="001044D3">
          <w:type w:val="continuous"/>
          <w:pgSz w:w="15840" w:h="12240" w:orient="landscape" w:code="1"/>
          <w:pgMar w:top="1080" w:right="720" w:bottom="1080" w:left="720" w:header="1080" w:footer="720" w:gutter="0"/>
          <w:cols w:num="2" w:space="720"/>
          <w:docGrid w:linePitch="360"/>
        </w:sectPr>
      </w:pPr>
    </w:p>
    <w:p w:rsidR="00622B6B" w:rsidRDefault="00F4146E" w:rsidP="00A41735">
      <w:pPr>
        <w:pStyle w:val="BodyText2"/>
        <w:spacing w:after="0"/>
        <w:outlineLvl w:val="0"/>
      </w:pPr>
      <w:r w:rsidRPr="00622B6B">
        <w:rPr>
          <w:sz w:val="18"/>
          <w:szCs w:val="18"/>
        </w:rPr>
        <w:fldChar w:fldCharType="end"/>
      </w:r>
    </w:p>
    <w:p w:rsidR="00A41735" w:rsidRDefault="00A41735" w:rsidP="006F542B">
      <w:pPr>
        <w:pStyle w:val="BodyText2"/>
        <w:spacing w:after="0"/>
        <w:outlineLvl w:val="0"/>
      </w:pPr>
    </w:p>
    <w:p w:rsidR="00A41735" w:rsidRDefault="00A41735" w:rsidP="006F542B">
      <w:pPr>
        <w:pStyle w:val="BodyText2"/>
        <w:spacing w:after="0"/>
        <w:outlineLvl w:val="0"/>
        <w:sectPr w:rsidR="00A41735" w:rsidSect="001044D3">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4770"/>
        <w:gridCol w:w="9640"/>
      </w:tblGrid>
      <w:tr w:rsidR="004556EB" w:rsidRPr="00C04DC1" w:rsidTr="00AC230F">
        <w:tc>
          <w:tcPr>
            <w:tcW w:w="4770" w:type="dxa"/>
            <w:vAlign w:val="center"/>
          </w:tcPr>
          <w:p w:rsidR="004556EB" w:rsidRPr="00A61A95" w:rsidRDefault="00A61A95" w:rsidP="00A61A95">
            <w:pPr>
              <w:spacing w:after="120"/>
              <w:jc w:val="right"/>
              <w:rPr>
                <w:b/>
                <w:sz w:val="32"/>
                <w:szCs w:val="32"/>
              </w:rPr>
            </w:pPr>
            <w:r w:rsidRPr="00A61A95">
              <w:rPr>
                <w:b/>
                <w:sz w:val="32"/>
                <w:szCs w:val="32"/>
              </w:rPr>
              <w:lastRenderedPageBreak/>
              <w:br w:type="page"/>
            </w:r>
            <w:bookmarkStart w:id="69" w:name="_Toc299352382"/>
            <w:r w:rsidRPr="00A61A95">
              <w:rPr>
                <w:b/>
                <w:sz w:val="32"/>
                <w:szCs w:val="32"/>
              </w:rPr>
              <w:t>INDEX:</w:t>
            </w:r>
            <w:bookmarkEnd w:id="69"/>
          </w:p>
        </w:tc>
        <w:tc>
          <w:tcPr>
            <w:tcW w:w="9640" w:type="dxa"/>
            <w:tcMar>
              <w:left w:w="115" w:type="dxa"/>
              <w:right w:w="302" w:type="dxa"/>
            </w:tcMar>
            <w:vAlign w:val="center"/>
          </w:tcPr>
          <w:p w:rsidR="004556EB" w:rsidRPr="00C04DC1" w:rsidRDefault="004556EB" w:rsidP="00AC230F">
            <w:pPr>
              <w:pStyle w:val="StyleNormal16NotBold"/>
              <w:spacing w:after="120"/>
              <w:jc w:val="left"/>
              <w:rPr>
                <w:sz w:val="28"/>
                <w:szCs w:val="28"/>
              </w:rPr>
            </w:pPr>
            <w:r>
              <w:t>DISPOSITION AUTHORITY NUMBERS (dan’S)</w:t>
            </w:r>
          </w:p>
        </w:tc>
      </w:tr>
    </w:tbl>
    <w:p w:rsidR="002D2C88" w:rsidRDefault="002D2C88" w:rsidP="00E7522C">
      <w:pPr>
        <w:pStyle w:val="BodyText2"/>
        <w:spacing w:after="0"/>
        <w:rPr>
          <w:sz w:val="18"/>
          <w:szCs w:val="18"/>
        </w:rPr>
      </w:pPr>
    </w:p>
    <w:p w:rsidR="001044D3" w:rsidRDefault="00F4146E" w:rsidP="00715D43">
      <w:pPr>
        <w:pStyle w:val="BodyText2"/>
        <w:spacing w:after="0"/>
        <w:rPr>
          <w:noProof/>
          <w:color w:val="FF0000"/>
          <w:sz w:val="18"/>
          <w:szCs w:val="18"/>
        </w:rPr>
        <w:sectPr w:rsidR="001044D3" w:rsidSect="001044D3">
          <w:footerReference w:type="default" r:id="rId24"/>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1044D3" w:rsidRDefault="001044D3">
      <w:pPr>
        <w:pStyle w:val="Index1"/>
        <w:tabs>
          <w:tab w:val="right" w:leader="dot" w:pos="3050"/>
        </w:tabs>
        <w:rPr>
          <w:noProof/>
        </w:rPr>
      </w:pPr>
      <w:r>
        <w:rPr>
          <w:noProof/>
        </w:rPr>
        <w:t>07</w:t>
      </w:r>
      <w:r w:rsidRPr="000F5096">
        <w:rPr>
          <w:rFonts w:eastAsia="Times New Roman"/>
          <w:noProof/>
        </w:rPr>
        <w:t>-04-61417</w:t>
      </w:r>
      <w:r>
        <w:rPr>
          <w:noProof/>
        </w:rPr>
        <w:tab/>
        <w:t>32</w:t>
      </w:r>
    </w:p>
    <w:p w:rsidR="001044D3" w:rsidRDefault="001044D3">
      <w:pPr>
        <w:pStyle w:val="Index1"/>
        <w:tabs>
          <w:tab w:val="right" w:leader="dot" w:pos="3050"/>
        </w:tabs>
        <w:rPr>
          <w:noProof/>
        </w:rPr>
      </w:pPr>
      <w:r>
        <w:rPr>
          <w:noProof/>
        </w:rPr>
        <w:t>07</w:t>
      </w:r>
      <w:r w:rsidRPr="000F5096">
        <w:rPr>
          <w:rFonts w:eastAsia="Times New Roman"/>
          <w:noProof/>
        </w:rPr>
        <w:t>-04-61418</w:t>
      </w:r>
      <w:r>
        <w:rPr>
          <w:noProof/>
        </w:rPr>
        <w:tab/>
        <w:t>30</w:t>
      </w:r>
    </w:p>
    <w:p w:rsidR="001044D3" w:rsidRDefault="001044D3">
      <w:pPr>
        <w:pStyle w:val="Index1"/>
        <w:tabs>
          <w:tab w:val="right" w:leader="dot" w:pos="3050"/>
        </w:tabs>
        <w:rPr>
          <w:noProof/>
        </w:rPr>
      </w:pPr>
      <w:r>
        <w:rPr>
          <w:noProof/>
        </w:rPr>
        <w:t>07</w:t>
      </w:r>
      <w:r w:rsidRPr="000F5096">
        <w:rPr>
          <w:rFonts w:eastAsia="Times New Roman"/>
          <w:noProof/>
        </w:rPr>
        <w:t>-04-61419</w:t>
      </w:r>
      <w:r>
        <w:rPr>
          <w:noProof/>
        </w:rPr>
        <w:tab/>
        <w:t>29</w:t>
      </w:r>
    </w:p>
    <w:p w:rsidR="001044D3" w:rsidRDefault="001044D3">
      <w:pPr>
        <w:pStyle w:val="Index1"/>
        <w:tabs>
          <w:tab w:val="right" w:leader="dot" w:pos="3050"/>
        </w:tabs>
        <w:rPr>
          <w:noProof/>
        </w:rPr>
      </w:pPr>
      <w:r>
        <w:rPr>
          <w:noProof/>
        </w:rPr>
        <w:t>07</w:t>
      </w:r>
      <w:r w:rsidRPr="000F5096">
        <w:rPr>
          <w:rFonts w:eastAsia="Times New Roman"/>
          <w:noProof/>
        </w:rPr>
        <w:t>-04-61423</w:t>
      </w:r>
      <w:r>
        <w:rPr>
          <w:noProof/>
        </w:rPr>
        <w:tab/>
        <w:t>7</w:t>
      </w:r>
    </w:p>
    <w:p w:rsidR="001044D3" w:rsidRDefault="001044D3">
      <w:pPr>
        <w:pStyle w:val="Index1"/>
        <w:tabs>
          <w:tab w:val="right" w:leader="dot" w:pos="3050"/>
        </w:tabs>
        <w:rPr>
          <w:noProof/>
        </w:rPr>
      </w:pPr>
      <w:r>
        <w:rPr>
          <w:noProof/>
        </w:rPr>
        <w:t>07</w:t>
      </w:r>
      <w:r w:rsidRPr="000F5096">
        <w:rPr>
          <w:rFonts w:eastAsia="Times New Roman"/>
          <w:noProof/>
        </w:rPr>
        <w:t>-04-61424</w:t>
      </w:r>
      <w:r>
        <w:rPr>
          <w:noProof/>
        </w:rPr>
        <w:tab/>
        <w:t>31</w:t>
      </w:r>
    </w:p>
    <w:p w:rsidR="001044D3" w:rsidRDefault="001044D3">
      <w:pPr>
        <w:pStyle w:val="Index1"/>
        <w:tabs>
          <w:tab w:val="right" w:leader="dot" w:pos="3050"/>
        </w:tabs>
        <w:rPr>
          <w:noProof/>
        </w:rPr>
      </w:pPr>
      <w:r>
        <w:rPr>
          <w:noProof/>
        </w:rPr>
        <w:t>07</w:t>
      </w:r>
      <w:r w:rsidRPr="000F5096">
        <w:rPr>
          <w:rFonts w:eastAsia="Times New Roman"/>
          <w:noProof/>
        </w:rPr>
        <w:t>-04-61425</w:t>
      </w:r>
      <w:r>
        <w:rPr>
          <w:noProof/>
        </w:rPr>
        <w:tab/>
        <w:t>28</w:t>
      </w:r>
    </w:p>
    <w:p w:rsidR="001044D3" w:rsidRDefault="001044D3">
      <w:pPr>
        <w:pStyle w:val="Index1"/>
        <w:tabs>
          <w:tab w:val="right" w:leader="dot" w:pos="3050"/>
        </w:tabs>
        <w:rPr>
          <w:noProof/>
        </w:rPr>
      </w:pPr>
      <w:r>
        <w:rPr>
          <w:noProof/>
        </w:rPr>
        <w:t>07</w:t>
      </w:r>
      <w:r w:rsidRPr="000F5096">
        <w:rPr>
          <w:rFonts w:eastAsia="Times New Roman"/>
          <w:noProof/>
        </w:rPr>
        <w:t>-04-61432</w:t>
      </w:r>
      <w:r>
        <w:rPr>
          <w:noProof/>
        </w:rPr>
        <w:tab/>
        <w:t>29</w:t>
      </w:r>
    </w:p>
    <w:p w:rsidR="001044D3" w:rsidRDefault="001044D3">
      <w:pPr>
        <w:pStyle w:val="Index1"/>
        <w:tabs>
          <w:tab w:val="right" w:leader="dot" w:pos="3050"/>
        </w:tabs>
        <w:rPr>
          <w:noProof/>
        </w:rPr>
      </w:pPr>
      <w:r>
        <w:rPr>
          <w:noProof/>
        </w:rPr>
        <w:t>07</w:t>
      </w:r>
      <w:r w:rsidRPr="000F5096">
        <w:rPr>
          <w:rFonts w:eastAsia="Times New Roman"/>
          <w:noProof/>
        </w:rPr>
        <w:t>-04-61434</w:t>
      </w:r>
      <w:r>
        <w:rPr>
          <w:noProof/>
        </w:rPr>
        <w:tab/>
        <w:t>28</w:t>
      </w:r>
    </w:p>
    <w:p w:rsidR="001044D3" w:rsidRDefault="001044D3">
      <w:pPr>
        <w:pStyle w:val="Index1"/>
        <w:tabs>
          <w:tab w:val="right" w:leader="dot" w:pos="3050"/>
        </w:tabs>
        <w:rPr>
          <w:noProof/>
        </w:rPr>
      </w:pPr>
      <w:r w:rsidRPr="000F5096">
        <w:rPr>
          <w:rFonts w:cs="Courier New"/>
          <w:noProof/>
        </w:rPr>
        <w:t>08-10-61888</w:t>
      </w:r>
      <w:r>
        <w:rPr>
          <w:noProof/>
        </w:rPr>
        <w:tab/>
        <w:t>51</w:t>
      </w:r>
    </w:p>
    <w:p w:rsidR="001044D3" w:rsidRDefault="001044D3">
      <w:pPr>
        <w:pStyle w:val="Index1"/>
        <w:tabs>
          <w:tab w:val="right" w:leader="dot" w:pos="3050"/>
        </w:tabs>
        <w:rPr>
          <w:noProof/>
        </w:rPr>
      </w:pPr>
      <w:r w:rsidRPr="000F5096">
        <w:rPr>
          <w:rFonts w:cs="Courier New"/>
          <w:noProof/>
        </w:rPr>
        <w:t>08-10-61890</w:t>
      </w:r>
      <w:r>
        <w:rPr>
          <w:noProof/>
        </w:rPr>
        <w:tab/>
        <w:t>53</w:t>
      </w:r>
    </w:p>
    <w:p w:rsidR="001044D3" w:rsidRDefault="001044D3">
      <w:pPr>
        <w:pStyle w:val="Index1"/>
        <w:tabs>
          <w:tab w:val="right" w:leader="dot" w:pos="3050"/>
        </w:tabs>
        <w:rPr>
          <w:noProof/>
        </w:rPr>
      </w:pPr>
      <w:r w:rsidRPr="000F5096">
        <w:rPr>
          <w:rFonts w:cs="Courier New"/>
          <w:noProof/>
        </w:rPr>
        <w:t>08-12-61890</w:t>
      </w:r>
      <w:r>
        <w:rPr>
          <w:noProof/>
        </w:rPr>
        <w:tab/>
        <w:t>43</w:t>
      </w:r>
    </w:p>
    <w:p w:rsidR="001044D3" w:rsidRDefault="001044D3">
      <w:pPr>
        <w:pStyle w:val="Index1"/>
        <w:tabs>
          <w:tab w:val="right" w:leader="dot" w:pos="3050"/>
        </w:tabs>
        <w:rPr>
          <w:noProof/>
        </w:rPr>
      </w:pPr>
      <w:r w:rsidRPr="000F5096">
        <w:rPr>
          <w:rFonts w:cs="Courier New"/>
          <w:noProof/>
        </w:rPr>
        <w:t>08-12-61892</w:t>
      </w:r>
      <w:r>
        <w:rPr>
          <w:noProof/>
        </w:rPr>
        <w:tab/>
        <w:t>51</w:t>
      </w:r>
    </w:p>
    <w:p w:rsidR="001044D3" w:rsidRDefault="001044D3">
      <w:pPr>
        <w:pStyle w:val="Index1"/>
        <w:tabs>
          <w:tab w:val="right" w:leader="dot" w:pos="3050"/>
        </w:tabs>
        <w:rPr>
          <w:noProof/>
        </w:rPr>
      </w:pPr>
      <w:r w:rsidRPr="000F5096">
        <w:rPr>
          <w:rFonts w:cs="Courier New"/>
          <w:noProof/>
        </w:rPr>
        <w:t>08-12-61893</w:t>
      </w:r>
      <w:r>
        <w:rPr>
          <w:noProof/>
        </w:rPr>
        <w:tab/>
        <w:t>53</w:t>
      </w:r>
    </w:p>
    <w:p w:rsidR="001044D3" w:rsidRDefault="001044D3">
      <w:pPr>
        <w:pStyle w:val="Index1"/>
        <w:tabs>
          <w:tab w:val="right" w:leader="dot" w:pos="3050"/>
        </w:tabs>
        <w:rPr>
          <w:noProof/>
        </w:rPr>
      </w:pPr>
      <w:r w:rsidRPr="000F5096">
        <w:rPr>
          <w:rFonts w:cs="Courier New"/>
          <w:noProof/>
        </w:rPr>
        <w:t>08-12-61894</w:t>
      </w:r>
      <w:r>
        <w:rPr>
          <w:noProof/>
        </w:rPr>
        <w:tab/>
        <w:t>53</w:t>
      </w:r>
    </w:p>
    <w:p w:rsidR="001044D3" w:rsidRDefault="001044D3">
      <w:pPr>
        <w:pStyle w:val="Index1"/>
        <w:tabs>
          <w:tab w:val="right" w:leader="dot" w:pos="3050"/>
        </w:tabs>
        <w:rPr>
          <w:noProof/>
        </w:rPr>
      </w:pPr>
      <w:r w:rsidRPr="000F5096">
        <w:rPr>
          <w:rFonts w:cs="Courier New"/>
          <w:noProof/>
        </w:rPr>
        <w:t>09-06-62043</w:t>
      </w:r>
      <w:r>
        <w:rPr>
          <w:noProof/>
        </w:rPr>
        <w:tab/>
        <w:t>52</w:t>
      </w:r>
    </w:p>
    <w:p w:rsidR="001044D3" w:rsidRDefault="001044D3">
      <w:pPr>
        <w:pStyle w:val="Index1"/>
        <w:tabs>
          <w:tab w:val="right" w:leader="dot" w:pos="3050"/>
        </w:tabs>
        <w:rPr>
          <w:noProof/>
        </w:rPr>
      </w:pPr>
      <w:r w:rsidRPr="000F5096">
        <w:rPr>
          <w:rFonts w:cs="Courier New"/>
          <w:noProof/>
        </w:rPr>
        <w:t>09-06-62045</w:t>
      </w:r>
      <w:r>
        <w:rPr>
          <w:noProof/>
        </w:rPr>
        <w:tab/>
        <w:t>52</w:t>
      </w:r>
    </w:p>
    <w:p w:rsidR="001044D3" w:rsidRDefault="001044D3">
      <w:pPr>
        <w:pStyle w:val="Index1"/>
        <w:tabs>
          <w:tab w:val="right" w:leader="dot" w:pos="3050"/>
        </w:tabs>
        <w:rPr>
          <w:noProof/>
        </w:rPr>
      </w:pPr>
      <w:r w:rsidRPr="000F5096">
        <w:rPr>
          <w:rFonts w:cs="Courier New"/>
          <w:noProof/>
        </w:rPr>
        <w:t>15-06-68757</w:t>
      </w:r>
      <w:r>
        <w:rPr>
          <w:noProof/>
        </w:rPr>
        <w:tab/>
        <w:t>55</w:t>
      </w:r>
    </w:p>
    <w:p w:rsidR="001044D3" w:rsidRDefault="001044D3">
      <w:pPr>
        <w:pStyle w:val="Index1"/>
        <w:tabs>
          <w:tab w:val="right" w:leader="dot" w:pos="3050"/>
        </w:tabs>
        <w:rPr>
          <w:noProof/>
        </w:rPr>
      </w:pPr>
      <w:r>
        <w:rPr>
          <w:noProof/>
        </w:rPr>
        <w:t>15</w:t>
      </w:r>
      <w:r w:rsidRPr="000F5096">
        <w:rPr>
          <w:rFonts w:eastAsia="Times New Roman"/>
          <w:noProof/>
        </w:rPr>
        <w:t>-06-68758</w:t>
      </w:r>
      <w:r>
        <w:rPr>
          <w:noProof/>
        </w:rPr>
        <w:tab/>
        <w:t>35</w:t>
      </w:r>
    </w:p>
    <w:p w:rsidR="001044D3" w:rsidRDefault="001044D3">
      <w:pPr>
        <w:pStyle w:val="Index1"/>
        <w:tabs>
          <w:tab w:val="right" w:leader="dot" w:pos="3050"/>
        </w:tabs>
        <w:rPr>
          <w:noProof/>
        </w:rPr>
      </w:pPr>
      <w:r w:rsidRPr="000F5096">
        <w:rPr>
          <w:rFonts w:cs="Courier New"/>
          <w:noProof/>
        </w:rPr>
        <w:t>15-06-68759</w:t>
      </w:r>
      <w:r>
        <w:rPr>
          <w:noProof/>
        </w:rPr>
        <w:tab/>
        <w:t>54</w:t>
      </w:r>
    </w:p>
    <w:p w:rsidR="001044D3" w:rsidRDefault="001044D3">
      <w:pPr>
        <w:pStyle w:val="Index1"/>
        <w:tabs>
          <w:tab w:val="right" w:leader="dot" w:pos="3050"/>
        </w:tabs>
        <w:rPr>
          <w:noProof/>
        </w:rPr>
      </w:pPr>
      <w:r w:rsidRPr="000F5096">
        <w:rPr>
          <w:rFonts w:cs="Courier New"/>
          <w:noProof/>
        </w:rPr>
        <w:t>15-06-68760</w:t>
      </w:r>
      <w:r>
        <w:rPr>
          <w:noProof/>
        </w:rPr>
        <w:tab/>
        <w:t>43</w:t>
      </w:r>
    </w:p>
    <w:p w:rsidR="001044D3" w:rsidRDefault="001044D3">
      <w:pPr>
        <w:pStyle w:val="Index1"/>
        <w:tabs>
          <w:tab w:val="right" w:leader="dot" w:pos="3050"/>
        </w:tabs>
        <w:rPr>
          <w:noProof/>
        </w:rPr>
      </w:pPr>
      <w:r>
        <w:rPr>
          <w:noProof/>
        </w:rPr>
        <w:t>15</w:t>
      </w:r>
      <w:r w:rsidRPr="000F5096">
        <w:rPr>
          <w:rFonts w:eastAsia="Times New Roman"/>
          <w:noProof/>
        </w:rPr>
        <w:t>-06-68761</w:t>
      </w:r>
      <w:r>
        <w:rPr>
          <w:noProof/>
        </w:rPr>
        <w:tab/>
        <w:t>25</w:t>
      </w:r>
    </w:p>
    <w:p w:rsidR="001044D3" w:rsidRDefault="001044D3">
      <w:pPr>
        <w:pStyle w:val="Index1"/>
        <w:tabs>
          <w:tab w:val="right" w:leader="dot" w:pos="3050"/>
        </w:tabs>
        <w:rPr>
          <w:noProof/>
        </w:rPr>
      </w:pPr>
      <w:r w:rsidRPr="000F5096">
        <w:rPr>
          <w:rFonts w:cs="Courier New"/>
          <w:noProof/>
        </w:rPr>
        <w:t>15-06-68762</w:t>
      </w:r>
      <w:r>
        <w:rPr>
          <w:noProof/>
        </w:rPr>
        <w:tab/>
        <w:t>44</w:t>
      </w:r>
    </w:p>
    <w:p w:rsidR="001044D3" w:rsidRDefault="001044D3">
      <w:pPr>
        <w:pStyle w:val="Index1"/>
        <w:tabs>
          <w:tab w:val="right" w:leader="dot" w:pos="3050"/>
        </w:tabs>
        <w:rPr>
          <w:noProof/>
        </w:rPr>
      </w:pPr>
      <w:r w:rsidRPr="000F5096">
        <w:rPr>
          <w:rFonts w:cs="Courier New"/>
          <w:noProof/>
        </w:rPr>
        <w:t>15-06-68763</w:t>
      </w:r>
      <w:r>
        <w:rPr>
          <w:noProof/>
        </w:rPr>
        <w:tab/>
        <w:t>44</w:t>
      </w:r>
    </w:p>
    <w:p w:rsidR="001044D3" w:rsidRDefault="001044D3">
      <w:pPr>
        <w:pStyle w:val="Index1"/>
        <w:tabs>
          <w:tab w:val="right" w:leader="dot" w:pos="3050"/>
        </w:tabs>
        <w:rPr>
          <w:noProof/>
        </w:rPr>
      </w:pPr>
      <w:r w:rsidRPr="000F5096">
        <w:rPr>
          <w:rFonts w:cs="Courier New"/>
          <w:noProof/>
        </w:rPr>
        <w:t>15-06-68764</w:t>
      </w:r>
      <w:r>
        <w:rPr>
          <w:noProof/>
        </w:rPr>
        <w:tab/>
        <w:t>45</w:t>
      </w:r>
    </w:p>
    <w:p w:rsidR="001044D3" w:rsidRDefault="001044D3">
      <w:pPr>
        <w:pStyle w:val="Index1"/>
        <w:tabs>
          <w:tab w:val="right" w:leader="dot" w:pos="3050"/>
        </w:tabs>
        <w:rPr>
          <w:noProof/>
        </w:rPr>
      </w:pPr>
      <w:r w:rsidRPr="000F5096">
        <w:rPr>
          <w:rFonts w:cs="Courier New"/>
          <w:noProof/>
        </w:rPr>
        <w:t>15-06-68765</w:t>
      </w:r>
      <w:r>
        <w:rPr>
          <w:noProof/>
        </w:rPr>
        <w:tab/>
        <w:t>46</w:t>
      </w:r>
    </w:p>
    <w:p w:rsidR="001044D3" w:rsidRDefault="001044D3">
      <w:pPr>
        <w:pStyle w:val="Index1"/>
        <w:tabs>
          <w:tab w:val="right" w:leader="dot" w:pos="3050"/>
        </w:tabs>
        <w:rPr>
          <w:noProof/>
        </w:rPr>
      </w:pPr>
      <w:r w:rsidRPr="000F5096">
        <w:rPr>
          <w:rFonts w:cs="Courier New"/>
          <w:noProof/>
        </w:rPr>
        <w:t>15-06-68766</w:t>
      </w:r>
      <w:r>
        <w:rPr>
          <w:noProof/>
        </w:rPr>
        <w:tab/>
        <w:t>47</w:t>
      </w:r>
    </w:p>
    <w:p w:rsidR="001044D3" w:rsidRDefault="001044D3">
      <w:pPr>
        <w:pStyle w:val="Index1"/>
        <w:tabs>
          <w:tab w:val="right" w:leader="dot" w:pos="3050"/>
        </w:tabs>
        <w:rPr>
          <w:noProof/>
        </w:rPr>
      </w:pPr>
      <w:r w:rsidRPr="000F5096">
        <w:rPr>
          <w:rFonts w:cs="Courier New"/>
          <w:noProof/>
        </w:rPr>
        <w:t>15-06-68767</w:t>
      </w:r>
      <w:r>
        <w:rPr>
          <w:noProof/>
        </w:rPr>
        <w:tab/>
        <w:t>48</w:t>
      </w:r>
    </w:p>
    <w:p w:rsidR="001044D3" w:rsidRDefault="001044D3">
      <w:pPr>
        <w:pStyle w:val="Index1"/>
        <w:tabs>
          <w:tab w:val="right" w:leader="dot" w:pos="3050"/>
        </w:tabs>
        <w:rPr>
          <w:noProof/>
        </w:rPr>
      </w:pPr>
      <w:r>
        <w:rPr>
          <w:noProof/>
        </w:rPr>
        <w:t>15</w:t>
      </w:r>
      <w:r w:rsidRPr="000F5096">
        <w:rPr>
          <w:rFonts w:eastAsia="Times New Roman"/>
          <w:noProof/>
        </w:rPr>
        <w:t>-06-68768</w:t>
      </w:r>
      <w:r>
        <w:rPr>
          <w:noProof/>
        </w:rPr>
        <w:tab/>
        <w:t>33</w:t>
      </w:r>
    </w:p>
    <w:p w:rsidR="001044D3" w:rsidRDefault="001044D3">
      <w:pPr>
        <w:pStyle w:val="Index1"/>
        <w:tabs>
          <w:tab w:val="right" w:leader="dot" w:pos="3050"/>
        </w:tabs>
        <w:rPr>
          <w:noProof/>
        </w:rPr>
      </w:pPr>
      <w:r w:rsidRPr="000F5096">
        <w:rPr>
          <w:rFonts w:cs="Courier New"/>
          <w:noProof/>
        </w:rPr>
        <w:t>15-06-68769</w:t>
      </w:r>
      <w:r>
        <w:rPr>
          <w:noProof/>
        </w:rPr>
        <w:tab/>
        <w:t>49</w:t>
      </w:r>
    </w:p>
    <w:p w:rsidR="001044D3" w:rsidRDefault="001044D3">
      <w:pPr>
        <w:pStyle w:val="Index1"/>
        <w:tabs>
          <w:tab w:val="right" w:leader="dot" w:pos="3050"/>
        </w:tabs>
        <w:rPr>
          <w:noProof/>
        </w:rPr>
      </w:pPr>
      <w:r w:rsidRPr="000F5096">
        <w:rPr>
          <w:rFonts w:cs="Courier New"/>
          <w:noProof/>
        </w:rPr>
        <w:t>15-06-68770</w:t>
      </w:r>
      <w:r>
        <w:rPr>
          <w:noProof/>
        </w:rPr>
        <w:tab/>
        <w:t>50</w:t>
      </w:r>
    </w:p>
    <w:p w:rsidR="001044D3" w:rsidRDefault="001044D3">
      <w:pPr>
        <w:pStyle w:val="Index1"/>
        <w:tabs>
          <w:tab w:val="right" w:leader="dot" w:pos="3050"/>
        </w:tabs>
        <w:rPr>
          <w:noProof/>
        </w:rPr>
      </w:pPr>
      <w:r w:rsidRPr="000F5096">
        <w:rPr>
          <w:rFonts w:cs="Courier New"/>
          <w:noProof/>
        </w:rPr>
        <w:t>15-06-68771</w:t>
      </w:r>
      <w:r>
        <w:rPr>
          <w:noProof/>
        </w:rPr>
        <w:tab/>
        <w:t>62</w:t>
      </w:r>
    </w:p>
    <w:p w:rsidR="001044D3" w:rsidRDefault="001044D3">
      <w:pPr>
        <w:pStyle w:val="Index1"/>
        <w:tabs>
          <w:tab w:val="right" w:leader="dot" w:pos="3050"/>
        </w:tabs>
        <w:rPr>
          <w:noProof/>
        </w:rPr>
      </w:pPr>
      <w:r w:rsidRPr="000F5096">
        <w:rPr>
          <w:rFonts w:cs="Courier New"/>
          <w:noProof/>
        </w:rPr>
        <w:t>15-06-68772</w:t>
      </w:r>
      <w:r>
        <w:rPr>
          <w:noProof/>
        </w:rPr>
        <w:tab/>
        <w:t>62</w:t>
      </w:r>
    </w:p>
    <w:p w:rsidR="001044D3" w:rsidRDefault="001044D3">
      <w:pPr>
        <w:pStyle w:val="Index1"/>
        <w:tabs>
          <w:tab w:val="right" w:leader="dot" w:pos="3050"/>
        </w:tabs>
        <w:rPr>
          <w:noProof/>
        </w:rPr>
      </w:pPr>
      <w:r>
        <w:rPr>
          <w:noProof/>
        </w:rPr>
        <w:t>15</w:t>
      </w:r>
      <w:r w:rsidRPr="000F5096">
        <w:rPr>
          <w:rFonts w:eastAsia="Times New Roman"/>
          <w:noProof/>
        </w:rPr>
        <w:t>-06-68773</w:t>
      </w:r>
      <w:r>
        <w:rPr>
          <w:noProof/>
        </w:rPr>
        <w:tab/>
        <w:t>36</w:t>
      </w:r>
    </w:p>
    <w:p w:rsidR="001044D3" w:rsidRDefault="001044D3">
      <w:pPr>
        <w:pStyle w:val="Index1"/>
        <w:tabs>
          <w:tab w:val="right" w:leader="dot" w:pos="3050"/>
        </w:tabs>
        <w:rPr>
          <w:noProof/>
        </w:rPr>
      </w:pPr>
      <w:r>
        <w:rPr>
          <w:noProof/>
        </w:rPr>
        <w:t>15</w:t>
      </w:r>
      <w:r w:rsidRPr="000F5096">
        <w:rPr>
          <w:rFonts w:eastAsia="Times New Roman"/>
          <w:noProof/>
        </w:rPr>
        <w:t>-06-68774</w:t>
      </w:r>
      <w:r>
        <w:rPr>
          <w:noProof/>
        </w:rPr>
        <w:tab/>
        <w:t>5</w:t>
      </w:r>
    </w:p>
    <w:p w:rsidR="001044D3" w:rsidRDefault="001044D3">
      <w:pPr>
        <w:pStyle w:val="Index1"/>
        <w:tabs>
          <w:tab w:val="right" w:leader="dot" w:pos="3050"/>
        </w:tabs>
        <w:rPr>
          <w:noProof/>
        </w:rPr>
      </w:pPr>
      <w:r>
        <w:rPr>
          <w:noProof/>
        </w:rPr>
        <w:t>15</w:t>
      </w:r>
      <w:r w:rsidRPr="000F5096">
        <w:rPr>
          <w:rFonts w:eastAsia="Times New Roman"/>
          <w:noProof/>
        </w:rPr>
        <w:t>-06-68775</w:t>
      </w:r>
      <w:r>
        <w:rPr>
          <w:noProof/>
        </w:rPr>
        <w:tab/>
        <w:t>5</w:t>
      </w:r>
    </w:p>
    <w:p w:rsidR="001044D3" w:rsidRDefault="001044D3">
      <w:pPr>
        <w:pStyle w:val="Index1"/>
        <w:tabs>
          <w:tab w:val="right" w:leader="dot" w:pos="3050"/>
        </w:tabs>
        <w:rPr>
          <w:noProof/>
        </w:rPr>
      </w:pPr>
      <w:r>
        <w:rPr>
          <w:noProof/>
        </w:rPr>
        <w:t>15</w:t>
      </w:r>
      <w:r w:rsidRPr="000F5096">
        <w:rPr>
          <w:rFonts w:eastAsia="Times New Roman"/>
          <w:noProof/>
        </w:rPr>
        <w:t>-06-68776</w:t>
      </w:r>
      <w:r>
        <w:rPr>
          <w:noProof/>
        </w:rPr>
        <w:tab/>
        <w:t>34</w:t>
      </w:r>
    </w:p>
    <w:p w:rsidR="001044D3" w:rsidRDefault="001044D3">
      <w:pPr>
        <w:pStyle w:val="Index1"/>
        <w:tabs>
          <w:tab w:val="right" w:leader="dot" w:pos="3050"/>
        </w:tabs>
        <w:rPr>
          <w:noProof/>
        </w:rPr>
      </w:pPr>
      <w:r>
        <w:rPr>
          <w:noProof/>
        </w:rPr>
        <w:t>15</w:t>
      </w:r>
      <w:r w:rsidRPr="000F5096">
        <w:rPr>
          <w:rFonts w:eastAsia="Times New Roman"/>
          <w:noProof/>
        </w:rPr>
        <w:t>-06-68777</w:t>
      </w:r>
      <w:r>
        <w:rPr>
          <w:noProof/>
        </w:rPr>
        <w:tab/>
        <w:t>35</w:t>
      </w:r>
    </w:p>
    <w:p w:rsidR="001044D3" w:rsidRDefault="001044D3">
      <w:pPr>
        <w:pStyle w:val="Index1"/>
        <w:tabs>
          <w:tab w:val="right" w:leader="dot" w:pos="3050"/>
        </w:tabs>
        <w:rPr>
          <w:noProof/>
        </w:rPr>
      </w:pPr>
      <w:r w:rsidRPr="000F5096">
        <w:rPr>
          <w:rFonts w:cs="Courier New"/>
          <w:noProof/>
        </w:rPr>
        <w:t>15-06-68778</w:t>
      </w:r>
      <w:r>
        <w:rPr>
          <w:noProof/>
        </w:rPr>
        <w:tab/>
        <w:t>37</w:t>
      </w:r>
    </w:p>
    <w:p w:rsidR="001044D3" w:rsidRDefault="001044D3">
      <w:pPr>
        <w:pStyle w:val="Index1"/>
        <w:tabs>
          <w:tab w:val="right" w:leader="dot" w:pos="3050"/>
        </w:tabs>
        <w:rPr>
          <w:noProof/>
        </w:rPr>
      </w:pPr>
      <w:r>
        <w:rPr>
          <w:noProof/>
        </w:rPr>
        <w:t>15</w:t>
      </w:r>
      <w:r w:rsidRPr="000F5096">
        <w:rPr>
          <w:rFonts w:eastAsia="Times New Roman"/>
          <w:noProof/>
        </w:rPr>
        <w:t>-06-68781</w:t>
      </w:r>
      <w:r>
        <w:rPr>
          <w:noProof/>
        </w:rPr>
        <w:tab/>
        <w:t>6</w:t>
      </w:r>
    </w:p>
    <w:p w:rsidR="001044D3" w:rsidRDefault="001044D3">
      <w:pPr>
        <w:pStyle w:val="Index1"/>
        <w:tabs>
          <w:tab w:val="right" w:leader="dot" w:pos="3050"/>
        </w:tabs>
        <w:rPr>
          <w:noProof/>
        </w:rPr>
      </w:pPr>
      <w:r>
        <w:rPr>
          <w:noProof/>
        </w:rPr>
        <w:t>15</w:t>
      </w:r>
      <w:r w:rsidRPr="000F5096">
        <w:rPr>
          <w:rFonts w:eastAsia="Times New Roman"/>
          <w:noProof/>
        </w:rPr>
        <w:t>-06-68782</w:t>
      </w:r>
      <w:r>
        <w:rPr>
          <w:noProof/>
        </w:rPr>
        <w:tab/>
        <w:t>20</w:t>
      </w:r>
    </w:p>
    <w:p w:rsidR="001044D3" w:rsidRDefault="001044D3">
      <w:pPr>
        <w:pStyle w:val="Index1"/>
        <w:tabs>
          <w:tab w:val="right" w:leader="dot" w:pos="3050"/>
        </w:tabs>
        <w:rPr>
          <w:noProof/>
        </w:rPr>
      </w:pPr>
      <w:r>
        <w:rPr>
          <w:noProof/>
        </w:rPr>
        <w:t>15</w:t>
      </w:r>
      <w:r w:rsidRPr="000F5096">
        <w:rPr>
          <w:rFonts w:eastAsia="Times New Roman"/>
          <w:noProof/>
        </w:rPr>
        <w:t>-06-68783</w:t>
      </w:r>
      <w:r>
        <w:rPr>
          <w:noProof/>
        </w:rPr>
        <w:tab/>
        <w:t>8</w:t>
      </w:r>
    </w:p>
    <w:p w:rsidR="001044D3" w:rsidRDefault="001044D3">
      <w:pPr>
        <w:pStyle w:val="Index1"/>
        <w:tabs>
          <w:tab w:val="right" w:leader="dot" w:pos="3050"/>
        </w:tabs>
        <w:rPr>
          <w:noProof/>
        </w:rPr>
      </w:pPr>
      <w:r>
        <w:rPr>
          <w:noProof/>
        </w:rPr>
        <w:t>15</w:t>
      </w:r>
      <w:r w:rsidRPr="000F5096">
        <w:rPr>
          <w:rFonts w:eastAsia="Times New Roman"/>
          <w:noProof/>
        </w:rPr>
        <w:t>-06-68784</w:t>
      </w:r>
      <w:r>
        <w:rPr>
          <w:noProof/>
        </w:rPr>
        <w:tab/>
        <w:t>9</w:t>
      </w:r>
    </w:p>
    <w:p w:rsidR="001044D3" w:rsidRDefault="001044D3">
      <w:pPr>
        <w:pStyle w:val="Index1"/>
        <w:tabs>
          <w:tab w:val="right" w:leader="dot" w:pos="3050"/>
        </w:tabs>
        <w:rPr>
          <w:noProof/>
        </w:rPr>
      </w:pPr>
      <w:r>
        <w:rPr>
          <w:noProof/>
        </w:rPr>
        <w:t>15</w:t>
      </w:r>
      <w:r w:rsidRPr="000F5096">
        <w:rPr>
          <w:rFonts w:eastAsia="Times New Roman"/>
          <w:noProof/>
        </w:rPr>
        <w:t>-06-68785</w:t>
      </w:r>
      <w:r>
        <w:rPr>
          <w:noProof/>
        </w:rPr>
        <w:tab/>
        <w:t>10</w:t>
      </w:r>
    </w:p>
    <w:p w:rsidR="001044D3" w:rsidRDefault="001044D3">
      <w:pPr>
        <w:pStyle w:val="Index1"/>
        <w:tabs>
          <w:tab w:val="right" w:leader="dot" w:pos="3050"/>
        </w:tabs>
        <w:rPr>
          <w:noProof/>
        </w:rPr>
      </w:pPr>
      <w:r>
        <w:rPr>
          <w:noProof/>
        </w:rPr>
        <w:t>15</w:t>
      </w:r>
      <w:r w:rsidRPr="000F5096">
        <w:rPr>
          <w:rFonts w:eastAsia="Times New Roman"/>
          <w:noProof/>
        </w:rPr>
        <w:t>-06-68786</w:t>
      </w:r>
      <w:r>
        <w:rPr>
          <w:noProof/>
        </w:rPr>
        <w:tab/>
        <w:t>10</w:t>
      </w:r>
    </w:p>
    <w:p w:rsidR="001044D3" w:rsidRDefault="001044D3">
      <w:pPr>
        <w:pStyle w:val="Index1"/>
        <w:tabs>
          <w:tab w:val="right" w:leader="dot" w:pos="3050"/>
        </w:tabs>
        <w:rPr>
          <w:noProof/>
        </w:rPr>
      </w:pPr>
      <w:r>
        <w:rPr>
          <w:noProof/>
        </w:rPr>
        <w:t>15</w:t>
      </w:r>
      <w:r w:rsidRPr="000F5096">
        <w:rPr>
          <w:rFonts w:eastAsia="Times New Roman"/>
          <w:noProof/>
        </w:rPr>
        <w:t>-06-68787</w:t>
      </w:r>
      <w:r>
        <w:rPr>
          <w:noProof/>
        </w:rPr>
        <w:tab/>
        <w:t>14</w:t>
      </w:r>
    </w:p>
    <w:p w:rsidR="001044D3" w:rsidRDefault="001044D3">
      <w:pPr>
        <w:pStyle w:val="Index1"/>
        <w:tabs>
          <w:tab w:val="right" w:leader="dot" w:pos="3050"/>
        </w:tabs>
        <w:rPr>
          <w:noProof/>
        </w:rPr>
      </w:pPr>
      <w:r>
        <w:rPr>
          <w:noProof/>
        </w:rPr>
        <w:t>15</w:t>
      </w:r>
      <w:r w:rsidRPr="000F5096">
        <w:rPr>
          <w:rFonts w:eastAsia="Times New Roman"/>
          <w:noProof/>
        </w:rPr>
        <w:t>-06-68789</w:t>
      </w:r>
      <w:r>
        <w:rPr>
          <w:noProof/>
        </w:rPr>
        <w:tab/>
        <w:t>7</w:t>
      </w:r>
    </w:p>
    <w:p w:rsidR="001044D3" w:rsidRDefault="001044D3">
      <w:pPr>
        <w:pStyle w:val="Index1"/>
        <w:tabs>
          <w:tab w:val="right" w:leader="dot" w:pos="3050"/>
        </w:tabs>
        <w:rPr>
          <w:noProof/>
        </w:rPr>
      </w:pPr>
      <w:r>
        <w:rPr>
          <w:noProof/>
        </w:rPr>
        <w:t>15</w:t>
      </w:r>
      <w:r w:rsidRPr="000F5096">
        <w:rPr>
          <w:rFonts w:eastAsia="Times New Roman"/>
          <w:noProof/>
        </w:rPr>
        <w:t>-06-68790</w:t>
      </w:r>
      <w:r>
        <w:rPr>
          <w:noProof/>
        </w:rPr>
        <w:tab/>
        <w:t>16</w:t>
      </w:r>
    </w:p>
    <w:p w:rsidR="001044D3" w:rsidRDefault="001044D3">
      <w:pPr>
        <w:pStyle w:val="Index1"/>
        <w:tabs>
          <w:tab w:val="right" w:leader="dot" w:pos="3050"/>
        </w:tabs>
        <w:rPr>
          <w:noProof/>
        </w:rPr>
      </w:pPr>
      <w:r>
        <w:rPr>
          <w:noProof/>
        </w:rPr>
        <w:t>15</w:t>
      </w:r>
      <w:r w:rsidRPr="000F5096">
        <w:rPr>
          <w:rFonts w:eastAsia="Times New Roman"/>
          <w:noProof/>
        </w:rPr>
        <w:t>-06-68791</w:t>
      </w:r>
      <w:r>
        <w:rPr>
          <w:noProof/>
        </w:rPr>
        <w:tab/>
        <w:t>17</w:t>
      </w:r>
    </w:p>
    <w:p w:rsidR="001044D3" w:rsidRDefault="001044D3">
      <w:pPr>
        <w:pStyle w:val="Index1"/>
        <w:tabs>
          <w:tab w:val="right" w:leader="dot" w:pos="3050"/>
        </w:tabs>
        <w:rPr>
          <w:noProof/>
        </w:rPr>
      </w:pPr>
      <w:r w:rsidRPr="000F5096">
        <w:rPr>
          <w:rFonts w:cs="Courier New"/>
          <w:noProof/>
        </w:rPr>
        <w:t>15-06-68792</w:t>
      </w:r>
      <w:r>
        <w:rPr>
          <w:noProof/>
        </w:rPr>
        <w:tab/>
        <w:t>39</w:t>
      </w:r>
    </w:p>
    <w:p w:rsidR="001044D3" w:rsidRDefault="001044D3">
      <w:pPr>
        <w:pStyle w:val="Index1"/>
        <w:tabs>
          <w:tab w:val="right" w:leader="dot" w:pos="3050"/>
        </w:tabs>
        <w:rPr>
          <w:noProof/>
        </w:rPr>
      </w:pPr>
      <w:r w:rsidRPr="000F5096">
        <w:rPr>
          <w:rFonts w:cs="Courier New"/>
          <w:noProof/>
        </w:rPr>
        <w:t>15-06-68793</w:t>
      </w:r>
      <w:r>
        <w:rPr>
          <w:noProof/>
        </w:rPr>
        <w:tab/>
        <w:t>39</w:t>
      </w:r>
    </w:p>
    <w:p w:rsidR="001044D3" w:rsidRDefault="001044D3">
      <w:pPr>
        <w:pStyle w:val="Index1"/>
        <w:tabs>
          <w:tab w:val="right" w:leader="dot" w:pos="3050"/>
        </w:tabs>
        <w:rPr>
          <w:noProof/>
        </w:rPr>
      </w:pPr>
      <w:r w:rsidRPr="000F5096">
        <w:rPr>
          <w:rFonts w:cs="Courier New"/>
          <w:noProof/>
        </w:rPr>
        <w:t>15-06-68794</w:t>
      </w:r>
      <w:r>
        <w:rPr>
          <w:noProof/>
        </w:rPr>
        <w:tab/>
        <w:t>39</w:t>
      </w:r>
    </w:p>
    <w:p w:rsidR="001044D3" w:rsidRDefault="001044D3">
      <w:pPr>
        <w:pStyle w:val="Index1"/>
        <w:tabs>
          <w:tab w:val="right" w:leader="dot" w:pos="3050"/>
        </w:tabs>
        <w:rPr>
          <w:noProof/>
        </w:rPr>
      </w:pPr>
      <w:r>
        <w:rPr>
          <w:noProof/>
        </w:rPr>
        <w:t>15</w:t>
      </w:r>
      <w:r w:rsidRPr="000F5096">
        <w:rPr>
          <w:rFonts w:eastAsia="Times New Roman"/>
          <w:noProof/>
        </w:rPr>
        <w:t>-06-68795</w:t>
      </w:r>
      <w:r>
        <w:rPr>
          <w:noProof/>
        </w:rPr>
        <w:tab/>
        <w:t>18</w:t>
      </w:r>
    </w:p>
    <w:p w:rsidR="001044D3" w:rsidRDefault="001044D3">
      <w:pPr>
        <w:pStyle w:val="Index1"/>
        <w:tabs>
          <w:tab w:val="right" w:leader="dot" w:pos="3050"/>
        </w:tabs>
        <w:rPr>
          <w:noProof/>
        </w:rPr>
      </w:pPr>
      <w:r>
        <w:rPr>
          <w:noProof/>
        </w:rPr>
        <w:t>15</w:t>
      </w:r>
      <w:r w:rsidRPr="000F5096">
        <w:rPr>
          <w:rFonts w:eastAsia="Times New Roman"/>
          <w:noProof/>
        </w:rPr>
        <w:t>-06-68796</w:t>
      </w:r>
      <w:r>
        <w:rPr>
          <w:noProof/>
        </w:rPr>
        <w:tab/>
        <w:t>24</w:t>
      </w:r>
    </w:p>
    <w:p w:rsidR="001044D3" w:rsidRDefault="001044D3">
      <w:pPr>
        <w:pStyle w:val="Index1"/>
        <w:tabs>
          <w:tab w:val="right" w:leader="dot" w:pos="3050"/>
        </w:tabs>
        <w:rPr>
          <w:noProof/>
        </w:rPr>
      </w:pPr>
      <w:r w:rsidRPr="000F5096">
        <w:rPr>
          <w:rFonts w:cs="Courier New"/>
          <w:noProof/>
        </w:rPr>
        <w:t>15-06-68797</w:t>
      </w:r>
      <w:r>
        <w:rPr>
          <w:noProof/>
        </w:rPr>
        <w:tab/>
        <w:t>55</w:t>
      </w:r>
    </w:p>
    <w:p w:rsidR="001044D3" w:rsidRDefault="001044D3">
      <w:pPr>
        <w:pStyle w:val="Index1"/>
        <w:tabs>
          <w:tab w:val="right" w:leader="dot" w:pos="3050"/>
        </w:tabs>
        <w:rPr>
          <w:noProof/>
        </w:rPr>
      </w:pPr>
      <w:r>
        <w:rPr>
          <w:noProof/>
        </w:rPr>
        <w:t>15</w:t>
      </w:r>
      <w:r w:rsidRPr="000F5096">
        <w:rPr>
          <w:rFonts w:eastAsia="Times New Roman"/>
          <w:noProof/>
        </w:rPr>
        <w:t>-06-68798</w:t>
      </w:r>
      <w:r>
        <w:rPr>
          <w:noProof/>
        </w:rPr>
        <w:tab/>
        <w:t>11</w:t>
      </w:r>
    </w:p>
    <w:p w:rsidR="001044D3" w:rsidRDefault="001044D3">
      <w:pPr>
        <w:pStyle w:val="Index1"/>
        <w:tabs>
          <w:tab w:val="right" w:leader="dot" w:pos="3050"/>
        </w:tabs>
        <w:rPr>
          <w:noProof/>
        </w:rPr>
      </w:pPr>
      <w:r>
        <w:rPr>
          <w:noProof/>
        </w:rPr>
        <w:t>15</w:t>
      </w:r>
      <w:r w:rsidRPr="000F5096">
        <w:rPr>
          <w:rFonts w:eastAsia="Times New Roman"/>
          <w:noProof/>
        </w:rPr>
        <w:t>-06-68799</w:t>
      </w:r>
      <w:r>
        <w:rPr>
          <w:noProof/>
        </w:rPr>
        <w:tab/>
        <w:t>12</w:t>
      </w:r>
    </w:p>
    <w:p w:rsidR="001044D3" w:rsidRDefault="001044D3">
      <w:pPr>
        <w:pStyle w:val="Index1"/>
        <w:tabs>
          <w:tab w:val="right" w:leader="dot" w:pos="3050"/>
        </w:tabs>
        <w:rPr>
          <w:noProof/>
        </w:rPr>
      </w:pPr>
      <w:r>
        <w:rPr>
          <w:noProof/>
        </w:rPr>
        <w:t>15</w:t>
      </w:r>
      <w:r w:rsidRPr="000F5096">
        <w:rPr>
          <w:rFonts w:eastAsia="Times New Roman"/>
          <w:noProof/>
        </w:rPr>
        <w:t>-06-68801</w:t>
      </w:r>
      <w:r>
        <w:rPr>
          <w:noProof/>
        </w:rPr>
        <w:tab/>
        <w:t>13</w:t>
      </w:r>
    </w:p>
    <w:p w:rsidR="001044D3" w:rsidRDefault="001044D3">
      <w:pPr>
        <w:pStyle w:val="Index1"/>
        <w:tabs>
          <w:tab w:val="right" w:leader="dot" w:pos="3050"/>
        </w:tabs>
        <w:rPr>
          <w:noProof/>
        </w:rPr>
      </w:pPr>
      <w:r w:rsidRPr="000F5096">
        <w:rPr>
          <w:rFonts w:cs="Courier New"/>
          <w:noProof/>
        </w:rPr>
        <w:t>15-06-68802</w:t>
      </w:r>
      <w:r>
        <w:rPr>
          <w:noProof/>
        </w:rPr>
        <w:tab/>
        <w:t>55</w:t>
      </w:r>
    </w:p>
    <w:p w:rsidR="001044D3" w:rsidRDefault="001044D3">
      <w:pPr>
        <w:pStyle w:val="Index1"/>
        <w:tabs>
          <w:tab w:val="right" w:leader="dot" w:pos="3050"/>
        </w:tabs>
        <w:rPr>
          <w:noProof/>
        </w:rPr>
      </w:pPr>
      <w:r>
        <w:rPr>
          <w:noProof/>
        </w:rPr>
        <w:t>15</w:t>
      </w:r>
      <w:r w:rsidRPr="000F5096">
        <w:rPr>
          <w:rFonts w:eastAsia="Times New Roman"/>
          <w:noProof/>
        </w:rPr>
        <w:t>-06-68803</w:t>
      </w:r>
      <w:r>
        <w:rPr>
          <w:noProof/>
        </w:rPr>
        <w:tab/>
        <w:t>22</w:t>
      </w:r>
    </w:p>
    <w:p w:rsidR="001044D3" w:rsidRDefault="001044D3">
      <w:pPr>
        <w:pStyle w:val="Index1"/>
        <w:tabs>
          <w:tab w:val="right" w:leader="dot" w:pos="3050"/>
        </w:tabs>
        <w:rPr>
          <w:noProof/>
        </w:rPr>
      </w:pPr>
      <w:r>
        <w:rPr>
          <w:noProof/>
        </w:rPr>
        <w:t>15</w:t>
      </w:r>
      <w:r w:rsidRPr="000F5096">
        <w:rPr>
          <w:rFonts w:eastAsia="Times New Roman"/>
          <w:noProof/>
        </w:rPr>
        <w:t>-06-68804</w:t>
      </w:r>
      <w:r>
        <w:rPr>
          <w:noProof/>
        </w:rPr>
        <w:tab/>
        <w:t>14</w:t>
      </w:r>
    </w:p>
    <w:p w:rsidR="001044D3" w:rsidRDefault="001044D3">
      <w:pPr>
        <w:pStyle w:val="Index1"/>
        <w:tabs>
          <w:tab w:val="right" w:leader="dot" w:pos="3050"/>
        </w:tabs>
        <w:rPr>
          <w:noProof/>
        </w:rPr>
      </w:pPr>
      <w:r w:rsidRPr="000F5096">
        <w:rPr>
          <w:rFonts w:cs="Courier New"/>
          <w:noProof/>
        </w:rPr>
        <w:t>15-06-68805</w:t>
      </w:r>
      <w:r>
        <w:rPr>
          <w:noProof/>
        </w:rPr>
        <w:tab/>
        <w:t>56</w:t>
      </w:r>
    </w:p>
    <w:p w:rsidR="001044D3" w:rsidRDefault="001044D3">
      <w:pPr>
        <w:pStyle w:val="Index1"/>
        <w:tabs>
          <w:tab w:val="right" w:leader="dot" w:pos="3050"/>
        </w:tabs>
        <w:rPr>
          <w:noProof/>
        </w:rPr>
      </w:pPr>
      <w:r w:rsidRPr="000F5096">
        <w:rPr>
          <w:rFonts w:cs="Courier New"/>
          <w:noProof/>
        </w:rPr>
        <w:t>15-06-68806</w:t>
      </w:r>
      <w:r>
        <w:rPr>
          <w:noProof/>
        </w:rPr>
        <w:tab/>
        <w:t>57</w:t>
      </w:r>
    </w:p>
    <w:p w:rsidR="001044D3" w:rsidRDefault="001044D3">
      <w:pPr>
        <w:pStyle w:val="Index1"/>
        <w:tabs>
          <w:tab w:val="right" w:leader="dot" w:pos="3050"/>
        </w:tabs>
        <w:rPr>
          <w:noProof/>
        </w:rPr>
      </w:pPr>
      <w:r w:rsidRPr="000F5096">
        <w:rPr>
          <w:rFonts w:cs="Courier New"/>
          <w:noProof/>
        </w:rPr>
        <w:t>15-06-68807</w:t>
      </w:r>
      <w:r>
        <w:rPr>
          <w:noProof/>
        </w:rPr>
        <w:tab/>
        <w:t>57</w:t>
      </w:r>
    </w:p>
    <w:p w:rsidR="001044D3" w:rsidRDefault="001044D3">
      <w:pPr>
        <w:pStyle w:val="Index1"/>
        <w:tabs>
          <w:tab w:val="right" w:leader="dot" w:pos="3050"/>
        </w:tabs>
        <w:rPr>
          <w:noProof/>
        </w:rPr>
      </w:pPr>
      <w:r w:rsidRPr="000F5096">
        <w:rPr>
          <w:rFonts w:cs="Courier New"/>
          <w:noProof/>
        </w:rPr>
        <w:t>15-06-68808</w:t>
      </w:r>
      <w:r>
        <w:rPr>
          <w:noProof/>
        </w:rPr>
        <w:tab/>
        <w:t>58</w:t>
      </w:r>
    </w:p>
    <w:p w:rsidR="001044D3" w:rsidRDefault="001044D3">
      <w:pPr>
        <w:pStyle w:val="Index1"/>
        <w:tabs>
          <w:tab w:val="right" w:leader="dot" w:pos="3050"/>
        </w:tabs>
        <w:rPr>
          <w:noProof/>
        </w:rPr>
      </w:pPr>
      <w:r>
        <w:rPr>
          <w:noProof/>
        </w:rPr>
        <w:t>15</w:t>
      </w:r>
      <w:r w:rsidRPr="000F5096">
        <w:rPr>
          <w:rFonts w:eastAsia="Times New Roman"/>
          <w:noProof/>
        </w:rPr>
        <w:t>-06-68809</w:t>
      </w:r>
      <w:r>
        <w:rPr>
          <w:noProof/>
        </w:rPr>
        <w:tab/>
        <w:t>14</w:t>
      </w:r>
    </w:p>
    <w:p w:rsidR="001044D3" w:rsidRDefault="001044D3">
      <w:pPr>
        <w:pStyle w:val="Index1"/>
        <w:tabs>
          <w:tab w:val="right" w:leader="dot" w:pos="3050"/>
        </w:tabs>
        <w:rPr>
          <w:noProof/>
        </w:rPr>
      </w:pPr>
      <w:r w:rsidRPr="000F5096">
        <w:rPr>
          <w:rFonts w:cs="Courier New"/>
          <w:noProof/>
        </w:rPr>
        <w:t>15-06-68810</w:t>
      </w:r>
      <w:r>
        <w:rPr>
          <w:noProof/>
        </w:rPr>
        <w:tab/>
        <w:t>58</w:t>
      </w:r>
    </w:p>
    <w:p w:rsidR="001044D3" w:rsidRDefault="001044D3">
      <w:pPr>
        <w:pStyle w:val="Index1"/>
        <w:tabs>
          <w:tab w:val="right" w:leader="dot" w:pos="3050"/>
        </w:tabs>
        <w:rPr>
          <w:noProof/>
        </w:rPr>
      </w:pPr>
      <w:r w:rsidRPr="000F5096">
        <w:rPr>
          <w:rFonts w:cs="Courier New"/>
          <w:noProof/>
        </w:rPr>
        <w:t>15-06-68811</w:t>
      </w:r>
      <w:r>
        <w:rPr>
          <w:noProof/>
        </w:rPr>
        <w:tab/>
        <w:t>59</w:t>
      </w:r>
    </w:p>
    <w:p w:rsidR="001044D3" w:rsidRDefault="001044D3">
      <w:pPr>
        <w:pStyle w:val="Index1"/>
        <w:tabs>
          <w:tab w:val="right" w:leader="dot" w:pos="3050"/>
        </w:tabs>
        <w:rPr>
          <w:noProof/>
        </w:rPr>
      </w:pPr>
      <w:r>
        <w:rPr>
          <w:noProof/>
        </w:rPr>
        <w:t>15</w:t>
      </w:r>
      <w:r w:rsidRPr="000F5096">
        <w:rPr>
          <w:rFonts w:eastAsia="Times New Roman"/>
          <w:noProof/>
        </w:rPr>
        <w:t>-06-68812</w:t>
      </w:r>
      <w:r>
        <w:rPr>
          <w:noProof/>
        </w:rPr>
        <w:tab/>
        <w:t>20</w:t>
      </w:r>
    </w:p>
    <w:p w:rsidR="001044D3" w:rsidRDefault="001044D3">
      <w:pPr>
        <w:pStyle w:val="Index1"/>
        <w:tabs>
          <w:tab w:val="right" w:leader="dot" w:pos="3050"/>
        </w:tabs>
        <w:rPr>
          <w:noProof/>
        </w:rPr>
      </w:pPr>
      <w:r w:rsidRPr="000F5096">
        <w:rPr>
          <w:rFonts w:cs="Courier New"/>
          <w:noProof/>
        </w:rPr>
        <w:t>15-06-68813</w:t>
      </w:r>
      <w:r>
        <w:rPr>
          <w:noProof/>
        </w:rPr>
        <w:tab/>
        <w:t>59</w:t>
      </w:r>
    </w:p>
    <w:p w:rsidR="001044D3" w:rsidRDefault="001044D3">
      <w:pPr>
        <w:pStyle w:val="Index1"/>
        <w:tabs>
          <w:tab w:val="right" w:leader="dot" w:pos="3050"/>
        </w:tabs>
        <w:rPr>
          <w:noProof/>
        </w:rPr>
      </w:pPr>
      <w:r>
        <w:rPr>
          <w:noProof/>
        </w:rPr>
        <w:t>15</w:t>
      </w:r>
      <w:r w:rsidRPr="000F5096">
        <w:rPr>
          <w:rFonts w:eastAsia="Times New Roman"/>
          <w:noProof/>
        </w:rPr>
        <w:t>-06-68814</w:t>
      </w:r>
      <w:r>
        <w:rPr>
          <w:noProof/>
        </w:rPr>
        <w:tab/>
        <w:t>15</w:t>
      </w:r>
    </w:p>
    <w:p w:rsidR="001044D3" w:rsidRDefault="001044D3">
      <w:pPr>
        <w:pStyle w:val="Index1"/>
        <w:tabs>
          <w:tab w:val="right" w:leader="dot" w:pos="3050"/>
        </w:tabs>
        <w:rPr>
          <w:noProof/>
        </w:rPr>
      </w:pPr>
      <w:r w:rsidRPr="000F5096">
        <w:rPr>
          <w:rFonts w:cs="Courier New"/>
          <w:noProof/>
        </w:rPr>
        <w:t>15-06-68815</w:t>
      </w:r>
      <w:r>
        <w:rPr>
          <w:noProof/>
        </w:rPr>
        <w:tab/>
        <w:t>38</w:t>
      </w:r>
    </w:p>
    <w:p w:rsidR="001044D3" w:rsidRDefault="001044D3">
      <w:pPr>
        <w:pStyle w:val="Index1"/>
        <w:tabs>
          <w:tab w:val="right" w:leader="dot" w:pos="3050"/>
        </w:tabs>
        <w:rPr>
          <w:noProof/>
        </w:rPr>
      </w:pPr>
      <w:r>
        <w:rPr>
          <w:noProof/>
        </w:rPr>
        <w:t>15</w:t>
      </w:r>
      <w:r w:rsidRPr="000F5096">
        <w:rPr>
          <w:rFonts w:eastAsia="Times New Roman"/>
          <w:noProof/>
        </w:rPr>
        <w:t>-06-68816</w:t>
      </w:r>
      <w:r>
        <w:rPr>
          <w:noProof/>
        </w:rPr>
        <w:tab/>
        <w:t>22</w:t>
      </w:r>
    </w:p>
    <w:p w:rsidR="001044D3" w:rsidRDefault="001044D3">
      <w:pPr>
        <w:pStyle w:val="Index1"/>
        <w:tabs>
          <w:tab w:val="right" w:leader="dot" w:pos="3050"/>
        </w:tabs>
        <w:rPr>
          <w:noProof/>
        </w:rPr>
      </w:pPr>
      <w:r w:rsidRPr="000F5096">
        <w:rPr>
          <w:rFonts w:cs="Courier New"/>
          <w:noProof/>
        </w:rPr>
        <w:t>15-06-68817</w:t>
      </w:r>
      <w:r>
        <w:rPr>
          <w:noProof/>
        </w:rPr>
        <w:tab/>
        <w:t>60</w:t>
      </w:r>
    </w:p>
    <w:p w:rsidR="001044D3" w:rsidRDefault="001044D3">
      <w:pPr>
        <w:pStyle w:val="Index1"/>
        <w:tabs>
          <w:tab w:val="right" w:leader="dot" w:pos="3050"/>
        </w:tabs>
        <w:rPr>
          <w:noProof/>
        </w:rPr>
      </w:pPr>
      <w:r>
        <w:rPr>
          <w:noProof/>
        </w:rPr>
        <w:t>15</w:t>
      </w:r>
      <w:r w:rsidRPr="000F5096">
        <w:rPr>
          <w:rFonts w:eastAsia="Times New Roman"/>
          <w:noProof/>
        </w:rPr>
        <w:t>-06-68818</w:t>
      </w:r>
      <w:r>
        <w:rPr>
          <w:noProof/>
        </w:rPr>
        <w:tab/>
        <w:t>23</w:t>
      </w:r>
    </w:p>
    <w:p w:rsidR="001044D3" w:rsidRDefault="001044D3">
      <w:pPr>
        <w:pStyle w:val="Index1"/>
        <w:tabs>
          <w:tab w:val="right" w:leader="dot" w:pos="3050"/>
        </w:tabs>
        <w:rPr>
          <w:noProof/>
        </w:rPr>
      </w:pPr>
      <w:r>
        <w:rPr>
          <w:noProof/>
        </w:rPr>
        <w:t>15</w:t>
      </w:r>
      <w:r w:rsidRPr="000F5096">
        <w:rPr>
          <w:rFonts w:eastAsia="Times New Roman"/>
          <w:noProof/>
        </w:rPr>
        <w:t>-06-68819</w:t>
      </w:r>
      <w:r>
        <w:rPr>
          <w:noProof/>
        </w:rPr>
        <w:tab/>
        <w:t>23</w:t>
      </w:r>
    </w:p>
    <w:p w:rsidR="001044D3" w:rsidRDefault="001044D3">
      <w:pPr>
        <w:pStyle w:val="Index1"/>
        <w:tabs>
          <w:tab w:val="right" w:leader="dot" w:pos="3050"/>
        </w:tabs>
        <w:rPr>
          <w:noProof/>
        </w:rPr>
      </w:pPr>
      <w:r>
        <w:rPr>
          <w:noProof/>
        </w:rPr>
        <w:t>15</w:t>
      </w:r>
      <w:r w:rsidRPr="000F5096">
        <w:rPr>
          <w:rFonts w:eastAsia="Times New Roman"/>
          <w:noProof/>
        </w:rPr>
        <w:t>-06-68820</w:t>
      </w:r>
      <w:r>
        <w:rPr>
          <w:noProof/>
        </w:rPr>
        <w:tab/>
        <w:t>27</w:t>
      </w:r>
    </w:p>
    <w:p w:rsidR="001044D3" w:rsidRDefault="001044D3">
      <w:pPr>
        <w:pStyle w:val="Index1"/>
        <w:tabs>
          <w:tab w:val="right" w:leader="dot" w:pos="3050"/>
        </w:tabs>
        <w:rPr>
          <w:noProof/>
        </w:rPr>
      </w:pPr>
      <w:r w:rsidRPr="000F5096">
        <w:rPr>
          <w:rFonts w:cs="Courier New"/>
          <w:noProof/>
        </w:rPr>
        <w:t>15-12-68845</w:t>
      </w:r>
      <w:r>
        <w:rPr>
          <w:noProof/>
        </w:rPr>
        <w:tab/>
        <w:t>41</w:t>
      </w:r>
    </w:p>
    <w:p w:rsidR="001044D3" w:rsidRDefault="001044D3">
      <w:pPr>
        <w:pStyle w:val="Index1"/>
        <w:tabs>
          <w:tab w:val="right" w:leader="dot" w:pos="3050"/>
        </w:tabs>
        <w:rPr>
          <w:noProof/>
        </w:rPr>
      </w:pPr>
      <w:r>
        <w:rPr>
          <w:noProof/>
        </w:rPr>
        <w:t>74</w:t>
      </w:r>
      <w:r w:rsidRPr="000F5096">
        <w:rPr>
          <w:rFonts w:eastAsia="Times New Roman"/>
          <w:noProof/>
        </w:rPr>
        <w:t>-02-03379</w:t>
      </w:r>
      <w:r>
        <w:rPr>
          <w:noProof/>
        </w:rPr>
        <w:tab/>
        <w:t>19</w:t>
      </w:r>
    </w:p>
    <w:p w:rsidR="001044D3" w:rsidRDefault="001044D3">
      <w:pPr>
        <w:pStyle w:val="Index1"/>
        <w:tabs>
          <w:tab w:val="right" w:leader="dot" w:pos="3050"/>
        </w:tabs>
        <w:rPr>
          <w:noProof/>
        </w:rPr>
      </w:pPr>
      <w:r>
        <w:rPr>
          <w:noProof/>
        </w:rPr>
        <w:t>75</w:t>
      </w:r>
      <w:r w:rsidRPr="000F5096">
        <w:rPr>
          <w:rFonts w:eastAsia="Times New Roman"/>
          <w:noProof/>
        </w:rPr>
        <w:t>-03-09560</w:t>
      </w:r>
      <w:r>
        <w:rPr>
          <w:noProof/>
        </w:rPr>
        <w:tab/>
        <w:t>18</w:t>
      </w:r>
    </w:p>
    <w:p w:rsidR="001044D3" w:rsidRDefault="001044D3">
      <w:pPr>
        <w:pStyle w:val="Index1"/>
        <w:tabs>
          <w:tab w:val="right" w:leader="dot" w:pos="3050"/>
        </w:tabs>
        <w:rPr>
          <w:noProof/>
        </w:rPr>
      </w:pPr>
      <w:r w:rsidRPr="000F5096">
        <w:rPr>
          <w:rFonts w:cs="Courier New"/>
          <w:noProof/>
        </w:rPr>
        <w:t>75-07-11908</w:t>
      </w:r>
      <w:r>
        <w:rPr>
          <w:noProof/>
        </w:rPr>
        <w:tab/>
        <w:t>40</w:t>
      </w:r>
    </w:p>
    <w:p w:rsidR="001044D3" w:rsidRDefault="001044D3">
      <w:pPr>
        <w:pStyle w:val="Index1"/>
        <w:tabs>
          <w:tab w:val="right" w:leader="dot" w:pos="3050"/>
        </w:tabs>
        <w:rPr>
          <w:noProof/>
        </w:rPr>
      </w:pPr>
      <w:r>
        <w:rPr>
          <w:noProof/>
        </w:rPr>
        <w:t>75</w:t>
      </w:r>
      <w:r w:rsidRPr="000F5096">
        <w:rPr>
          <w:rFonts w:eastAsia="Times New Roman"/>
          <w:noProof/>
        </w:rPr>
        <w:t>-07-12001</w:t>
      </w:r>
      <w:r>
        <w:rPr>
          <w:noProof/>
        </w:rPr>
        <w:tab/>
        <w:t>26</w:t>
      </w:r>
    </w:p>
    <w:p w:rsidR="001044D3" w:rsidRDefault="001044D3">
      <w:pPr>
        <w:pStyle w:val="Index1"/>
        <w:tabs>
          <w:tab w:val="right" w:leader="dot" w:pos="3050"/>
        </w:tabs>
        <w:rPr>
          <w:noProof/>
        </w:rPr>
      </w:pPr>
      <w:r w:rsidRPr="000F5096">
        <w:rPr>
          <w:rFonts w:cs="Courier New"/>
          <w:noProof/>
        </w:rPr>
        <w:t>75-07-12613</w:t>
      </w:r>
      <w:r>
        <w:rPr>
          <w:noProof/>
        </w:rPr>
        <w:tab/>
        <w:t>40</w:t>
      </w:r>
    </w:p>
    <w:p w:rsidR="001044D3" w:rsidRDefault="001044D3">
      <w:pPr>
        <w:pStyle w:val="Index1"/>
        <w:tabs>
          <w:tab w:val="right" w:leader="dot" w:pos="3050"/>
        </w:tabs>
        <w:rPr>
          <w:noProof/>
        </w:rPr>
      </w:pPr>
      <w:r w:rsidRPr="000F5096">
        <w:rPr>
          <w:rFonts w:cs="Courier New"/>
          <w:noProof/>
        </w:rPr>
        <w:t>75-07-12657</w:t>
      </w:r>
      <w:r>
        <w:rPr>
          <w:noProof/>
        </w:rPr>
        <w:tab/>
        <w:t>61</w:t>
      </w:r>
    </w:p>
    <w:p w:rsidR="001044D3" w:rsidRDefault="001044D3">
      <w:pPr>
        <w:pStyle w:val="Index1"/>
        <w:tabs>
          <w:tab w:val="right" w:leader="dot" w:pos="3050"/>
        </w:tabs>
        <w:rPr>
          <w:noProof/>
        </w:rPr>
      </w:pPr>
      <w:r w:rsidRPr="000F5096">
        <w:rPr>
          <w:rFonts w:cs="Courier New"/>
          <w:noProof/>
        </w:rPr>
        <w:t>75-07-12748</w:t>
      </w:r>
      <w:r>
        <w:rPr>
          <w:noProof/>
        </w:rPr>
        <w:tab/>
        <w:t>42</w:t>
      </w:r>
    </w:p>
    <w:p w:rsidR="001044D3" w:rsidRDefault="001044D3">
      <w:pPr>
        <w:pStyle w:val="Index1"/>
        <w:tabs>
          <w:tab w:val="right" w:leader="dot" w:pos="3050"/>
        </w:tabs>
        <w:rPr>
          <w:noProof/>
        </w:rPr>
      </w:pPr>
      <w:r w:rsidRPr="000F5096">
        <w:rPr>
          <w:rFonts w:cs="Courier New"/>
          <w:noProof/>
        </w:rPr>
        <w:t>75-10-15064</w:t>
      </w:r>
      <w:r>
        <w:rPr>
          <w:noProof/>
        </w:rPr>
        <w:tab/>
        <w:t>60</w:t>
      </w:r>
    </w:p>
    <w:p w:rsidR="001044D3" w:rsidRDefault="001044D3">
      <w:pPr>
        <w:pStyle w:val="Index1"/>
        <w:tabs>
          <w:tab w:val="right" w:leader="dot" w:pos="3050"/>
        </w:tabs>
        <w:rPr>
          <w:noProof/>
        </w:rPr>
      </w:pPr>
      <w:r w:rsidRPr="000F5096">
        <w:rPr>
          <w:rFonts w:cs="Courier New"/>
          <w:noProof/>
        </w:rPr>
        <w:t>78-05-20770</w:t>
      </w:r>
      <w:r>
        <w:rPr>
          <w:noProof/>
        </w:rPr>
        <w:tab/>
        <w:t>37</w:t>
      </w:r>
    </w:p>
    <w:p w:rsidR="001044D3" w:rsidRDefault="001044D3">
      <w:pPr>
        <w:pStyle w:val="Index1"/>
        <w:tabs>
          <w:tab w:val="right" w:leader="dot" w:pos="3050"/>
        </w:tabs>
        <w:rPr>
          <w:noProof/>
        </w:rPr>
      </w:pPr>
      <w:r w:rsidRPr="000F5096">
        <w:rPr>
          <w:rFonts w:cs="Courier New"/>
          <w:noProof/>
        </w:rPr>
        <w:t>78-05-20784</w:t>
      </w:r>
      <w:r>
        <w:rPr>
          <w:noProof/>
        </w:rPr>
        <w:tab/>
        <w:t>38</w:t>
      </w:r>
    </w:p>
    <w:p w:rsidR="001044D3" w:rsidRDefault="001044D3">
      <w:pPr>
        <w:pStyle w:val="Index1"/>
        <w:tabs>
          <w:tab w:val="right" w:leader="dot" w:pos="3050"/>
        </w:tabs>
        <w:rPr>
          <w:noProof/>
        </w:rPr>
      </w:pPr>
      <w:r w:rsidRPr="000F5096">
        <w:rPr>
          <w:rFonts w:cs="Courier New"/>
          <w:noProof/>
        </w:rPr>
        <w:t>79-03-22170</w:t>
      </w:r>
      <w:r>
        <w:rPr>
          <w:noProof/>
        </w:rPr>
        <w:tab/>
        <w:t>43</w:t>
      </w:r>
    </w:p>
    <w:p w:rsidR="001044D3" w:rsidRDefault="001044D3">
      <w:pPr>
        <w:pStyle w:val="Index1"/>
        <w:tabs>
          <w:tab w:val="right" w:leader="dot" w:pos="3050"/>
        </w:tabs>
        <w:rPr>
          <w:noProof/>
        </w:rPr>
      </w:pPr>
      <w:r w:rsidRPr="000F5096">
        <w:rPr>
          <w:rFonts w:cs="Courier New"/>
          <w:noProof/>
        </w:rPr>
        <w:t>79-03-22182</w:t>
      </w:r>
      <w:r>
        <w:rPr>
          <w:noProof/>
        </w:rPr>
        <w:tab/>
        <w:t>50</w:t>
      </w:r>
    </w:p>
    <w:p w:rsidR="001044D3" w:rsidRDefault="001044D3">
      <w:pPr>
        <w:pStyle w:val="Index1"/>
        <w:tabs>
          <w:tab w:val="right" w:leader="dot" w:pos="3050"/>
        </w:tabs>
        <w:rPr>
          <w:noProof/>
        </w:rPr>
      </w:pPr>
      <w:r w:rsidRPr="000F5096">
        <w:rPr>
          <w:rFonts w:cs="Courier New"/>
          <w:noProof/>
        </w:rPr>
        <w:t>79-03-22183</w:t>
      </w:r>
      <w:r>
        <w:rPr>
          <w:noProof/>
        </w:rPr>
        <w:tab/>
        <w:t>51</w:t>
      </w:r>
    </w:p>
    <w:p w:rsidR="001044D3" w:rsidRDefault="001044D3">
      <w:pPr>
        <w:pStyle w:val="Index1"/>
        <w:tabs>
          <w:tab w:val="right" w:leader="dot" w:pos="3050"/>
        </w:tabs>
        <w:rPr>
          <w:noProof/>
        </w:rPr>
      </w:pPr>
      <w:r w:rsidRPr="000F5096">
        <w:rPr>
          <w:rFonts w:cs="Courier New"/>
          <w:noProof/>
        </w:rPr>
        <w:t>79-03-22185</w:t>
      </w:r>
      <w:r>
        <w:rPr>
          <w:noProof/>
        </w:rPr>
        <w:tab/>
        <w:t>52</w:t>
      </w:r>
    </w:p>
    <w:p w:rsidR="001044D3" w:rsidRDefault="001044D3">
      <w:pPr>
        <w:pStyle w:val="Index1"/>
        <w:tabs>
          <w:tab w:val="right" w:leader="dot" w:pos="3050"/>
        </w:tabs>
        <w:rPr>
          <w:noProof/>
        </w:rPr>
      </w:pPr>
      <w:r>
        <w:rPr>
          <w:noProof/>
        </w:rPr>
        <w:t>81</w:t>
      </w:r>
      <w:r w:rsidRPr="000F5096">
        <w:rPr>
          <w:rFonts w:eastAsia="Times New Roman"/>
          <w:noProof/>
        </w:rPr>
        <w:t>-05-27802</w:t>
      </w:r>
      <w:r>
        <w:rPr>
          <w:noProof/>
        </w:rPr>
        <w:tab/>
        <w:t>21</w:t>
      </w:r>
    </w:p>
    <w:p w:rsidR="001044D3" w:rsidRDefault="001044D3" w:rsidP="00715D43">
      <w:pPr>
        <w:pStyle w:val="BodyText2"/>
        <w:spacing w:after="0"/>
        <w:rPr>
          <w:noProof/>
          <w:color w:val="FF0000"/>
          <w:sz w:val="18"/>
          <w:szCs w:val="18"/>
        </w:rPr>
        <w:sectPr w:rsidR="001044D3" w:rsidSect="001044D3">
          <w:type w:val="continuous"/>
          <w:pgSz w:w="15840" w:h="12240" w:orient="landscape" w:code="1"/>
          <w:pgMar w:top="1080" w:right="720" w:bottom="1080" w:left="720" w:header="1080" w:footer="720" w:gutter="0"/>
          <w:cols w:num="4" w:space="720"/>
          <w:docGrid w:linePitch="360"/>
        </w:sectPr>
      </w:pPr>
    </w:p>
    <w:p w:rsidR="00715D43" w:rsidRPr="00C04DC1" w:rsidRDefault="00F4146E" w:rsidP="00715D43">
      <w:pPr>
        <w:pStyle w:val="BodyText2"/>
        <w:spacing w:after="0"/>
        <w:rPr>
          <w:sz w:val="18"/>
          <w:szCs w:val="18"/>
        </w:rPr>
      </w:pPr>
      <w:r w:rsidRPr="006219C6">
        <w:rPr>
          <w:color w:val="FF0000"/>
          <w:sz w:val="18"/>
          <w:szCs w:val="18"/>
        </w:rPr>
        <w:fldChar w:fldCharType="end"/>
      </w:r>
    </w:p>
    <w:p w:rsidR="00E20A91" w:rsidRPr="006219C6" w:rsidRDefault="00F4146E" w:rsidP="00E7522C">
      <w:pPr>
        <w:pStyle w:val="BodyText2"/>
        <w:spacing w:after="0"/>
        <w:rPr>
          <w:noProof/>
          <w:color w:val="FF0000"/>
          <w:sz w:val="18"/>
          <w:szCs w:val="18"/>
        </w:rPr>
        <w:sectPr w:rsidR="00E20A91" w:rsidRPr="006219C6" w:rsidSect="001044D3">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F4146E" w:rsidP="00A41735">
      <w:pPr>
        <w:pStyle w:val="Normal16"/>
        <w:spacing w:after="0"/>
      </w:pPr>
      <w:r>
        <w:rPr>
          <w:sz w:val="18"/>
          <w:szCs w:val="18"/>
        </w:rPr>
        <w:lastRenderedPageBreak/>
        <w:fldChar w:fldCharType="end"/>
      </w:r>
      <w:r w:rsidR="00B251B0">
        <w:t xml:space="preserve">INDEX: </w:t>
      </w:r>
      <w:r w:rsidR="003F02FB" w:rsidRPr="00C04DC1">
        <w:t>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1044D3" w:rsidRDefault="00F4146E" w:rsidP="00F879B2">
      <w:pPr>
        <w:pStyle w:val="Normal16"/>
        <w:jc w:val="left"/>
        <w:rPr>
          <w:b w:val="0"/>
          <w:caps w:val="0"/>
          <w:noProof/>
          <w:sz w:val="22"/>
        </w:rPr>
        <w:sectPr w:rsidR="001044D3" w:rsidSect="001044D3">
          <w:footerReference w:type="default" r:id="rId25"/>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5</w:t>
      </w:r>
    </w:p>
    <w:p w:rsidR="001044D3" w:rsidRDefault="001044D3">
      <w:pPr>
        <w:pStyle w:val="Index1"/>
        <w:tabs>
          <w:tab w:val="right" w:leader="dot" w:pos="4310"/>
        </w:tabs>
        <w:rPr>
          <w:noProof/>
        </w:rPr>
      </w:pPr>
      <w:r w:rsidRPr="005847EE">
        <w:rPr>
          <w:rFonts w:cs="Courier New"/>
          <w:bCs/>
          <w:noProof/>
        </w:rPr>
        <w:t>504 accommodations</w:t>
      </w:r>
      <w:r>
        <w:rPr>
          <w:noProof/>
        </w:rPr>
        <w:tab/>
        <w:t>36</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A</w:t>
      </w:r>
    </w:p>
    <w:p w:rsidR="001044D3" w:rsidRDefault="001044D3">
      <w:pPr>
        <w:pStyle w:val="Index1"/>
        <w:tabs>
          <w:tab w:val="right" w:leader="dot" w:pos="4310"/>
        </w:tabs>
        <w:rPr>
          <w:noProof/>
        </w:rPr>
      </w:pPr>
      <w:r w:rsidRPr="005847EE">
        <w:rPr>
          <w:bCs/>
          <w:noProof/>
        </w:rPr>
        <w:t>academic</w:t>
      </w:r>
    </w:p>
    <w:p w:rsidR="001044D3" w:rsidRDefault="001044D3">
      <w:pPr>
        <w:pStyle w:val="Index2"/>
        <w:tabs>
          <w:tab w:val="right" w:leader="dot" w:pos="4310"/>
        </w:tabs>
        <w:rPr>
          <w:noProof/>
        </w:rPr>
      </w:pPr>
      <w:r w:rsidRPr="005847EE">
        <w:rPr>
          <w:bCs/>
          <w:noProof/>
        </w:rPr>
        <w:t>advising</w:t>
      </w:r>
      <w:r>
        <w:rPr>
          <w:noProof/>
        </w:rPr>
        <w:tab/>
        <w:t>24</w:t>
      </w:r>
    </w:p>
    <w:p w:rsidR="001044D3" w:rsidRDefault="001044D3">
      <w:pPr>
        <w:pStyle w:val="Index2"/>
        <w:tabs>
          <w:tab w:val="right" w:leader="dot" w:pos="4310"/>
        </w:tabs>
        <w:rPr>
          <w:noProof/>
        </w:rPr>
      </w:pPr>
      <w:r w:rsidRPr="005847EE">
        <w:rPr>
          <w:rFonts w:cs="Courier New"/>
          <w:bCs/>
          <w:noProof/>
        </w:rPr>
        <w:t>appeals/grievances/forgiveness</w:t>
      </w:r>
      <w:r>
        <w:rPr>
          <w:noProof/>
        </w:rPr>
        <w:tab/>
        <w:t>55</w:t>
      </w:r>
    </w:p>
    <w:p w:rsidR="001044D3" w:rsidRDefault="001044D3">
      <w:pPr>
        <w:pStyle w:val="Index1"/>
        <w:tabs>
          <w:tab w:val="right" w:leader="dot" w:pos="4310"/>
        </w:tabs>
        <w:rPr>
          <w:noProof/>
        </w:rPr>
      </w:pPr>
      <w:r w:rsidRPr="005847EE">
        <w:rPr>
          <w:bCs/>
          <w:noProof/>
        </w:rPr>
        <w:t>academic calendars (publications)</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accommodations (section 504)</w:t>
      </w:r>
      <w:r>
        <w:rPr>
          <w:noProof/>
        </w:rPr>
        <w:tab/>
        <w:t>36</w:t>
      </w:r>
    </w:p>
    <w:p w:rsidR="001044D3" w:rsidRDefault="001044D3">
      <w:pPr>
        <w:pStyle w:val="Index1"/>
        <w:tabs>
          <w:tab w:val="right" w:leader="dot" w:pos="4310"/>
        </w:tabs>
        <w:rPr>
          <w:noProof/>
        </w:rPr>
      </w:pPr>
      <w:r w:rsidRPr="005847EE">
        <w:rPr>
          <w:rFonts w:cs="Courier New"/>
          <w:bCs/>
          <w:noProof/>
        </w:rPr>
        <w:t>accreditation (programs/colleges/schools)</w:t>
      </w:r>
      <w:r>
        <w:rPr>
          <w:noProof/>
        </w:rPr>
        <w:tab/>
        <w:t>54</w:t>
      </w:r>
    </w:p>
    <w:p w:rsidR="001044D3" w:rsidRDefault="001044D3">
      <w:pPr>
        <w:pStyle w:val="Index1"/>
        <w:tabs>
          <w:tab w:val="right" w:leader="dot" w:pos="4310"/>
        </w:tabs>
        <w:rPr>
          <w:noProof/>
        </w:rPr>
      </w:pPr>
      <w:r w:rsidRPr="005847EE">
        <w:rPr>
          <w:bCs/>
          <w:noProof/>
        </w:rPr>
        <w:t>admission applications</w:t>
      </w:r>
    </w:p>
    <w:p w:rsidR="001044D3" w:rsidRDefault="001044D3">
      <w:pPr>
        <w:pStyle w:val="Index2"/>
        <w:tabs>
          <w:tab w:val="right" w:leader="dot" w:pos="4310"/>
        </w:tabs>
        <w:rPr>
          <w:noProof/>
        </w:rPr>
      </w:pPr>
      <w:r w:rsidRPr="005847EE">
        <w:rPr>
          <w:bCs/>
          <w:noProof/>
        </w:rPr>
        <w:t>accepted</w:t>
      </w:r>
      <w:r>
        <w:rPr>
          <w:noProof/>
        </w:rPr>
        <w:tab/>
        <w:t>11</w:t>
      </w:r>
    </w:p>
    <w:p w:rsidR="001044D3" w:rsidRDefault="001044D3">
      <w:pPr>
        <w:pStyle w:val="Index2"/>
        <w:tabs>
          <w:tab w:val="right" w:leader="dot" w:pos="4310"/>
        </w:tabs>
        <w:rPr>
          <w:noProof/>
        </w:rPr>
      </w:pPr>
      <w:r w:rsidRPr="005847EE">
        <w:rPr>
          <w:bCs/>
          <w:noProof/>
        </w:rPr>
        <w:t>not accepted/not enrolled/incomplete</w:t>
      </w:r>
      <w:r>
        <w:rPr>
          <w:noProof/>
        </w:rPr>
        <w:tab/>
        <w:t>12</w:t>
      </w:r>
    </w:p>
    <w:p w:rsidR="001044D3" w:rsidRDefault="001044D3">
      <w:pPr>
        <w:pStyle w:val="Index1"/>
        <w:tabs>
          <w:tab w:val="right" w:leader="dot" w:pos="4310"/>
        </w:tabs>
        <w:rPr>
          <w:noProof/>
        </w:rPr>
      </w:pPr>
      <w:r w:rsidRPr="005847EE">
        <w:rPr>
          <w:bCs/>
          <w:noProof/>
        </w:rPr>
        <w:t>advising (academic/career)</w:t>
      </w:r>
    </w:p>
    <w:p w:rsidR="001044D3" w:rsidRDefault="001044D3">
      <w:pPr>
        <w:pStyle w:val="Index2"/>
        <w:tabs>
          <w:tab w:val="right" w:leader="dot" w:pos="4310"/>
        </w:tabs>
        <w:rPr>
          <w:noProof/>
        </w:rPr>
      </w:pPr>
      <w:r w:rsidRPr="005847EE">
        <w:rPr>
          <w:bCs/>
          <w:noProof/>
        </w:rPr>
        <w:t>alumni/general public</w:t>
      </w:r>
      <w:r>
        <w:rPr>
          <w:noProof/>
        </w:rPr>
        <w:tab/>
        <w:t>25</w:t>
      </w:r>
    </w:p>
    <w:p w:rsidR="001044D3" w:rsidRDefault="001044D3">
      <w:pPr>
        <w:pStyle w:val="Index2"/>
        <w:tabs>
          <w:tab w:val="right" w:leader="dot" w:pos="4310"/>
        </w:tabs>
        <w:rPr>
          <w:noProof/>
        </w:rPr>
      </w:pPr>
      <w:r w:rsidRPr="005847EE">
        <w:rPr>
          <w:bCs/>
          <w:noProof/>
        </w:rPr>
        <w:t>current students</w:t>
      </w:r>
      <w:r>
        <w:rPr>
          <w:noProof/>
        </w:rPr>
        <w:tab/>
        <w:t>24</w:t>
      </w:r>
    </w:p>
    <w:p w:rsidR="001044D3" w:rsidRDefault="001044D3">
      <w:pPr>
        <w:pStyle w:val="Index2"/>
        <w:tabs>
          <w:tab w:val="right" w:leader="dot" w:pos="4310"/>
        </w:tabs>
        <w:rPr>
          <w:noProof/>
        </w:rPr>
      </w:pPr>
      <w:r w:rsidRPr="005847EE">
        <w:rPr>
          <w:bCs/>
          <w:noProof/>
        </w:rPr>
        <w:t>veteran students</w:t>
      </w:r>
      <w:r>
        <w:rPr>
          <w:noProof/>
        </w:rPr>
        <w:tab/>
        <w:t>27</w:t>
      </w:r>
    </w:p>
    <w:p w:rsidR="001044D3" w:rsidRDefault="001044D3">
      <w:pPr>
        <w:pStyle w:val="Index1"/>
        <w:tabs>
          <w:tab w:val="right" w:leader="dot" w:pos="4310"/>
        </w:tabs>
        <w:rPr>
          <w:noProof/>
        </w:rPr>
      </w:pPr>
      <w:r w:rsidRPr="005847EE">
        <w:rPr>
          <w:bCs/>
          <w:noProof/>
        </w:rPr>
        <w:t>advising (immigration/visa)</w:t>
      </w:r>
      <w:r>
        <w:rPr>
          <w:noProof/>
        </w:rPr>
        <w:tab/>
        <w:t>26</w:t>
      </w:r>
    </w:p>
    <w:p w:rsidR="001044D3" w:rsidRDefault="001044D3">
      <w:pPr>
        <w:pStyle w:val="Index1"/>
        <w:tabs>
          <w:tab w:val="right" w:leader="dot" w:pos="4310"/>
        </w:tabs>
        <w:rPr>
          <w:noProof/>
        </w:rPr>
      </w:pPr>
      <w:r w:rsidRPr="005847EE">
        <w:rPr>
          <w:bCs/>
          <w:noProof/>
        </w:rPr>
        <w:t>agendas/packets</w:t>
      </w:r>
    </w:p>
    <w:p w:rsidR="001044D3" w:rsidRDefault="001044D3">
      <w:pPr>
        <w:pStyle w:val="Index2"/>
        <w:tabs>
          <w:tab w:val="right" w:leader="dot" w:pos="4310"/>
        </w:tabs>
        <w:rPr>
          <w:noProof/>
        </w:rPr>
      </w:pPr>
      <w:r w:rsidRPr="005847EE">
        <w:rPr>
          <w:bCs/>
          <w:noProof/>
        </w:rPr>
        <w:t>governing/policy-setting bodies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agreements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alumni (career advising)</w:t>
      </w:r>
      <w:r>
        <w:rPr>
          <w:noProof/>
        </w:rPr>
        <w:tab/>
        <w:t>25</w:t>
      </w:r>
    </w:p>
    <w:p w:rsidR="001044D3" w:rsidRDefault="001044D3">
      <w:pPr>
        <w:pStyle w:val="Index1"/>
        <w:tabs>
          <w:tab w:val="right" w:leader="dot" w:pos="4310"/>
        </w:tabs>
        <w:rPr>
          <w:noProof/>
        </w:rPr>
      </w:pPr>
      <w:r w:rsidRPr="005847EE">
        <w:rPr>
          <w:bCs/>
          <w:noProof/>
        </w:rPr>
        <w:t>animal research</w:t>
      </w:r>
    </w:p>
    <w:p w:rsidR="001044D3" w:rsidRDefault="001044D3">
      <w:pPr>
        <w:pStyle w:val="Index2"/>
        <w:tabs>
          <w:tab w:val="right" w:leader="dot" w:pos="4310"/>
        </w:tabs>
        <w:rPr>
          <w:noProof/>
        </w:rPr>
      </w:pPr>
      <w:r w:rsidRPr="005847EE">
        <w:rPr>
          <w:bCs/>
          <w:noProof/>
        </w:rPr>
        <w:t>Institutional Animal Care and Use Committee</w:t>
      </w:r>
      <w:r>
        <w:rPr>
          <w:noProof/>
        </w:rPr>
        <w:tab/>
        <w:t>10</w:t>
      </w:r>
    </w:p>
    <w:p w:rsidR="001044D3" w:rsidRDefault="001044D3">
      <w:pPr>
        <w:pStyle w:val="Index1"/>
        <w:tabs>
          <w:tab w:val="right" w:leader="dot" w:pos="4310"/>
        </w:tabs>
        <w:rPr>
          <w:noProof/>
        </w:rPr>
      </w:pPr>
      <w:r w:rsidRPr="005847EE">
        <w:rPr>
          <w:rFonts w:cs="Courier New"/>
          <w:bCs/>
          <w:noProof/>
        </w:rPr>
        <w:t>appeals</w:t>
      </w:r>
    </w:p>
    <w:p w:rsidR="001044D3" w:rsidRDefault="001044D3">
      <w:pPr>
        <w:pStyle w:val="Index2"/>
        <w:tabs>
          <w:tab w:val="right" w:leader="dot" w:pos="4310"/>
        </w:tabs>
        <w:rPr>
          <w:noProof/>
        </w:rPr>
      </w:pPr>
      <w:r w:rsidRPr="005847EE">
        <w:rPr>
          <w:rFonts w:cs="Courier New"/>
          <w:bCs/>
          <w:noProof/>
        </w:rPr>
        <w:t>academic</w:t>
      </w:r>
      <w:r>
        <w:rPr>
          <w:noProof/>
        </w:rPr>
        <w:tab/>
        <w:t>55</w:t>
      </w:r>
    </w:p>
    <w:p w:rsidR="001044D3" w:rsidRDefault="001044D3">
      <w:pPr>
        <w:pStyle w:val="Index2"/>
        <w:tabs>
          <w:tab w:val="right" w:leader="dot" w:pos="4310"/>
        </w:tabs>
        <w:rPr>
          <w:noProof/>
        </w:rPr>
      </w:pPr>
      <w:r w:rsidRPr="005847EE">
        <w:rPr>
          <w:rFonts w:cs="Courier New"/>
          <w:bCs/>
          <w:noProof/>
        </w:rPr>
        <w:t>parking</w:t>
      </w:r>
      <w:r>
        <w:rPr>
          <w:noProof/>
        </w:rPr>
        <w:tab/>
        <w:t>52</w:t>
      </w:r>
    </w:p>
    <w:p w:rsidR="001044D3" w:rsidRDefault="001044D3">
      <w:pPr>
        <w:pStyle w:val="Index1"/>
        <w:tabs>
          <w:tab w:val="right" w:leader="dot" w:pos="4310"/>
        </w:tabs>
        <w:rPr>
          <w:noProof/>
        </w:rPr>
      </w:pPr>
      <w:r w:rsidRPr="005847EE">
        <w:rPr>
          <w:rFonts w:cs="Courier New"/>
          <w:bCs/>
          <w:noProof/>
        </w:rPr>
        <w:t>art galleries</w:t>
      </w:r>
      <w:r>
        <w:rPr>
          <w:noProof/>
        </w:rPr>
        <w:tab/>
        <w:t>35</w:t>
      </w:r>
    </w:p>
    <w:p w:rsidR="001044D3" w:rsidRDefault="001044D3">
      <w:pPr>
        <w:pStyle w:val="Index1"/>
        <w:tabs>
          <w:tab w:val="right" w:leader="dot" w:pos="4310"/>
        </w:tabs>
        <w:rPr>
          <w:noProof/>
        </w:rPr>
      </w:pPr>
      <w:r w:rsidRPr="005847EE">
        <w:rPr>
          <w:bCs/>
          <w:noProof/>
        </w:rPr>
        <w:t>asset management</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athletes</w:t>
      </w:r>
    </w:p>
    <w:p w:rsidR="001044D3" w:rsidRDefault="001044D3">
      <w:pPr>
        <w:pStyle w:val="Index2"/>
        <w:tabs>
          <w:tab w:val="right" w:leader="dot" w:pos="4310"/>
        </w:tabs>
        <w:rPr>
          <w:noProof/>
        </w:rPr>
      </w:pPr>
      <w:r w:rsidRPr="005847EE">
        <w:rPr>
          <w:rFonts w:cs="Courier New"/>
          <w:bCs/>
          <w:noProof/>
        </w:rPr>
        <w:t>awards/recognition</w:t>
      </w:r>
      <w:r>
        <w:rPr>
          <w:noProof/>
        </w:rPr>
        <w:tab/>
        <w:t>29</w:t>
      </w:r>
    </w:p>
    <w:p w:rsidR="001044D3" w:rsidRDefault="001044D3">
      <w:pPr>
        <w:pStyle w:val="Index2"/>
        <w:tabs>
          <w:tab w:val="right" w:leader="dot" w:pos="4310"/>
        </w:tabs>
        <w:rPr>
          <w:noProof/>
        </w:rPr>
      </w:pPr>
      <w:r w:rsidRPr="005847EE">
        <w:rPr>
          <w:rFonts w:cs="Courier New"/>
          <w:bCs/>
          <w:noProof/>
        </w:rPr>
        <w:t>medical histories/insurance claims</w:t>
      </w:r>
      <w:r>
        <w:rPr>
          <w:noProof/>
        </w:rPr>
        <w:tab/>
        <w:t>28</w:t>
      </w:r>
    </w:p>
    <w:p w:rsidR="001044D3" w:rsidRDefault="001044D3">
      <w:pPr>
        <w:pStyle w:val="Index2"/>
        <w:tabs>
          <w:tab w:val="right" w:leader="dot" w:pos="4310"/>
        </w:tabs>
        <w:rPr>
          <w:noProof/>
        </w:rPr>
      </w:pPr>
      <w:r w:rsidRPr="005847EE">
        <w:rPr>
          <w:rFonts w:cs="Courier New"/>
          <w:bCs/>
          <w:noProof/>
        </w:rPr>
        <w:t>NCAA eligibility</w:t>
      </w:r>
      <w:r>
        <w:rPr>
          <w:noProof/>
        </w:rPr>
        <w:tab/>
        <w:t>31</w:t>
      </w:r>
    </w:p>
    <w:p w:rsidR="001044D3" w:rsidRDefault="001044D3">
      <w:pPr>
        <w:pStyle w:val="Index2"/>
        <w:tabs>
          <w:tab w:val="right" w:leader="dot" w:pos="4310"/>
        </w:tabs>
        <w:rPr>
          <w:noProof/>
        </w:rPr>
      </w:pPr>
      <w:r w:rsidRPr="005847EE">
        <w:rPr>
          <w:bCs/>
          <w:noProof/>
        </w:rPr>
        <w:t>recruitment/visits</w:t>
      </w:r>
      <w:r>
        <w:rPr>
          <w:noProof/>
        </w:rPr>
        <w:tab/>
        <w:t>7</w:t>
      </w:r>
    </w:p>
    <w:p w:rsidR="001044D3" w:rsidRDefault="001044D3">
      <w:pPr>
        <w:pStyle w:val="Index1"/>
        <w:tabs>
          <w:tab w:val="right" w:leader="dot" w:pos="4310"/>
        </w:tabs>
        <w:rPr>
          <w:noProof/>
        </w:rPr>
      </w:pPr>
      <w:r w:rsidRPr="005847EE">
        <w:rPr>
          <w:bCs/>
          <w:noProof/>
        </w:rPr>
        <w:t>audio/visual recordings</w:t>
      </w:r>
    </w:p>
    <w:p w:rsidR="001044D3" w:rsidRDefault="001044D3">
      <w:pPr>
        <w:pStyle w:val="Index2"/>
        <w:tabs>
          <w:tab w:val="right" w:leader="dot" w:pos="4310"/>
        </w:tabs>
        <w:rPr>
          <w:noProof/>
        </w:rPr>
      </w:pPr>
      <w:r w:rsidRPr="005847EE">
        <w:rPr>
          <w:bCs/>
          <w:noProof/>
        </w:rPr>
        <w:t>governing/policy-setting bodies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audits</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awards (athletes)</w:t>
      </w:r>
      <w:r>
        <w:rPr>
          <w:noProof/>
        </w:rPr>
        <w:tab/>
        <w:t>29</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B</w:t>
      </w:r>
    </w:p>
    <w:p w:rsidR="001044D3" w:rsidRDefault="001044D3">
      <w:pPr>
        <w:pStyle w:val="Index1"/>
        <w:tabs>
          <w:tab w:val="right" w:leader="dot" w:pos="4310"/>
        </w:tabs>
        <w:rPr>
          <w:noProof/>
        </w:rPr>
      </w:pPr>
      <w:r w:rsidRPr="005847EE">
        <w:rPr>
          <w:bCs/>
          <w:noProof/>
        </w:rPr>
        <w:t>backups</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bicycle registration</w:t>
      </w:r>
      <w:r>
        <w:rPr>
          <w:noProof/>
        </w:rPr>
        <w:tab/>
        <w:t>43</w:t>
      </w:r>
    </w:p>
    <w:p w:rsidR="001044D3" w:rsidRDefault="001044D3">
      <w:pPr>
        <w:pStyle w:val="Index1"/>
        <w:tabs>
          <w:tab w:val="right" w:leader="dot" w:pos="4310"/>
        </w:tabs>
        <w:rPr>
          <w:noProof/>
        </w:rPr>
      </w:pPr>
      <w:r w:rsidRPr="005847EE">
        <w:rPr>
          <w:bCs/>
          <w:noProof/>
        </w:rPr>
        <w:t>Board of Regents (agendas/minutes)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budgeting</w:t>
      </w:r>
      <w:r>
        <w:rPr>
          <w:noProof/>
        </w:rPr>
        <w:tab/>
      </w:r>
      <w:r w:rsidRPr="005847EE">
        <w:rPr>
          <w:bCs/>
          <w:i/>
          <w:noProof/>
        </w:rPr>
        <w:t>see SGGRRS</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C</w:t>
      </w:r>
    </w:p>
    <w:p w:rsidR="001044D3" w:rsidRDefault="001044D3">
      <w:pPr>
        <w:pStyle w:val="Index1"/>
        <w:tabs>
          <w:tab w:val="right" w:leader="dot" w:pos="4310"/>
        </w:tabs>
        <w:rPr>
          <w:noProof/>
        </w:rPr>
      </w:pPr>
      <w:r w:rsidRPr="005847EE">
        <w:rPr>
          <w:bCs/>
          <w:noProof/>
        </w:rPr>
        <w:t>calendars (academic) (publications)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campus maps (publications)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campus newspapers (publications)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career advising</w:t>
      </w:r>
    </w:p>
    <w:p w:rsidR="001044D3" w:rsidRDefault="001044D3">
      <w:pPr>
        <w:pStyle w:val="Index2"/>
        <w:tabs>
          <w:tab w:val="right" w:leader="dot" w:pos="4310"/>
        </w:tabs>
        <w:rPr>
          <w:noProof/>
        </w:rPr>
      </w:pPr>
      <w:r w:rsidRPr="005847EE">
        <w:rPr>
          <w:bCs/>
          <w:noProof/>
        </w:rPr>
        <w:t>alumni/general public</w:t>
      </w:r>
      <w:r>
        <w:rPr>
          <w:noProof/>
        </w:rPr>
        <w:tab/>
        <w:t>25</w:t>
      </w:r>
    </w:p>
    <w:p w:rsidR="001044D3" w:rsidRDefault="001044D3">
      <w:pPr>
        <w:pStyle w:val="Index2"/>
        <w:tabs>
          <w:tab w:val="right" w:leader="dot" w:pos="4310"/>
        </w:tabs>
        <w:rPr>
          <w:noProof/>
        </w:rPr>
      </w:pPr>
      <w:r w:rsidRPr="005847EE">
        <w:rPr>
          <w:bCs/>
          <w:noProof/>
        </w:rPr>
        <w:t>current students</w:t>
      </w:r>
      <w:r>
        <w:rPr>
          <w:noProof/>
        </w:rPr>
        <w:tab/>
        <w:t>24</w:t>
      </w:r>
    </w:p>
    <w:p w:rsidR="001044D3" w:rsidRDefault="001044D3">
      <w:pPr>
        <w:pStyle w:val="Index1"/>
        <w:tabs>
          <w:tab w:val="right" w:leader="dot" w:pos="4310"/>
        </w:tabs>
        <w:rPr>
          <w:noProof/>
        </w:rPr>
      </w:pPr>
      <w:r w:rsidRPr="005847EE">
        <w:rPr>
          <w:rFonts w:cs="Courier New"/>
          <w:bCs/>
          <w:noProof/>
        </w:rPr>
        <w:t>case files (law enforcement)</w:t>
      </w:r>
    </w:p>
    <w:p w:rsidR="001044D3" w:rsidRDefault="001044D3">
      <w:pPr>
        <w:pStyle w:val="Index2"/>
        <w:tabs>
          <w:tab w:val="right" w:leader="dot" w:pos="4310"/>
        </w:tabs>
        <w:rPr>
          <w:noProof/>
        </w:rPr>
      </w:pPr>
      <w:r w:rsidRPr="005847EE">
        <w:rPr>
          <w:rFonts w:cs="Courier New"/>
          <w:bCs/>
          <w:noProof/>
        </w:rPr>
        <w:t>homicides (solved)</w:t>
      </w:r>
      <w:r>
        <w:rPr>
          <w:noProof/>
        </w:rPr>
        <w:tab/>
        <w:t>44</w:t>
      </w:r>
    </w:p>
    <w:p w:rsidR="001044D3" w:rsidRDefault="001044D3">
      <w:pPr>
        <w:pStyle w:val="Index2"/>
        <w:tabs>
          <w:tab w:val="right" w:leader="dot" w:pos="4310"/>
        </w:tabs>
        <w:rPr>
          <w:noProof/>
        </w:rPr>
      </w:pPr>
      <w:r w:rsidRPr="005847EE">
        <w:rPr>
          <w:rFonts w:cs="Courier New"/>
          <w:bCs/>
          <w:noProof/>
        </w:rPr>
        <w:t>homicides (unsolved)/missing persons/unidentified bodies</w:t>
      </w:r>
      <w:r>
        <w:rPr>
          <w:noProof/>
        </w:rPr>
        <w:tab/>
        <w:t>45</w:t>
      </w:r>
    </w:p>
    <w:p w:rsidR="001044D3" w:rsidRDefault="001044D3">
      <w:pPr>
        <w:pStyle w:val="Index2"/>
        <w:tabs>
          <w:tab w:val="right" w:leader="dot" w:pos="4310"/>
        </w:tabs>
        <w:rPr>
          <w:noProof/>
        </w:rPr>
      </w:pPr>
      <w:r w:rsidRPr="005847EE">
        <w:rPr>
          <w:rFonts w:cs="Courier New"/>
          <w:bCs/>
          <w:noProof/>
        </w:rPr>
        <w:t>juvenile offenders</w:t>
      </w:r>
      <w:r>
        <w:rPr>
          <w:noProof/>
        </w:rPr>
        <w:tab/>
        <w:t>46</w:t>
      </w:r>
    </w:p>
    <w:p w:rsidR="001044D3" w:rsidRDefault="001044D3">
      <w:pPr>
        <w:pStyle w:val="Index2"/>
        <w:tabs>
          <w:tab w:val="right" w:leader="dot" w:pos="4310"/>
        </w:tabs>
        <w:rPr>
          <w:noProof/>
        </w:rPr>
      </w:pPr>
      <w:r w:rsidRPr="005847EE">
        <w:rPr>
          <w:rFonts w:cs="Courier New"/>
          <w:bCs/>
          <w:noProof/>
        </w:rPr>
        <w:t>notorious/historically significant</w:t>
      </w:r>
      <w:r>
        <w:rPr>
          <w:noProof/>
        </w:rPr>
        <w:tab/>
        <w:t>47</w:t>
      </w:r>
    </w:p>
    <w:p w:rsidR="001044D3" w:rsidRDefault="001044D3">
      <w:pPr>
        <w:pStyle w:val="Index2"/>
        <w:tabs>
          <w:tab w:val="right" w:leader="dot" w:pos="4310"/>
        </w:tabs>
        <w:rPr>
          <w:noProof/>
        </w:rPr>
      </w:pPr>
      <w:r w:rsidRPr="005847EE">
        <w:rPr>
          <w:rFonts w:cs="Courier New"/>
          <w:bCs/>
          <w:noProof/>
        </w:rPr>
        <w:t>other cases</w:t>
      </w:r>
      <w:r>
        <w:rPr>
          <w:noProof/>
        </w:rPr>
        <w:tab/>
        <w:t>44</w:t>
      </w:r>
    </w:p>
    <w:p w:rsidR="001044D3" w:rsidRDefault="001044D3">
      <w:pPr>
        <w:pStyle w:val="Index2"/>
        <w:tabs>
          <w:tab w:val="right" w:leader="dot" w:pos="4310"/>
        </w:tabs>
        <w:rPr>
          <w:noProof/>
        </w:rPr>
      </w:pPr>
      <w:r w:rsidRPr="005847EE">
        <w:rPr>
          <w:rFonts w:cs="Courier New"/>
          <w:bCs/>
          <w:noProof/>
        </w:rPr>
        <w:t>sex offenders/sexually violent offenses</w:t>
      </w:r>
      <w:r>
        <w:rPr>
          <w:noProof/>
        </w:rPr>
        <w:tab/>
        <w:t>48</w:t>
      </w:r>
    </w:p>
    <w:p w:rsidR="001044D3" w:rsidRDefault="001044D3">
      <w:pPr>
        <w:pStyle w:val="Index1"/>
        <w:tabs>
          <w:tab w:val="right" w:leader="dot" w:pos="4310"/>
        </w:tabs>
        <w:rPr>
          <w:noProof/>
        </w:rPr>
      </w:pPr>
      <w:r w:rsidRPr="005847EE">
        <w:rPr>
          <w:rFonts w:cs="Courier New"/>
          <w:bCs/>
          <w:noProof/>
        </w:rPr>
        <w:t>Child and Adult Care Food Program (CACFP)</w:t>
      </w:r>
      <w:r>
        <w:rPr>
          <w:noProof/>
        </w:rPr>
        <w:tab/>
        <w:t>33</w:t>
      </w:r>
    </w:p>
    <w:p w:rsidR="001044D3" w:rsidRDefault="001044D3">
      <w:pPr>
        <w:pStyle w:val="Index1"/>
        <w:tabs>
          <w:tab w:val="right" w:leader="dot" w:pos="4310"/>
        </w:tabs>
        <w:rPr>
          <w:noProof/>
        </w:rPr>
      </w:pPr>
      <w:r w:rsidRPr="005847EE">
        <w:rPr>
          <w:rFonts w:cs="Courier New"/>
          <w:bCs/>
          <w:noProof/>
        </w:rPr>
        <w:t>childcare</w:t>
      </w:r>
    </w:p>
    <w:p w:rsidR="001044D3" w:rsidRDefault="001044D3">
      <w:pPr>
        <w:pStyle w:val="Index2"/>
        <w:tabs>
          <w:tab w:val="right" w:leader="dot" w:pos="4310"/>
        </w:tabs>
        <w:rPr>
          <w:noProof/>
        </w:rPr>
      </w:pPr>
      <w:r w:rsidRPr="005847EE">
        <w:rPr>
          <w:rFonts w:cs="Courier New"/>
          <w:bCs/>
          <w:noProof/>
        </w:rPr>
        <w:t>child records</w:t>
      </w:r>
      <w:r>
        <w:rPr>
          <w:noProof/>
        </w:rPr>
        <w:tab/>
        <w:t>34</w:t>
      </w:r>
    </w:p>
    <w:p w:rsidR="001044D3" w:rsidRDefault="001044D3">
      <w:pPr>
        <w:pStyle w:val="Index2"/>
        <w:tabs>
          <w:tab w:val="right" w:leader="dot" w:pos="4310"/>
        </w:tabs>
        <w:rPr>
          <w:noProof/>
        </w:rPr>
      </w:pPr>
      <w:r w:rsidRPr="005847EE">
        <w:rPr>
          <w:rFonts w:cs="Courier New"/>
          <w:bCs/>
          <w:noProof/>
        </w:rPr>
        <w:t>food program reimbursement</w:t>
      </w:r>
      <w:r>
        <w:rPr>
          <w:noProof/>
        </w:rPr>
        <w:tab/>
        <w:t>33</w:t>
      </w:r>
    </w:p>
    <w:p w:rsidR="001044D3" w:rsidRDefault="001044D3">
      <w:pPr>
        <w:pStyle w:val="Index1"/>
        <w:tabs>
          <w:tab w:val="right" w:leader="dot" w:pos="4310"/>
        </w:tabs>
        <w:rPr>
          <w:noProof/>
        </w:rPr>
      </w:pPr>
      <w:r w:rsidRPr="005847EE">
        <w:rPr>
          <w:rFonts w:cs="Courier New"/>
          <w:bCs/>
          <w:noProof/>
        </w:rPr>
        <w:t>citations/notice of infractions</w:t>
      </w:r>
      <w:r>
        <w:rPr>
          <w:noProof/>
        </w:rPr>
        <w:tab/>
        <w:t>49, 50</w:t>
      </w:r>
    </w:p>
    <w:p w:rsidR="001044D3" w:rsidRDefault="001044D3">
      <w:pPr>
        <w:pStyle w:val="Index2"/>
        <w:tabs>
          <w:tab w:val="right" w:leader="dot" w:pos="4310"/>
        </w:tabs>
        <w:rPr>
          <w:noProof/>
        </w:rPr>
      </w:pPr>
      <w:r w:rsidRPr="005847EE">
        <w:rPr>
          <w:rFonts w:cs="Courier New"/>
          <w:bCs/>
          <w:noProof/>
        </w:rPr>
        <w:t>issuing forms to officers</w:t>
      </w:r>
      <w:r>
        <w:rPr>
          <w:noProof/>
        </w:rPr>
        <w:tab/>
        <w:t>50</w:t>
      </w:r>
    </w:p>
    <w:p w:rsidR="001044D3" w:rsidRDefault="001044D3">
      <w:pPr>
        <w:pStyle w:val="Index2"/>
        <w:tabs>
          <w:tab w:val="right" w:leader="dot" w:pos="4310"/>
        </w:tabs>
        <w:rPr>
          <w:noProof/>
        </w:rPr>
      </w:pPr>
      <w:r w:rsidRPr="005847EE">
        <w:rPr>
          <w:rFonts w:cs="Courier New"/>
          <w:bCs/>
          <w:noProof/>
        </w:rPr>
        <w:t>parking</w:t>
      </w:r>
      <w:r>
        <w:rPr>
          <w:noProof/>
        </w:rPr>
        <w:tab/>
        <w:t>52</w:t>
      </w:r>
    </w:p>
    <w:p w:rsidR="001044D3" w:rsidRDefault="001044D3">
      <w:pPr>
        <w:pStyle w:val="Index1"/>
        <w:tabs>
          <w:tab w:val="right" w:leader="dot" w:pos="4310"/>
        </w:tabs>
        <w:rPr>
          <w:noProof/>
        </w:rPr>
      </w:pPr>
      <w:r w:rsidRPr="005847EE">
        <w:rPr>
          <w:bCs/>
          <w:noProof/>
        </w:rPr>
        <w:t>classes</w:t>
      </w:r>
    </w:p>
    <w:p w:rsidR="001044D3" w:rsidRDefault="001044D3">
      <w:pPr>
        <w:pStyle w:val="Index2"/>
        <w:tabs>
          <w:tab w:val="right" w:leader="dot" w:pos="4310"/>
        </w:tabs>
        <w:rPr>
          <w:noProof/>
        </w:rPr>
      </w:pPr>
      <w:r w:rsidRPr="005847EE">
        <w:rPr>
          <w:bCs/>
          <w:noProof/>
        </w:rPr>
        <w:t>registration</w:t>
      </w:r>
      <w:r>
        <w:rPr>
          <w:noProof/>
        </w:rPr>
        <w:tab/>
        <w:t>13</w:t>
      </w:r>
    </w:p>
    <w:p w:rsidR="001044D3" w:rsidRDefault="001044D3">
      <w:pPr>
        <w:pStyle w:val="Index2"/>
        <w:tabs>
          <w:tab w:val="right" w:leader="dot" w:pos="4310"/>
        </w:tabs>
        <w:rPr>
          <w:noProof/>
        </w:rPr>
      </w:pPr>
      <w:r w:rsidRPr="005847EE">
        <w:rPr>
          <w:rFonts w:cs="Courier New"/>
          <w:bCs/>
          <w:noProof/>
        </w:rPr>
        <w:t>scheduling</w:t>
      </w:r>
      <w:r>
        <w:rPr>
          <w:noProof/>
        </w:rPr>
        <w:tab/>
        <w:t>61</w:t>
      </w:r>
    </w:p>
    <w:p w:rsidR="001044D3" w:rsidRDefault="001044D3">
      <w:pPr>
        <w:pStyle w:val="Index1"/>
        <w:tabs>
          <w:tab w:val="right" w:leader="dot" w:pos="4310"/>
        </w:tabs>
        <w:rPr>
          <w:noProof/>
        </w:rPr>
      </w:pPr>
      <w:r w:rsidRPr="005847EE">
        <w:rPr>
          <w:rFonts w:cs="Courier New"/>
          <w:bCs/>
          <w:noProof/>
        </w:rPr>
        <w:t>Clery Act (crime reporting)</w:t>
      </w:r>
      <w:r>
        <w:rPr>
          <w:noProof/>
        </w:rPr>
        <w:tab/>
        <w:t>43</w:t>
      </w:r>
    </w:p>
    <w:p w:rsidR="001044D3" w:rsidRDefault="001044D3">
      <w:pPr>
        <w:pStyle w:val="Index1"/>
        <w:tabs>
          <w:tab w:val="right" w:leader="dot" w:pos="4310"/>
        </w:tabs>
        <w:rPr>
          <w:noProof/>
        </w:rPr>
      </w:pPr>
      <w:r w:rsidRPr="005847EE">
        <w:rPr>
          <w:bCs/>
          <w:noProof/>
        </w:rPr>
        <w:t>commencement programs (publications)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committees</w:t>
      </w:r>
    </w:p>
    <w:p w:rsidR="001044D3" w:rsidRDefault="001044D3">
      <w:pPr>
        <w:pStyle w:val="Index2"/>
        <w:tabs>
          <w:tab w:val="right" w:leader="dot" w:pos="4310"/>
        </w:tabs>
        <w:rPr>
          <w:noProof/>
        </w:rPr>
      </w:pPr>
      <w:r w:rsidRPr="005847EE">
        <w:rPr>
          <w:bCs/>
          <w:noProof/>
        </w:rPr>
        <w:t>governing/policy-setting</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Community Counseling and Psychological Assessment Center (CCPAC)</w:t>
      </w:r>
      <w:r>
        <w:rPr>
          <w:noProof/>
        </w:rPr>
        <w:tab/>
        <w:t>40</w:t>
      </w:r>
    </w:p>
    <w:p w:rsidR="001044D3" w:rsidRDefault="001044D3">
      <w:pPr>
        <w:pStyle w:val="Index1"/>
        <w:tabs>
          <w:tab w:val="right" w:leader="dot" w:pos="4310"/>
        </w:tabs>
        <w:rPr>
          <w:noProof/>
        </w:rPr>
      </w:pPr>
      <w:r w:rsidRPr="005847EE">
        <w:rPr>
          <w:bCs/>
          <w:noProof/>
        </w:rPr>
        <w:t>complaints</w:t>
      </w:r>
      <w:r>
        <w:rPr>
          <w:noProof/>
        </w:rPr>
        <w:tab/>
      </w:r>
      <w:r w:rsidRPr="005847EE">
        <w:rPr>
          <w:bCs/>
          <w:i/>
          <w:noProof/>
        </w:rPr>
        <w:t>see also SGGRRS</w:t>
      </w:r>
    </w:p>
    <w:p w:rsidR="001044D3" w:rsidRDefault="001044D3">
      <w:pPr>
        <w:pStyle w:val="Index2"/>
        <w:tabs>
          <w:tab w:val="right" w:leader="dot" w:pos="4310"/>
        </w:tabs>
        <w:rPr>
          <w:noProof/>
        </w:rPr>
      </w:pPr>
      <w:r w:rsidRPr="005847EE">
        <w:rPr>
          <w:rFonts w:cs="Courier New"/>
          <w:bCs/>
          <w:noProof/>
        </w:rPr>
        <w:t>academic appeals/grievances</w:t>
      </w:r>
      <w:r>
        <w:rPr>
          <w:noProof/>
        </w:rPr>
        <w:tab/>
        <w:t>55</w:t>
      </w:r>
    </w:p>
    <w:p w:rsidR="001044D3" w:rsidRDefault="001044D3">
      <w:pPr>
        <w:pStyle w:val="Index1"/>
        <w:tabs>
          <w:tab w:val="right" w:leader="dot" w:pos="4310"/>
        </w:tabs>
        <w:rPr>
          <w:noProof/>
        </w:rPr>
      </w:pPr>
      <w:r w:rsidRPr="005847EE">
        <w:rPr>
          <w:bCs/>
          <w:noProof/>
        </w:rPr>
        <w:t>contracts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course catalogs (publications)</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coursework (grades/scores/comments)</w:t>
      </w:r>
      <w:r>
        <w:rPr>
          <w:noProof/>
        </w:rPr>
        <w:tab/>
        <w:t>55</w:t>
      </w:r>
    </w:p>
    <w:p w:rsidR="001044D3" w:rsidRDefault="001044D3">
      <w:pPr>
        <w:pStyle w:val="Index1"/>
        <w:tabs>
          <w:tab w:val="right" w:leader="dot" w:pos="4310"/>
        </w:tabs>
        <w:rPr>
          <w:noProof/>
        </w:rPr>
      </w:pPr>
      <w:r w:rsidRPr="005847EE">
        <w:rPr>
          <w:rFonts w:cs="Courier New"/>
          <w:bCs/>
          <w:noProof/>
        </w:rPr>
        <w:t>crime reporting</w:t>
      </w:r>
    </w:p>
    <w:p w:rsidR="001044D3" w:rsidRDefault="001044D3">
      <w:pPr>
        <w:pStyle w:val="Index2"/>
        <w:tabs>
          <w:tab w:val="right" w:leader="dot" w:pos="4310"/>
        </w:tabs>
        <w:rPr>
          <w:noProof/>
        </w:rPr>
      </w:pPr>
      <w:r w:rsidRPr="005847EE">
        <w:rPr>
          <w:rFonts w:cs="Courier New"/>
          <w:bCs/>
          <w:noProof/>
        </w:rPr>
        <w:t>Clery Act</w:t>
      </w:r>
      <w:r>
        <w:rPr>
          <w:noProof/>
        </w:rPr>
        <w:tab/>
        <w:t>43</w:t>
      </w:r>
    </w:p>
    <w:p w:rsidR="001044D3" w:rsidRDefault="001044D3">
      <w:pPr>
        <w:pStyle w:val="Index2"/>
        <w:tabs>
          <w:tab w:val="right" w:leader="dot" w:pos="4310"/>
        </w:tabs>
        <w:rPr>
          <w:noProof/>
        </w:rPr>
      </w:pPr>
      <w:r w:rsidRPr="005847EE">
        <w:rPr>
          <w:rFonts w:cs="Courier New"/>
          <w:bCs/>
          <w:noProof/>
        </w:rPr>
        <w:t>uniform</w:t>
      </w:r>
      <w:r>
        <w:rPr>
          <w:noProof/>
        </w:rPr>
        <w:tab/>
        <w:t>53</w:t>
      </w:r>
    </w:p>
    <w:p w:rsidR="001044D3" w:rsidRDefault="001044D3">
      <w:pPr>
        <w:pStyle w:val="Index1"/>
        <w:tabs>
          <w:tab w:val="right" w:leader="dot" w:pos="4310"/>
        </w:tabs>
        <w:rPr>
          <w:noProof/>
        </w:rPr>
      </w:pPr>
      <w:r w:rsidRPr="005847EE">
        <w:rPr>
          <w:rFonts w:cs="Courier New"/>
          <w:bCs/>
          <w:noProof/>
        </w:rPr>
        <w:t>criminal history background checks</w:t>
      </w:r>
      <w:r>
        <w:rPr>
          <w:noProof/>
        </w:rPr>
        <w:tab/>
        <w:t>51</w:t>
      </w:r>
    </w:p>
    <w:p w:rsidR="001044D3" w:rsidRDefault="001044D3">
      <w:pPr>
        <w:pStyle w:val="Index1"/>
        <w:tabs>
          <w:tab w:val="right" w:leader="dot" w:pos="4310"/>
        </w:tabs>
        <w:rPr>
          <w:noProof/>
        </w:rPr>
      </w:pPr>
      <w:r w:rsidRPr="005847EE">
        <w:rPr>
          <w:rFonts w:cs="Courier New"/>
          <w:bCs/>
          <w:noProof/>
        </w:rPr>
        <w:lastRenderedPageBreak/>
        <w:t>curriculum/courses</w:t>
      </w:r>
      <w:r>
        <w:rPr>
          <w:noProof/>
        </w:rPr>
        <w:tab/>
        <w:t>62</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D</w:t>
      </w:r>
    </w:p>
    <w:p w:rsidR="001044D3" w:rsidRDefault="001044D3">
      <w:pPr>
        <w:pStyle w:val="Index1"/>
        <w:tabs>
          <w:tab w:val="right" w:leader="dot" w:pos="4310"/>
        </w:tabs>
        <w:rPr>
          <w:noProof/>
        </w:rPr>
      </w:pPr>
      <w:r w:rsidRPr="005847EE">
        <w:rPr>
          <w:bCs/>
          <w:noProof/>
        </w:rPr>
        <w:t>degrees</w:t>
      </w:r>
    </w:p>
    <w:p w:rsidR="001044D3" w:rsidRDefault="001044D3">
      <w:pPr>
        <w:pStyle w:val="Index2"/>
        <w:tabs>
          <w:tab w:val="right" w:leader="dot" w:pos="4310"/>
        </w:tabs>
        <w:rPr>
          <w:noProof/>
        </w:rPr>
      </w:pPr>
      <w:r w:rsidRPr="005847EE">
        <w:rPr>
          <w:bCs/>
          <w:noProof/>
        </w:rPr>
        <w:t>honorary</w:t>
      </w:r>
      <w:r>
        <w:rPr>
          <w:noProof/>
        </w:rPr>
        <w:tab/>
        <w:t>20</w:t>
      </w:r>
    </w:p>
    <w:p w:rsidR="001044D3" w:rsidRDefault="001044D3">
      <w:pPr>
        <w:pStyle w:val="Index2"/>
        <w:tabs>
          <w:tab w:val="right" w:leader="dot" w:pos="4310"/>
        </w:tabs>
        <w:rPr>
          <w:noProof/>
        </w:rPr>
      </w:pPr>
      <w:r w:rsidRPr="005847EE">
        <w:rPr>
          <w:bCs/>
          <w:noProof/>
        </w:rPr>
        <w:t>requirements (petitions for exception)</w:t>
      </w:r>
      <w:r>
        <w:rPr>
          <w:noProof/>
        </w:rPr>
        <w:tab/>
        <w:t>20</w:t>
      </w:r>
    </w:p>
    <w:p w:rsidR="001044D3" w:rsidRDefault="001044D3">
      <w:pPr>
        <w:pStyle w:val="Index1"/>
        <w:tabs>
          <w:tab w:val="right" w:leader="dot" w:pos="4310"/>
        </w:tabs>
        <w:rPr>
          <w:noProof/>
        </w:rPr>
      </w:pPr>
      <w:r w:rsidRPr="005847EE">
        <w:rPr>
          <w:bCs/>
          <w:noProof/>
        </w:rPr>
        <w:t>directories (faculty/staff/student) (publications)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directory information (withholding/nondisclosure)</w:t>
      </w:r>
      <w:r>
        <w:rPr>
          <w:noProof/>
        </w:rPr>
        <w:tab/>
        <w:t>18</w:t>
      </w:r>
    </w:p>
    <w:p w:rsidR="001044D3" w:rsidRDefault="001044D3">
      <w:pPr>
        <w:pStyle w:val="Index1"/>
        <w:tabs>
          <w:tab w:val="right" w:leader="dot" w:pos="4310"/>
        </w:tabs>
        <w:rPr>
          <w:noProof/>
        </w:rPr>
      </w:pPr>
      <w:r w:rsidRPr="005847EE">
        <w:rPr>
          <w:rFonts w:cs="Courier New"/>
          <w:bCs/>
          <w:noProof/>
        </w:rPr>
        <w:t>disabilities (accommodations)</w:t>
      </w:r>
      <w:r>
        <w:rPr>
          <w:noProof/>
        </w:rPr>
        <w:tab/>
        <w:t>36</w:t>
      </w:r>
    </w:p>
    <w:p w:rsidR="001044D3" w:rsidRDefault="001044D3">
      <w:pPr>
        <w:pStyle w:val="Index1"/>
        <w:tabs>
          <w:tab w:val="right" w:leader="dot" w:pos="4310"/>
        </w:tabs>
        <w:rPr>
          <w:noProof/>
        </w:rPr>
      </w:pPr>
      <w:r w:rsidRPr="005847EE">
        <w:rPr>
          <w:rFonts w:cs="Courier New"/>
          <w:bCs/>
          <w:noProof/>
        </w:rPr>
        <w:t>disbursement (student aid)</w:t>
      </w:r>
      <w:r>
        <w:rPr>
          <w:noProof/>
        </w:rPr>
        <w:tab/>
        <w:t>39</w:t>
      </w:r>
    </w:p>
    <w:p w:rsidR="001044D3" w:rsidRDefault="001044D3">
      <w:pPr>
        <w:pStyle w:val="Index1"/>
        <w:tabs>
          <w:tab w:val="right" w:leader="dot" w:pos="4310"/>
        </w:tabs>
        <w:rPr>
          <w:noProof/>
        </w:rPr>
      </w:pPr>
      <w:r w:rsidRPr="005847EE">
        <w:rPr>
          <w:bCs/>
          <w:noProof/>
        </w:rPr>
        <w:t>disciplinary investigations</w:t>
      </w:r>
      <w:r>
        <w:rPr>
          <w:noProof/>
        </w:rPr>
        <w:tab/>
        <w:t>22</w:t>
      </w:r>
    </w:p>
    <w:p w:rsidR="001044D3" w:rsidRDefault="001044D3">
      <w:pPr>
        <w:pStyle w:val="Index1"/>
        <w:tabs>
          <w:tab w:val="right" w:leader="dot" w:pos="4310"/>
        </w:tabs>
        <w:rPr>
          <w:noProof/>
        </w:rPr>
      </w:pPr>
      <w:r w:rsidRPr="005847EE">
        <w:rPr>
          <w:bCs/>
          <w:noProof/>
        </w:rPr>
        <w:t>donations (assets/monetary)</w:t>
      </w:r>
      <w:r>
        <w:rPr>
          <w:noProof/>
        </w:rPr>
        <w:tab/>
        <w:t>5</w:t>
      </w:r>
    </w:p>
    <w:p w:rsidR="001044D3" w:rsidRDefault="001044D3">
      <w:pPr>
        <w:pStyle w:val="Index1"/>
        <w:tabs>
          <w:tab w:val="right" w:leader="dot" w:pos="4310"/>
        </w:tabs>
        <w:rPr>
          <w:noProof/>
        </w:rPr>
      </w:pPr>
      <w:r w:rsidRPr="005847EE">
        <w:rPr>
          <w:rFonts w:cs="Courier New"/>
          <w:bCs/>
          <w:noProof/>
        </w:rPr>
        <w:t>driving under the influence (citations/notice of infractions)</w:t>
      </w:r>
      <w:r>
        <w:rPr>
          <w:noProof/>
        </w:rPr>
        <w:tab/>
        <w:t>50</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E</w:t>
      </w:r>
    </w:p>
    <w:p w:rsidR="001044D3" w:rsidRDefault="001044D3">
      <w:pPr>
        <w:pStyle w:val="Index1"/>
        <w:tabs>
          <w:tab w:val="right" w:leader="dot" w:pos="4310"/>
        </w:tabs>
        <w:rPr>
          <w:noProof/>
        </w:rPr>
      </w:pPr>
      <w:r w:rsidRPr="005847EE">
        <w:rPr>
          <w:rFonts w:cs="Courier New"/>
          <w:bCs/>
          <w:noProof/>
        </w:rPr>
        <w:t>Early Childhood Learning Center (ECLC)</w:t>
      </w:r>
    </w:p>
    <w:p w:rsidR="001044D3" w:rsidRDefault="001044D3">
      <w:pPr>
        <w:pStyle w:val="Index2"/>
        <w:tabs>
          <w:tab w:val="right" w:leader="dot" w:pos="4310"/>
        </w:tabs>
        <w:rPr>
          <w:noProof/>
        </w:rPr>
      </w:pPr>
      <w:r w:rsidRPr="005847EE">
        <w:rPr>
          <w:rFonts w:cs="Courier New"/>
          <w:bCs/>
          <w:noProof/>
        </w:rPr>
        <w:t>child records</w:t>
      </w:r>
      <w:r>
        <w:rPr>
          <w:noProof/>
        </w:rPr>
        <w:tab/>
        <w:t>34</w:t>
      </w:r>
    </w:p>
    <w:p w:rsidR="001044D3" w:rsidRDefault="001044D3">
      <w:pPr>
        <w:pStyle w:val="Index2"/>
        <w:tabs>
          <w:tab w:val="right" w:leader="dot" w:pos="4310"/>
        </w:tabs>
        <w:rPr>
          <w:noProof/>
        </w:rPr>
      </w:pPr>
      <w:r w:rsidRPr="005847EE">
        <w:rPr>
          <w:rFonts w:cs="Courier New"/>
          <w:bCs/>
          <w:noProof/>
        </w:rPr>
        <w:t>food program reimbursement</w:t>
      </w:r>
      <w:r>
        <w:rPr>
          <w:noProof/>
        </w:rPr>
        <w:tab/>
        <w:t>33</w:t>
      </w:r>
    </w:p>
    <w:p w:rsidR="001044D3" w:rsidRDefault="001044D3">
      <w:pPr>
        <w:pStyle w:val="Index1"/>
        <w:tabs>
          <w:tab w:val="right" w:leader="dot" w:pos="4310"/>
        </w:tabs>
        <w:rPr>
          <w:noProof/>
        </w:rPr>
      </w:pPr>
      <w:r w:rsidRPr="005847EE">
        <w:rPr>
          <w:rFonts w:cs="Courier New"/>
          <w:bCs/>
          <w:noProof/>
        </w:rPr>
        <w:t>emergency blue lights (testing)</w:t>
      </w:r>
      <w:r>
        <w:rPr>
          <w:noProof/>
        </w:rPr>
        <w:tab/>
        <w:t>51</w:t>
      </w:r>
    </w:p>
    <w:p w:rsidR="001044D3" w:rsidRDefault="001044D3">
      <w:pPr>
        <w:pStyle w:val="Index1"/>
        <w:tabs>
          <w:tab w:val="right" w:leader="dot" w:pos="4310"/>
        </w:tabs>
        <w:rPr>
          <w:noProof/>
        </w:rPr>
      </w:pPr>
      <w:r w:rsidRPr="005847EE">
        <w:rPr>
          <w:bCs/>
          <w:noProof/>
        </w:rPr>
        <w:t>enrollment</w:t>
      </w:r>
    </w:p>
    <w:p w:rsidR="001044D3" w:rsidRDefault="001044D3">
      <w:pPr>
        <w:pStyle w:val="Index2"/>
        <w:tabs>
          <w:tab w:val="right" w:leader="dot" w:pos="4310"/>
        </w:tabs>
        <w:rPr>
          <w:noProof/>
        </w:rPr>
      </w:pPr>
      <w:r w:rsidRPr="005847EE">
        <w:rPr>
          <w:bCs/>
          <w:noProof/>
        </w:rPr>
        <w:t>reporting/filing</w:t>
      </w:r>
      <w:r>
        <w:rPr>
          <w:noProof/>
        </w:rPr>
        <w:tab/>
        <w:t>17</w:t>
      </w:r>
    </w:p>
    <w:p w:rsidR="001044D3" w:rsidRDefault="001044D3">
      <w:pPr>
        <w:pStyle w:val="Index2"/>
        <w:tabs>
          <w:tab w:val="right" w:leader="dot" w:pos="4310"/>
        </w:tabs>
        <w:rPr>
          <w:noProof/>
        </w:rPr>
      </w:pPr>
      <w:r w:rsidRPr="005847EE">
        <w:rPr>
          <w:bCs/>
          <w:noProof/>
        </w:rPr>
        <w:t>reports/data</w:t>
      </w:r>
      <w:r>
        <w:rPr>
          <w:noProof/>
        </w:rPr>
        <w:tab/>
        <w:t>14</w:t>
      </w:r>
    </w:p>
    <w:p w:rsidR="001044D3" w:rsidRDefault="001044D3">
      <w:pPr>
        <w:pStyle w:val="Index1"/>
        <w:tabs>
          <w:tab w:val="right" w:leader="dot" w:pos="4310"/>
        </w:tabs>
        <w:rPr>
          <w:noProof/>
        </w:rPr>
      </w:pPr>
      <w:r w:rsidRPr="005847EE">
        <w:rPr>
          <w:bCs/>
          <w:noProof/>
        </w:rPr>
        <w:t>equipment testing</w:t>
      </w:r>
      <w:r>
        <w:rPr>
          <w:noProof/>
        </w:rPr>
        <w:tab/>
      </w:r>
      <w:r w:rsidRPr="005847EE">
        <w:rPr>
          <w:bCs/>
          <w:i/>
          <w:noProof/>
        </w:rPr>
        <w:t>see also SGGRRS</w:t>
      </w:r>
    </w:p>
    <w:p w:rsidR="001044D3" w:rsidRDefault="001044D3">
      <w:pPr>
        <w:pStyle w:val="Index2"/>
        <w:tabs>
          <w:tab w:val="right" w:leader="dot" w:pos="4310"/>
        </w:tabs>
        <w:rPr>
          <w:noProof/>
        </w:rPr>
      </w:pPr>
      <w:r w:rsidRPr="005847EE">
        <w:rPr>
          <w:rFonts w:cs="Courier New"/>
          <w:bCs/>
          <w:noProof/>
        </w:rPr>
        <w:t>emergency blue lights</w:t>
      </w:r>
      <w:r>
        <w:rPr>
          <w:noProof/>
        </w:rPr>
        <w:tab/>
        <w:t>51</w:t>
      </w:r>
    </w:p>
    <w:p w:rsidR="001044D3" w:rsidRDefault="001044D3">
      <w:pPr>
        <w:pStyle w:val="Index1"/>
        <w:tabs>
          <w:tab w:val="right" w:leader="dot" w:pos="4310"/>
        </w:tabs>
        <w:rPr>
          <w:noProof/>
        </w:rPr>
      </w:pPr>
      <w:r w:rsidRPr="005847EE">
        <w:rPr>
          <w:rFonts w:cs="Courier New"/>
          <w:bCs/>
          <w:noProof/>
        </w:rPr>
        <w:t>examinations</w:t>
      </w:r>
    </w:p>
    <w:p w:rsidR="001044D3" w:rsidRDefault="001044D3">
      <w:pPr>
        <w:pStyle w:val="Index2"/>
        <w:tabs>
          <w:tab w:val="right" w:leader="dot" w:pos="4310"/>
        </w:tabs>
        <w:rPr>
          <w:noProof/>
        </w:rPr>
      </w:pPr>
      <w:r w:rsidRPr="005847EE">
        <w:rPr>
          <w:rFonts w:cs="Courier New"/>
          <w:bCs/>
          <w:noProof/>
        </w:rPr>
        <w:t>answer sheets</w:t>
      </w:r>
      <w:r>
        <w:rPr>
          <w:noProof/>
        </w:rPr>
        <w:tab/>
        <w:t>57</w:t>
      </w:r>
    </w:p>
    <w:p w:rsidR="001044D3" w:rsidRDefault="001044D3">
      <w:pPr>
        <w:pStyle w:val="Index2"/>
        <w:tabs>
          <w:tab w:val="right" w:leader="dot" w:pos="4310"/>
        </w:tabs>
        <w:rPr>
          <w:noProof/>
        </w:rPr>
      </w:pPr>
      <w:r w:rsidRPr="005847EE">
        <w:rPr>
          <w:rFonts w:cs="Courier New"/>
          <w:bCs/>
          <w:noProof/>
        </w:rPr>
        <w:t>scores</w:t>
      </w:r>
      <w:r>
        <w:rPr>
          <w:noProof/>
        </w:rPr>
        <w:tab/>
        <w:t>56</w:t>
      </w:r>
    </w:p>
    <w:p w:rsidR="001044D3" w:rsidRDefault="001044D3">
      <w:pPr>
        <w:pStyle w:val="Index1"/>
        <w:tabs>
          <w:tab w:val="right" w:leader="dot" w:pos="4310"/>
        </w:tabs>
        <w:rPr>
          <w:noProof/>
        </w:rPr>
      </w:pPr>
      <w:r w:rsidRPr="005847EE">
        <w:rPr>
          <w:rFonts w:cs="Courier New"/>
          <w:bCs/>
          <w:noProof/>
        </w:rPr>
        <w:t>exhibits (museums/galleries)</w:t>
      </w:r>
      <w:r>
        <w:rPr>
          <w:noProof/>
        </w:rPr>
        <w:tab/>
        <w:t>35</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F</w:t>
      </w:r>
    </w:p>
    <w:p w:rsidR="001044D3" w:rsidRDefault="001044D3">
      <w:pPr>
        <w:pStyle w:val="Index1"/>
        <w:tabs>
          <w:tab w:val="right" w:leader="dot" w:pos="4310"/>
        </w:tabs>
        <w:rPr>
          <w:noProof/>
        </w:rPr>
      </w:pPr>
      <w:r w:rsidRPr="005847EE">
        <w:rPr>
          <w:bCs/>
          <w:noProof/>
        </w:rPr>
        <w:t>facilities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Faculty Senate (agendas/minutes)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Family Educational Rights and Privacy Act (FERPA)</w:t>
      </w:r>
    </w:p>
    <w:p w:rsidR="001044D3" w:rsidRDefault="001044D3">
      <w:pPr>
        <w:pStyle w:val="Index2"/>
        <w:tabs>
          <w:tab w:val="right" w:leader="dot" w:pos="4310"/>
        </w:tabs>
        <w:rPr>
          <w:noProof/>
        </w:rPr>
      </w:pPr>
      <w:r w:rsidRPr="005847EE">
        <w:rPr>
          <w:bCs/>
          <w:noProof/>
        </w:rPr>
        <w:t>nondisclosure of directory information</w:t>
      </w:r>
      <w:r>
        <w:rPr>
          <w:noProof/>
        </w:rPr>
        <w:tab/>
        <w:t>18</w:t>
      </w:r>
    </w:p>
    <w:p w:rsidR="001044D3" w:rsidRDefault="001044D3">
      <w:pPr>
        <w:pStyle w:val="Index2"/>
        <w:tabs>
          <w:tab w:val="right" w:leader="dot" w:pos="4310"/>
        </w:tabs>
        <w:rPr>
          <w:noProof/>
        </w:rPr>
      </w:pPr>
      <w:r w:rsidRPr="005847EE">
        <w:rPr>
          <w:bCs/>
          <w:noProof/>
        </w:rPr>
        <w:t>release of educational records</w:t>
      </w:r>
    </w:p>
    <w:p w:rsidR="001044D3" w:rsidRDefault="001044D3">
      <w:pPr>
        <w:pStyle w:val="Index3"/>
        <w:tabs>
          <w:tab w:val="right" w:leader="dot" w:pos="4310"/>
        </w:tabs>
        <w:rPr>
          <w:noProof/>
        </w:rPr>
      </w:pPr>
      <w:r w:rsidRPr="005847EE">
        <w:rPr>
          <w:bCs/>
          <w:noProof/>
        </w:rPr>
        <w:t>no prior consent required</w:t>
      </w:r>
      <w:r>
        <w:rPr>
          <w:noProof/>
        </w:rPr>
        <w:tab/>
        <w:t>15</w:t>
      </w:r>
    </w:p>
    <w:p w:rsidR="001044D3" w:rsidRDefault="001044D3">
      <w:pPr>
        <w:pStyle w:val="Index3"/>
        <w:tabs>
          <w:tab w:val="right" w:leader="dot" w:pos="4310"/>
        </w:tabs>
        <w:rPr>
          <w:noProof/>
        </w:rPr>
      </w:pPr>
      <w:r w:rsidRPr="005847EE">
        <w:rPr>
          <w:bCs/>
          <w:noProof/>
        </w:rPr>
        <w:t>prior consent required</w:t>
      </w:r>
      <w:r>
        <w:rPr>
          <w:noProof/>
        </w:rPr>
        <w:tab/>
        <w:t>16</w:t>
      </w:r>
    </w:p>
    <w:p w:rsidR="001044D3" w:rsidRDefault="001044D3">
      <w:pPr>
        <w:pStyle w:val="Index1"/>
        <w:tabs>
          <w:tab w:val="right" w:leader="dot" w:pos="4310"/>
        </w:tabs>
        <w:rPr>
          <w:noProof/>
        </w:rPr>
      </w:pPr>
      <w:r w:rsidRPr="005847EE">
        <w:rPr>
          <w:rFonts w:cs="Courier New"/>
          <w:bCs/>
          <w:noProof/>
        </w:rPr>
        <w:t>financial aid</w:t>
      </w:r>
    </w:p>
    <w:p w:rsidR="001044D3" w:rsidRDefault="001044D3">
      <w:pPr>
        <w:pStyle w:val="Index2"/>
        <w:tabs>
          <w:tab w:val="right" w:leader="dot" w:pos="4310"/>
        </w:tabs>
        <w:rPr>
          <w:noProof/>
        </w:rPr>
      </w:pPr>
      <w:r w:rsidRPr="005847EE">
        <w:rPr>
          <w:rFonts w:cs="Courier New"/>
          <w:bCs/>
          <w:noProof/>
        </w:rPr>
        <w:t>institutional eligibility</w:t>
      </w:r>
      <w:r>
        <w:rPr>
          <w:noProof/>
        </w:rPr>
        <w:tab/>
        <w:t>37</w:t>
      </w:r>
    </w:p>
    <w:p w:rsidR="001044D3" w:rsidRDefault="001044D3">
      <w:pPr>
        <w:pStyle w:val="Index2"/>
        <w:tabs>
          <w:tab w:val="right" w:leader="dot" w:pos="4310"/>
        </w:tabs>
        <w:rPr>
          <w:noProof/>
        </w:rPr>
      </w:pPr>
      <w:r w:rsidRPr="005847EE">
        <w:rPr>
          <w:rFonts w:cs="Courier New"/>
          <w:bCs/>
          <w:noProof/>
        </w:rPr>
        <w:t>reports</w:t>
      </w:r>
      <w:r>
        <w:rPr>
          <w:noProof/>
        </w:rPr>
        <w:tab/>
        <w:t>37</w:t>
      </w:r>
    </w:p>
    <w:p w:rsidR="001044D3" w:rsidRDefault="001044D3">
      <w:pPr>
        <w:pStyle w:val="Index1"/>
        <w:tabs>
          <w:tab w:val="right" w:leader="dot" w:pos="4310"/>
        </w:tabs>
        <w:rPr>
          <w:noProof/>
        </w:rPr>
      </w:pPr>
      <w:r w:rsidRPr="005847EE">
        <w:rPr>
          <w:bCs/>
          <w:noProof/>
        </w:rPr>
        <w:t>financial records</w:t>
      </w:r>
      <w:r>
        <w:rPr>
          <w:noProof/>
        </w:rPr>
        <w:tab/>
      </w:r>
      <w:r w:rsidRPr="005847EE">
        <w:rPr>
          <w:bCs/>
          <w:i/>
          <w:noProof/>
        </w:rPr>
        <w:t>see also SGGRRS</w:t>
      </w:r>
    </w:p>
    <w:p w:rsidR="001044D3" w:rsidRDefault="001044D3">
      <w:pPr>
        <w:pStyle w:val="Index1"/>
        <w:tabs>
          <w:tab w:val="right" w:leader="dot" w:pos="4310"/>
        </w:tabs>
        <w:rPr>
          <w:noProof/>
        </w:rPr>
      </w:pPr>
      <w:r w:rsidRPr="005847EE">
        <w:rPr>
          <w:rFonts w:cs="Courier New"/>
          <w:bCs/>
          <w:noProof/>
        </w:rPr>
        <w:t>firearms (students)</w:t>
      </w:r>
      <w:r>
        <w:rPr>
          <w:noProof/>
        </w:rPr>
        <w:tab/>
        <w:t>53</w:t>
      </w:r>
    </w:p>
    <w:p w:rsidR="001044D3" w:rsidRDefault="001044D3">
      <w:pPr>
        <w:pStyle w:val="Index1"/>
        <w:tabs>
          <w:tab w:val="right" w:leader="dot" w:pos="4310"/>
        </w:tabs>
        <w:rPr>
          <w:noProof/>
        </w:rPr>
      </w:pPr>
      <w:r w:rsidRPr="005847EE">
        <w:rPr>
          <w:bCs/>
          <w:noProof/>
        </w:rPr>
        <w:t>foreign students (immigration/visa advising)</w:t>
      </w:r>
      <w:r>
        <w:rPr>
          <w:noProof/>
        </w:rPr>
        <w:tab/>
        <w:t>26</w:t>
      </w:r>
    </w:p>
    <w:p w:rsidR="001044D3" w:rsidRDefault="001044D3">
      <w:pPr>
        <w:pStyle w:val="Index1"/>
        <w:tabs>
          <w:tab w:val="right" w:leader="dot" w:pos="4310"/>
        </w:tabs>
        <w:rPr>
          <w:noProof/>
        </w:rPr>
      </w:pPr>
      <w:r w:rsidRPr="005847EE">
        <w:rPr>
          <w:bCs/>
          <w:noProof/>
        </w:rPr>
        <w:t>fundraising</w:t>
      </w:r>
    </w:p>
    <w:p w:rsidR="001044D3" w:rsidRDefault="001044D3">
      <w:pPr>
        <w:pStyle w:val="Index2"/>
        <w:tabs>
          <w:tab w:val="right" w:leader="dot" w:pos="4310"/>
        </w:tabs>
        <w:rPr>
          <w:noProof/>
        </w:rPr>
      </w:pPr>
      <w:r w:rsidRPr="005847EE">
        <w:rPr>
          <w:bCs/>
          <w:noProof/>
        </w:rPr>
        <w:t>benefiting charities</w:t>
      </w:r>
      <w:r>
        <w:rPr>
          <w:noProof/>
        </w:rPr>
        <w:tab/>
      </w:r>
      <w:r w:rsidRPr="005847EE">
        <w:rPr>
          <w:bCs/>
          <w:i/>
          <w:noProof/>
        </w:rPr>
        <w:t>see SGGRRS</w:t>
      </w:r>
    </w:p>
    <w:p w:rsidR="001044D3" w:rsidRDefault="001044D3">
      <w:pPr>
        <w:pStyle w:val="Index2"/>
        <w:tabs>
          <w:tab w:val="right" w:leader="dot" w:pos="4310"/>
        </w:tabs>
        <w:rPr>
          <w:noProof/>
        </w:rPr>
      </w:pPr>
      <w:r w:rsidRPr="005847EE">
        <w:rPr>
          <w:bCs/>
          <w:noProof/>
        </w:rPr>
        <w:t>benefiting University</w:t>
      </w:r>
      <w:r>
        <w:rPr>
          <w:noProof/>
        </w:rPr>
        <w:tab/>
        <w:t>6</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G</w:t>
      </w:r>
    </w:p>
    <w:p w:rsidR="001044D3" w:rsidRDefault="001044D3">
      <w:pPr>
        <w:pStyle w:val="Index1"/>
        <w:tabs>
          <w:tab w:val="right" w:leader="dot" w:pos="4310"/>
        </w:tabs>
        <w:rPr>
          <w:noProof/>
        </w:rPr>
      </w:pPr>
      <w:r w:rsidRPr="005847EE">
        <w:rPr>
          <w:rFonts w:cs="Courier New"/>
          <w:bCs/>
          <w:noProof/>
        </w:rPr>
        <w:t>galleries</w:t>
      </w:r>
      <w:r>
        <w:rPr>
          <w:noProof/>
        </w:rPr>
        <w:tab/>
        <w:t>35</w:t>
      </w:r>
    </w:p>
    <w:p w:rsidR="001044D3" w:rsidRDefault="001044D3">
      <w:pPr>
        <w:pStyle w:val="Index1"/>
        <w:tabs>
          <w:tab w:val="right" w:leader="dot" w:pos="4310"/>
        </w:tabs>
        <w:rPr>
          <w:noProof/>
        </w:rPr>
      </w:pPr>
      <w:r w:rsidRPr="005847EE">
        <w:rPr>
          <w:rFonts w:cs="Courier New"/>
          <w:bCs/>
          <w:noProof/>
        </w:rPr>
        <w:t>gift aid (student aid)</w:t>
      </w:r>
    </w:p>
    <w:p w:rsidR="001044D3" w:rsidRDefault="001044D3">
      <w:pPr>
        <w:pStyle w:val="Index2"/>
        <w:tabs>
          <w:tab w:val="right" w:leader="dot" w:pos="4310"/>
        </w:tabs>
        <w:rPr>
          <w:noProof/>
        </w:rPr>
      </w:pPr>
      <w:r w:rsidRPr="005847EE">
        <w:rPr>
          <w:rFonts w:cs="Courier New"/>
          <w:bCs/>
          <w:noProof/>
        </w:rPr>
        <w:t>disbursement</w:t>
      </w:r>
      <w:r>
        <w:rPr>
          <w:noProof/>
        </w:rPr>
        <w:tab/>
        <w:t>39</w:t>
      </w:r>
    </w:p>
    <w:p w:rsidR="001044D3" w:rsidRDefault="001044D3">
      <w:pPr>
        <w:pStyle w:val="Index1"/>
        <w:tabs>
          <w:tab w:val="right" w:leader="dot" w:pos="4310"/>
        </w:tabs>
        <w:rPr>
          <w:noProof/>
        </w:rPr>
      </w:pPr>
      <w:r w:rsidRPr="005847EE">
        <w:rPr>
          <w:bCs/>
          <w:noProof/>
        </w:rPr>
        <w:t>gifts (assets/monetary)</w:t>
      </w:r>
      <w:r>
        <w:rPr>
          <w:noProof/>
        </w:rPr>
        <w:tab/>
        <w:t>5</w:t>
      </w:r>
    </w:p>
    <w:p w:rsidR="001044D3" w:rsidRDefault="001044D3">
      <w:pPr>
        <w:pStyle w:val="Index1"/>
        <w:tabs>
          <w:tab w:val="right" w:leader="dot" w:pos="4310"/>
        </w:tabs>
        <w:rPr>
          <w:noProof/>
        </w:rPr>
      </w:pPr>
      <w:r w:rsidRPr="005847EE">
        <w:rPr>
          <w:rFonts w:cs="Courier New"/>
          <w:bCs/>
          <w:noProof/>
        </w:rPr>
        <w:t>grade confirmation</w:t>
      </w:r>
      <w:r>
        <w:rPr>
          <w:noProof/>
        </w:rPr>
        <w:tab/>
        <w:t>57</w:t>
      </w:r>
    </w:p>
    <w:p w:rsidR="001044D3" w:rsidRDefault="001044D3">
      <w:pPr>
        <w:pStyle w:val="Index1"/>
        <w:tabs>
          <w:tab w:val="right" w:leader="dot" w:pos="4310"/>
        </w:tabs>
        <w:rPr>
          <w:noProof/>
        </w:rPr>
      </w:pPr>
      <w:r w:rsidRPr="005847EE">
        <w:rPr>
          <w:rFonts w:cs="Courier New"/>
          <w:bCs/>
          <w:noProof/>
        </w:rPr>
        <w:t>grade input/changes</w:t>
      </w:r>
      <w:r>
        <w:rPr>
          <w:noProof/>
        </w:rPr>
        <w:tab/>
        <w:t>58</w:t>
      </w:r>
    </w:p>
    <w:p w:rsidR="001044D3" w:rsidRDefault="001044D3">
      <w:pPr>
        <w:pStyle w:val="Index1"/>
        <w:tabs>
          <w:tab w:val="right" w:leader="dot" w:pos="4310"/>
        </w:tabs>
        <w:rPr>
          <w:noProof/>
        </w:rPr>
      </w:pPr>
      <w:r w:rsidRPr="005847EE">
        <w:rPr>
          <w:bCs/>
          <w:noProof/>
        </w:rPr>
        <w:t>graduation requirements</w:t>
      </w:r>
    </w:p>
    <w:p w:rsidR="001044D3" w:rsidRDefault="001044D3">
      <w:pPr>
        <w:pStyle w:val="Index2"/>
        <w:tabs>
          <w:tab w:val="right" w:leader="dot" w:pos="4310"/>
        </w:tabs>
        <w:rPr>
          <w:noProof/>
        </w:rPr>
      </w:pPr>
      <w:r w:rsidRPr="005847EE">
        <w:rPr>
          <w:bCs/>
          <w:noProof/>
        </w:rPr>
        <w:t>petitions for exception</w:t>
      </w:r>
      <w:r>
        <w:rPr>
          <w:noProof/>
        </w:rPr>
        <w:tab/>
        <w:t>20</w:t>
      </w:r>
    </w:p>
    <w:p w:rsidR="001044D3" w:rsidRDefault="001044D3">
      <w:pPr>
        <w:pStyle w:val="Index2"/>
        <w:tabs>
          <w:tab w:val="right" w:leader="dot" w:pos="4310"/>
        </w:tabs>
        <w:rPr>
          <w:noProof/>
        </w:rPr>
      </w:pPr>
      <w:r w:rsidRPr="005847EE">
        <w:rPr>
          <w:bCs/>
          <w:noProof/>
        </w:rPr>
        <w:t>verification</w:t>
      </w:r>
      <w:r>
        <w:rPr>
          <w:noProof/>
        </w:rPr>
        <w:tab/>
        <w:t>21</w:t>
      </w:r>
    </w:p>
    <w:p w:rsidR="001044D3" w:rsidRDefault="001044D3">
      <w:pPr>
        <w:pStyle w:val="Index1"/>
        <w:tabs>
          <w:tab w:val="right" w:leader="dot" w:pos="4310"/>
        </w:tabs>
        <w:rPr>
          <w:noProof/>
        </w:rPr>
      </w:pPr>
      <w:r w:rsidRPr="005847EE">
        <w:rPr>
          <w:bCs/>
          <w:noProof/>
        </w:rPr>
        <w:t>grants</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grants (student aid)</w:t>
      </w:r>
    </w:p>
    <w:p w:rsidR="001044D3" w:rsidRDefault="001044D3">
      <w:pPr>
        <w:pStyle w:val="Index2"/>
        <w:tabs>
          <w:tab w:val="right" w:leader="dot" w:pos="4310"/>
        </w:tabs>
        <w:rPr>
          <w:noProof/>
        </w:rPr>
      </w:pPr>
      <w:r w:rsidRPr="005847EE">
        <w:rPr>
          <w:rFonts w:cs="Courier New"/>
          <w:bCs/>
          <w:noProof/>
        </w:rPr>
        <w:t>eligibility determination/tracking</w:t>
      </w:r>
      <w:r>
        <w:rPr>
          <w:noProof/>
        </w:rPr>
        <w:tab/>
        <w:t>38</w:t>
      </w:r>
    </w:p>
    <w:p w:rsidR="001044D3" w:rsidRDefault="001044D3">
      <w:pPr>
        <w:pStyle w:val="Index1"/>
        <w:tabs>
          <w:tab w:val="right" w:leader="dot" w:pos="4310"/>
        </w:tabs>
        <w:rPr>
          <w:noProof/>
        </w:rPr>
      </w:pPr>
      <w:r w:rsidRPr="005847EE">
        <w:rPr>
          <w:rFonts w:cs="Courier New"/>
          <w:bCs/>
          <w:noProof/>
        </w:rPr>
        <w:t>Great Northwest Athletic Conference (GNAC)</w:t>
      </w:r>
      <w:r>
        <w:rPr>
          <w:noProof/>
        </w:rPr>
        <w:tab/>
        <w:t>29</w:t>
      </w:r>
    </w:p>
    <w:p w:rsidR="001044D3" w:rsidRDefault="001044D3">
      <w:pPr>
        <w:pStyle w:val="Index1"/>
        <w:tabs>
          <w:tab w:val="right" w:leader="dot" w:pos="4310"/>
        </w:tabs>
        <w:rPr>
          <w:noProof/>
        </w:rPr>
      </w:pPr>
      <w:r w:rsidRPr="005847EE">
        <w:rPr>
          <w:bCs/>
          <w:noProof/>
        </w:rPr>
        <w:t>grievances</w:t>
      </w:r>
      <w:r>
        <w:rPr>
          <w:noProof/>
        </w:rPr>
        <w:tab/>
      </w:r>
      <w:r w:rsidRPr="005847EE">
        <w:rPr>
          <w:bCs/>
          <w:i/>
          <w:noProof/>
        </w:rPr>
        <w:t>see also SGGRRS</w:t>
      </w:r>
    </w:p>
    <w:p w:rsidR="001044D3" w:rsidRDefault="001044D3">
      <w:pPr>
        <w:pStyle w:val="Index2"/>
        <w:tabs>
          <w:tab w:val="right" w:leader="dot" w:pos="4310"/>
        </w:tabs>
        <w:rPr>
          <w:noProof/>
        </w:rPr>
      </w:pPr>
      <w:r w:rsidRPr="005847EE">
        <w:rPr>
          <w:rFonts w:cs="Courier New"/>
          <w:bCs/>
          <w:noProof/>
        </w:rPr>
        <w:t>students</w:t>
      </w:r>
      <w:r>
        <w:rPr>
          <w:noProof/>
        </w:rPr>
        <w:tab/>
        <w:t>55</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H</w:t>
      </w:r>
    </w:p>
    <w:p w:rsidR="001044D3" w:rsidRDefault="001044D3">
      <w:pPr>
        <w:pStyle w:val="Index1"/>
        <w:tabs>
          <w:tab w:val="right" w:leader="dot" w:pos="4310"/>
        </w:tabs>
        <w:rPr>
          <w:noProof/>
        </w:rPr>
      </w:pPr>
      <w:r w:rsidRPr="005847EE">
        <w:rPr>
          <w:rFonts w:cs="Courier New"/>
          <w:bCs/>
          <w:noProof/>
        </w:rPr>
        <w:t>health records</w:t>
      </w:r>
    </w:p>
    <w:p w:rsidR="001044D3" w:rsidRDefault="001044D3">
      <w:pPr>
        <w:pStyle w:val="Index2"/>
        <w:tabs>
          <w:tab w:val="right" w:leader="dot" w:pos="4310"/>
        </w:tabs>
        <w:rPr>
          <w:noProof/>
        </w:rPr>
      </w:pPr>
      <w:r w:rsidRPr="005847EE">
        <w:rPr>
          <w:rFonts w:cs="Courier New"/>
          <w:bCs/>
          <w:noProof/>
        </w:rPr>
        <w:t>clients</w:t>
      </w:r>
      <w:r>
        <w:rPr>
          <w:noProof/>
        </w:rPr>
        <w:tab/>
        <w:t>40</w:t>
      </w:r>
    </w:p>
    <w:p w:rsidR="001044D3" w:rsidRDefault="001044D3">
      <w:pPr>
        <w:pStyle w:val="Index2"/>
        <w:tabs>
          <w:tab w:val="right" w:leader="dot" w:pos="4310"/>
        </w:tabs>
        <w:rPr>
          <w:noProof/>
        </w:rPr>
      </w:pPr>
      <w:r w:rsidRPr="005847EE">
        <w:rPr>
          <w:rFonts w:cs="Courier New"/>
          <w:bCs/>
          <w:noProof/>
        </w:rPr>
        <w:t>non-students/non-patients</w:t>
      </w:r>
      <w:r>
        <w:rPr>
          <w:noProof/>
        </w:rPr>
        <w:tab/>
        <w:t>41</w:t>
      </w:r>
    </w:p>
    <w:p w:rsidR="001044D3" w:rsidRDefault="001044D3">
      <w:pPr>
        <w:pStyle w:val="Index1"/>
        <w:tabs>
          <w:tab w:val="right" w:leader="dot" w:pos="4310"/>
        </w:tabs>
        <w:rPr>
          <w:noProof/>
        </w:rPr>
      </w:pPr>
      <w:r w:rsidRPr="005847EE">
        <w:rPr>
          <w:rFonts w:cs="Courier New"/>
          <w:bCs/>
          <w:noProof/>
        </w:rPr>
        <w:t>health records (clients)</w:t>
      </w:r>
      <w:r>
        <w:rPr>
          <w:noProof/>
        </w:rPr>
        <w:tab/>
        <w:t>40</w:t>
      </w:r>
    </w:p>
    <w:p w:rsidR="001044D3" w:rsidRDefault="001044D3">
      <w:pPr>
        <w:pStyle w:val="Index1"/>
        <w:tabs>
          <w:tab w:val="right" w:leader="dot" w:pos="4310"/>
        </w:tabs>
        <w:rPr>
          <w:noProof/>
        </w:rPr>
      </w:pPr>
      <w:r w:rsidRPr="005847EE">
        <w:rPr>
          <w:bCs/>
          <w:noProof/>
        </w:rPr>
        <w:t>higher education enrollment reporting</w:t>
      </w:r>
      <w:r>
        <w:rPr>
          <w:noProof/>
        </w:rPr>
        <w:tab/>
        <w:t>17</w:t>
      </w:r>
    </w:p>
    <w:p w:rsidR="001044D3" w:rsidRDefault="001044D3">
      <w:pPr>
        <w:pStyle w:val="Index1"/>
        <w:tabs>
          <w:tab w:val="right" w:leader="dot" w:pos="4310"/>
        </w:tabs>
        <w:rPr>
          <w:noProof/>
        </w:rPr>
      </w:pPr>
      <w:r w:rsidRPr="005847EE">
        <w:rPr>
          <w:bCs/>
          <w:noProof/>
        </w:rPr>
        <w:t>history of institution</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honorary degrees</w:t>
      </w:r>
      <w:r>
        <w:rPr>
          <w:noProof/>
        </w:rPr>
        <w:tab/>
        <w:t>20</w:t>
      </w:r>
    </w:p>
    <w:p w:rsidR="001044D3" w:rsidRDefault="001044D3">
      <w:pPr>
        <w:pStyle w:val="Index1"/>
        <w:tabs>
          <w:tab w:val="right" w:leader="dot" w:pos="4310"/>
        </w:tabs>
        <w:rPr>
          <w:noProof/>
        </w:rPr>
      </w:pPr>
      <w:r w:rsidRPr="005847EE">
        <w:rPr>
          <w:bCs/>
          <w:noProof/>
        </w:rPr>
        <w:t>human resources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Human Subjects Review Council (HSRC)</w:t>
      </w:r>
    </w:p>
    <w:p w:rsidR="001044D3" w:rsidRDefault="001044D3">
      <w:pPr>
        <w:pStyle w:val="Index2"/>
        <w:tabs>
          <w:tab w:val="right" w:leader="dot" w:pos="4310"/>
        </w:tabs>
        <w:rPr>
          <w:noProof/>
        </w:rPr>
      </w:pPr>
      <w:r w:rsidRPr="005847EE">
        <w:rPr>
          <w:bCs/>
          <w:noProof/>
        </w:rPr>
        <w:t>administration/oversight</w:t>
      </w:r>
      <w:r>
        <w:rPr>
          <w:noProof/>
        </w:rPr>
        <w:tab/>
        <w:t>8</w:t>
      </w:r>
    </w:p>
    <w:p w:rsidR="001044D3" w:rsidRDefault="001044D3">
      <w:pPr>
        <w:pStyle w:val="Index2"/>
        <w:tabs>
          <w:tab w:val="right" w:leader="dot" w:pos="4310"/>
        </w:tabs>
        <w:rPr>
          <w:noProof/>
        </w:rPr>
      </w:pPr>
      <w:r w:rsidRPr="005847EE">
        <w:rPr>
          <w:bCs/>
          <w:noProof/>
        </w:rPr>
        <w:t>principal investigator records</w:t>
      </w:r>
      <w:r>
        <w:rPr>
          <w:noProof/>
        </w:rPr>
        <w:tab/>
        <w:t>9</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I</w:t>
      </w:r>
    </w:p>
    <w:p w:rsidR="001044D3" w:rsidRDefault="001044D3">
      <w:pPr>
        <w:pStyle w:val="Index1"/>
        <w:tabs>
          <w:tab w:val="right" w:leader="dot" w:pos="4310"/>
        </w:tabs>
        <w:rPr>
          <w:noProof/>
        </w:rPr>
      </w:pPr>
      <w:r w:rsidRPr="005847EE">
        <w:rPr>
          <w:bCs/>
          <w:noProof/>
        </w:rPr>
        <w:t>immigration advising (foreign students)</w:t>
      </w:r>
      <w:r>
        <w:rPr>
          <w:noProof/>
        </w:rPr>
        <w:tab/>
        <w:t>26</w:t>
      </w:r>
    </w:p>
    <w:p w:rsidR="001044D3" w:rsidRDefault="001044D3">
      <w:pPr>
        <w:pStyle w:val="Index1"/>
        <w:tabs>
          <w:tab w:val="right" w:leader="dot" w:pos="4310"/>
        </w:tabs>
        <w:rPr>
          <w:noProof/>
        </w:rPr>
      </w:pPr>
      <w:r w:rsidRPr="005847EE">
        <w:rPr>
          <w:bCs/>
          <w:noProof/>
        </w:rPr>
        <w:t>information systems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Institutional Animal Care and Use Committee (IACUC)</w:t>
      </w:r>
      <w:r>
        <w:rPr>
          <w:noProof/>
        </w:rPr>
        <w:tab/>
        <w:t>10</w:t>
      </w:r>
    </w:p>
    <w:p w:rsidR="001044D3" w:rsidRDefault="001044D3">
      <w:pPr>
        <w:pStyle w:val="Index1"/>
        <w:tabs>
          <w:tab w:val="right" w:leader="dot" w:pos="4310"/>
        </w:tabs>
        <w:rPr>
          <w:noProof/>
        </w:rPr>
      </w:pPr>
      <w:r w:rsidRPr="005847EE">
        <w:rPr>
          <w:bCs/>
          <w:noProof/>
        </w:rPr>
        <w:t>Institutional Animal Care and Use Committee (IACUC)</w:t>
      </w:r>
      <w:r>
        <w:rPr>
          <w:noProof/>
        </w:rPr>
        <w:tab/>
        <w:t>10</w:t>
      </w:r>
    </w:p>
    <w:p w:rsidR="001044D3" w:rsidRDefault="001044D3">
      <w:pPr>
        <w:pStyle w:val="Index1"/>
        <w:tabs>
          <w:tab w:val="right" w:leader="dot" w:pos="4310"/>
        </w:tabs>
        <w:rPr>
          <w:noProof/>
        </w:rPr>
      </w:pPr>
      <w:r w:rsidRPr="005847EE">
        <w:rPr>
          <w:rFonts w:cs="Courier New"/>
          <w:bCs/>
          <w:noProof/>
        </w:rPr>
        <w:t>instruction (student evaluations)</w:t>
      </w:r>
      <w:r>
        <w:rPr>
          <w:noProof/>
        </w:rPr>
        <w:tab/>
        <w:t>60</w:t>
      </w:r>
    </w:p>
    <w:p w:rsidR="001044D3" w:rsidRDefault="001044D3">
      <w:pPr>
        <w:pStyle w:val="Index1"/>
        <w:tabs>
          <w:tab w:val="right" w:leader="dot" w:pos="4310"/>
        </w:tabs>
        <w:rPr>
          <w:noProof/>
        </w:rPr>
      </w:pPr>
      <w:r w:rsidRPr="005847EE">
        <w:rPr>
          <w:rFonts w:cs="Courier New"/>
          <w:bCs/>
          <w:noProof/>
        </w:rPr>
        <w:t>insurance claims (athletes)</w:t>
      </w:r>
      <w:r>
        <w:rPr>
          <w:noProof/>
        </w:rPr>
        <w:tab/>
        <w:t>28</w:t>
      </w:r>
    </w:p>
    <w:p w:rsidR="001044D3" w:rsidRDefault="001044D3">
      <w:pPr>
        <w:pStyle w:val="Index1"/>
        <w:tabs>
          <w:tab w:val="right" w:leader="dot" w:pos="4310"/>
        </w:tabs>
        <w:rPr>
          <w:noProof/>
        </w:rPr>
      </w:pPr>
      <w:r w:rsidRPr="005847EE">
        <w:rPr>
          <w:rFonts w:cs="Courier New"/>
          <w:bCs/>
          <w:noProof/>
        </w:rPr>
        <w:t>internships (students)</w:t>
      </w:r>
      <w:r>
        <w:rPr>
          <w:noProof/>
        </w:rPr>
        <w:tab/>
        <w:t>60</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rsidR="001044D3" w:rsidRDefault="001044D3">
      <w:pPr>
        <w:pStyle w:val="Index1"/>
        <w:tabs>
          <w:tab w:val="right" w:leader="dot" w:pos="4310"/>
        </w:tabs>
        <w:rPr>
          <w:noProof/>
        </w:rPr>
      </w:pPr>
      <w:r w:rsidRPr="005847EE">
        <w:rPr>
          <w:bCs/>
          <w:noProof/>
        </w:rPr>
        <w:t>leave</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legal affairs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library records</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loans (student aid)</w:t>
      </w:r>
    </w:p>
    <w:p w:rsidR="001044D3" w:rsidRDefault="001044D3">
      <w:pPr>
        <w:pStyle w:val="Index2"/>
        <w:tabs>
          <w:tab w:val="right" w:leader="dot" w:pos="4310"/>
        </w:tabs>
        <w:rPr>
          <w:noProof/>
        </w:rPr>
      </w:pPr>
      <w:r w:rsidRPr="005847EE">
        <w:rPr>
          <w:rFonts w:cs="Courier New"/>
          <w:bCs/>
          <w:noProof/>
        </w:rPr>
        <w:t>disbursement</w:t>
      </w:r>
      <w:r>
        <w:rPr>
          <w:noProof/>
        </w:rPr>
        <w:tab/>
        <w:t>39</w:t>
      </w:r>
    </w:p>
    <w:p w:rsidR="001044D3" w:rsidRDefault="001044D3">
      <w:pPr>
        <w:pStyle w:val="Index2"/>
        <w:tabs>
          <w:tab w:val="right" w:leader="dot" w:pos="4310"/>
        </w:tabs>
        <w:rPr>
          <w:noProof/>
        </w:rPr>
      </w:pPr>
      <w:r w:rsidRPr="005847EE">
        <w:rPr>
          <w:rFonts w:cs="Courier New"/>
          <w:bCs/>
          <w:noProof/>
        </w:rPr>
        <w:t>eligibility determination/tracking</w:t>
      </w:r>
      <w:r>
        <w:rPr>
          <w:noProof/>
        </w:rPr>
        <w:tab/>
        <w:t>38</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M</w:t>
      </w:r>
    </w:p>
    <w:p w:rsidR="001044D3" w:rsidRDefault="001044D3">
      <w:pPr>
        <w:pStyle w:val="Index1"/>
        <w:tabs>
          <w:tab w:val="right" w:leader="dot" w:pos="4310"/>
        </w:tabs>
        <w:rPr>
          <w:noProof/>
        </w:rPr>
      </w:pPr>
      <w:r w:rsidRPr="005847EE">
        <w:rPr>
          <w:bCs/>
          <w:noProof/>
        </w:rPr>
        <w:t>mail services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major/minor applications</w:t>
      </w:r>
    </w:p>
    <w:p w:rsidR="001044D3" w:rsidRDefault="001044D3">
      <w:pPr>
        <w:pStyle w:val="Index2"/>
        <w:tabs>
          <w:tab w:val="right" w:leader="dot" w:pos="4310"/>
        </w:tabs>
        <w:rPr>
          <w:noProof/>
        </w:rPr>
      </w:pPr>
      <w:r w:rsidRPr="005847EE">
        <w:rPr>
          <w:bCs/>
          <w:noProof/>
        </w:rPr>
        <w:t>approved</w:t>
      </w:r>
      <w:r>
        <w:rPr>
          <w:noProof/>
        </w:rPr>
        <w:tab/>
        <w:t>14</w:t>
      </w:r>
    </w:p>
    <w:p w:rsidR="001044D3" w:rsidRDefault="001044D3">
      <w:pPr>
        <w:pStyle w:val="Index2"/>
        <w:tabs>
          <w:tab w:val="right" w:leader="dot" w:pos="4310"/>
        </w:tabs>
        <w:rPr>
          <w:noProof/>
        </w:rPr>
      </w:pPr>
      <w:r w:rsidRPr="005847EE">
        <w:rPr>
          <w:bCs/>
          <w:noProof/>
        </w:rPr>
        <w:t>denied or incomplete</w:t>
      </w:r>
      <w:r>
        <w:rPr>
          <w:noProof/>
        </w:rPr>
        <w:tab/>
        <w:t>14</w:t>
      </w:r>
    </w:p>
    <w:p w:rsidR="001044D3" w:rsidRDefault="001044D3">
      <w:pPr>
        <w:pStyle w:val="Index1"/>
        <w:tabs>
          <w:tab w:val="right" w:leader="dot" w:pos="4310"/>
        </w:tabs>
        <w:rPr>
          <w:noProof/>
        </w:rPr>
      </w:pPr>
      <w:r w:rsidRPr="005847EE">
        <w:rPr>
          <w:rFonts w:cs="Courier New"/>
          <w:bCs/>
          <w:noProof/>
        </w:rPr>
        <w:t>masters theses/projects</w:t>
      </w:r>
      <w:r>
        <w:rPr>
          <w:noProof/>
        </w:rPr>
        <w:tab/>
        <w:t>58</w:t>
      </w:r>
    </w:p>
    <w:p w:rsidR="001044D3" w:rsidRDefault="001044D3">
      <w:pPr>
        <w:pStyle w:val="Index1"/>
        <w:tabs>
          <w:tab w:val="right" w:leader="dot" w:pos="4310"/>
        </w:tabs>
        <w:rPr>
          <w:noProof/>
        </w:rPr>
      </w:pPr>
      <w:r w:rsidRPr="005847EE">
        <w:rPr>
          <w:rFonts w:cs="Courier New"/>
          <w:bCs/>
          <w:noProof/>
        </w:rPr>
        <w:t>medical histories/insurance claims (athletes)</w:t>
      </w:r>
      <w:r>
        <w:rPr>
          <w:noProof/>
        </w:rPr>
        <w:tab/>
        <w:t>28</w:t>
      </w:r>
    </w:p>
    <w:p w:rsidR="001044D3" w:rsidRDefault="001044D3">
      <w:pPr>
        <w:pStyle w:val="Index1"/>
        <w:tabs>
          <w:tab w:val="right" w:leader="dot" w:pos="4310"/>
        </w:tabs>
        <w:rPr>
          <w:noProof/>
        </w:rPr>
      </w:pPr>
      <w:r w:rsidRPr="005847EE">
        <w:rPr>
          <w:bCs/>
          <w:noProof/>
        </w:rPr>
        <w:t>meetings</w:t>
      </w:r>
    </w:p>
    <w:p w:rsidR="001044D3" w:rsidRDefault="001044D3">
      <w:pPr>
        <w:pStyle w:val="Index2"/>
        <w:tabs>
          <w:tab w:val="right" w:leader="dot" w:pos="4310"/>
        </w:tabs>
        <w:rPr>
          <w:noProof/>
        </w:rPr>
      </w:pPr>
      <w:r w:rsidRPr="005847EE">
        <w:rPr>
          <w:bCs/>
          <w:noProof/>
        </w:rPr>
        <w:t>governing/policy-setting bodies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minutes</w:t>
      </w:r>
    </w:p>
    <w:p w:rsidR="001044D3" w:rsidRDefault="001044D3">
      <w:pPr>
        <w:pStyle w:val="Index2"/>
        <w:tabs>
          <w:tab w:val="right" w:leader="dot" w:pos="4310"/>
        </w:tabs>
        <w:rPr>
          <w:noProof/>
        </w:rPr>
      </w:pPr>
      <w:r w:rsidRPr="005847EE">
        <w:rPr>
          <w:bCs/>
          <w:noProof/>
        </w:rPr>
        <w:t>governing/policy-setting bodies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motor vehicles</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museums</w:t>
      </w:r>
      <w:r>
        <w:rPr>
          <w:noProof/>
        </w:rPr>
        <w:tab/>
        <w:t>35</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N</w:t>
      </w:r>
    </w:p>
    <w:p w:rsidR="001044D3" w:rsidRDefault="001044D3">
      <w:pPr>
        <w:pStyle w:val="Index1"/>
        <w:tabs>
          <w:tab w:val="right" w:leader="dot" w:pos="4310"/>
        </w:tabs>
        <w:rPr>
          <w:noProof/>
        </w:rPr>
      </w:pPr>
      <w:r w:rsidRPr="005847EE">
        <w:rPr>
          <w:rFonts w:cs="Courier New"/>
          <w:bCs/>
          <w:noProof/>
        </w:rPr>
        <w:t>National Collegiate Athletic Association (NCAA)</w:t>
      </w:r>
      <w:r>
        <w:rPr>
          <w:noProof/>
        </w:rPr>
        <w:tab/>
        <w:t>30</w:t>
      </w:r>
    </w:p>
    <w:p w:rsidR="001044D3" w:rsidRDefault="001044D3">
      <w:pPr>
        <w:pStyle w:val="Index2"/>
        <w:tabs>
          <w:tab w:val="right" w:leader="dot" w:pos="4310"/>
        </w:tabs>
        <w:rPr>
          <w:noProof/>
        </w:rPr>
      </w:pPr>
      <w:r w:rsidRPr="005847EE">
        <w:rPr>
          <w:rFonts w:cs="Courier New"/>
          <w:bCs/>
          <w:noProof/>
        </w:rPr>
        <w:t>eligibility</w:t>
      </w:r>
    </w:p>
    <w:p w:rsidR="001044D3" w:rsidRDefault="001044D3">
      <w:pPr>
        <w:pStyle w:val="Index3"/>
        <w:tabs>
          <w:tab w:val="right" w:leader="dot" w:pos="4310"/>
        </w:tabs>
        <w:rPr>
          <w:noProof/>
        </w:rPr>
      </w:pPr>
      <w:r w:rsidRPr="005847EE">
        <w:rPr>
          <w:rFonts w:cs="Courier New"/>
          <w:bCs/>
          <w:noProof/>
        </w:rPr>
        <w:t>individual student athletes</w:t>
      </w:r>
      <w:r>
        <w:rPr>
          <w:noProof/>
        </w:rPr>
        <w:tab/>
        <w:t>31</w:t>
      </w:r>
    </w:p>
    <w:p w:rsidR="001044D3" w:rsidRDefault="001044D3">
      <w:pPr>
        <w:pStyle w:val="Index3"/>
        <w:tabs>
          <w:tab w:val="right" w:leader="dot" w:pos="4310"/>
        </w:tabs>
        <w:rPr>
          <w:noProof/>
        </w:rPr>
      </w:pPr>
      <w:r w:rsidRPr="005847EE">
        <w:rPr>
          <w:rFonts w:cs="Courier New"/>
          <w:bCs/>
          <w:noProof/>
        </w:rPr>
        <w:t>sports teams</w:t>
      </w:r>
      <w:r>
        <w:rPr>
          <w:noProof/>
        </w:rPr>
        <w:tab/>
        <w:t>32</w:t>
      </w:r>
    </w:p>
    <w:p w:rsidR="001044D3" w:rsidRDefault="001044D3">
      <w:pPr>
        <w:pStyle w:val="Index1"/>
        <w:tabs>
          <w:tab w:val="right" w:leader="dot" w:pos="4310"/>
        </w:tabs>
        <w:rPr>
          <w:noProof/>
        </w:rPr>
      </w:pPr>
      <w:r w:rsidRPr="005847EE">
        <w:rPr>
          <w:bCs/>
          <w:noProof/>
        </w:rPr>
        <w:t>newspapers (publications)</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notices of infractions</w:t>
      </w:r>
      <w:r>
        <w:rPr>
          <w:noProof/>
        </w:rPr>
        <w:tab/>
        <w:t>49, 50</w:t>
      </w:r>
    </w:p>
    <w:p w:rsidR="001044D3" w:rsidRDefault="001044D3">
      <w:pPr>
        <w:pStyle w:val="Index2"/>
        <w:tabs>
          <w:tab w:val="right" w:leader="dot" w:pos="4310"/>
        </w:tabs>
        <w:rPr>
          <w:noProof/>
        </w:rPr>
      </w:pPr>
      <w:r w:rsidRPr="005847EE">
        <w:rPr>
          <w:rFonts w:cs="Courier New"/>
          <w:bCs/>
          <w:noProof/>
        </w:rPr>
        <w:t>issuing forms to officers</w:t>
      </w:r>
      <w:r>
        <w:rPr>
          <w:noProof/>
        </w:rPr>
        <w:tab/>
        <w:t>50</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O</w:t>
      </w:r>
    </w:p>
    <w:p w:rsidR="001044D3" w:rsidRDefault="001044D3">
      <w:pPr>
        <w:pStyle w:val="Index1"/>
        <w:tabs>
          <w:tab w:val="right" w:leader="dot" w:pos="4310"/>
        </w:tabs>
        <w:rPr>
          <w:noProof/>
        </w:rPr>
      </w:pPr>
      <w:r w:rsidRPr="005847EE">
        <w:rPr>
          <w:rFonts w:cs="Courier New"/>
          <w:bCs/>
          <w:noProof/>
        </w:rPr>
        <w:t>occupancy reports (residence halls)</w:t>
      </w:r>
      <w:r>
        <w:rPr>
          <w:noProof/>
        </w:rPr>
        <w:tab/>
        <w:t>42</w:t>
      </w:r>
    </w:p>
    <w:p w:rsidR="001044D3" w:rsidRDefault="001044D3">
      <w:pPr>
        <w:pStyle w:val="Index1"/>
        <w:tabs>
          <w:tab w:val="right" w:leader="dot" w:pos="4310"/>
        </w:tabs>
        <w:rPr>
          <w:noProof/>
        </w:rPr>
      </w:pPr>
      <w:r w:rsidRPr="005847EE">
        <w:rPr>
          <w:rFonts w:cs="Courier New"/>
          <w:bCs/>
          <w:noProof/>
        </w:rPr>
        <w:t>officer patrol logs</w:t>
      </w:r>
      <w:r>
        <w:rPr>
          <w:noProof/>
        </w:rPr>
        <w:tab/>
        <w:t>51</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P</w:t>
      </w:r>
    </w:p>
    <w:p w:rsidR="001044D3" w:rsidRDefault="001044D3">
      <w:pPr>
        <w:pStyle w:val="Index1"/>
        <w:tabs>
          <w:tab w:val="right" w:leader="dot" w:pos="4310"/>
        </w:tabs>
        <w:rPr>
          <w:noProof/>
        </w:rPr>
      </w:pPr>
      <w:r w:rsidRPr="005847EE">
        <w:rPr>
          <w:rFonts w:cs="Courier New"/>
          <w:bCs/>
          <w:noProof/>
        </w:rPr>
        <w:t>papers/projects/assignments (not retrieved)</w:t>
      </w:r>
      <w:r>
        <w:rPr>
          <w:noProof/>
        </w:rPr>
        <w:tab/>
        <w:t>59</w:t>
      </w:r>
    </w:p>
    <w:p w:rsidR="001044D3" w:rsidRDefault="001044D3">
      <w:pPr>
        <w:pStyle w:val="Index1"/>
        <w:tabs>
          <w:tab w:val="right" w:leader="dot" w:pos="4310"/>
        </w:tabs>
        <w:rPr>
          <w:noProof/>
        </w:rPr>
      </w:pPr>
      <w:r w:rsidRPr="005847EE">
        <w:rPr>
          <w:rFonts w:cs="Courier New"/>
          <w:bCs/>
          <w:noProof/>
        </w:rPr>
        <w:t>parking (permits/citations)</w:t>
      </w:r>
      <w:r>
        <w:rPr>
          <w:noProof/>
        </w:rPr>
        <w:tab/>
        <w:t>52</w:t>
      </w:r>
    </w:p>
    <w:p w:rsidR="001044D3" w:rsidRDefault="001044D3">
      <w:pPr>
        <w:pStyle w:val="Index2"/>
        <w:tabs>
          <w:tab w:val="right" w:leader="dot" w:pos="4310"/>
        </w:tabs>
        <w:rPr>
          <w:noProof/>
        </w:rPr>
      </w:pPr>
      <w:r w:rsidRPr="005847EE">
        <w:rPr>
          <w:rFonts w:cs="Courier New"/>
          <w:bCs/>
          <w:noProof/>
        </w:rPr>
        <w:t>violation appeals</w:t>
      </w:r>
      <w:r>
        <w:rPr>
          <w:noProof/>
        </w:rPr>
        <w:tab/>
        <w:t>52</w:t>
      </w:r>
    </w:p>
    <w:p w:rsidR="001044D3" w:rsidRDefault="001044D3">
      <w:pPr>
        <w:pStyle w:val="Index1"/>
        <w:tabs>
          <w:tab w:val="right" w:leader="dot" w:pos="4310"/>
        </w:tabs>
        <w:rPr>
          <w:noProof/>
        </w:rPr>
      </w:pPr>
      <w:r w:rsidRPr="005847EE">
        <w:rPr>
          <w:bCs/>
          <w:noProof/>
        </w:rPr>
        <w:t>payroll</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peace officer powers</w:t>
      </w:r>
      <w:r>
        <w:rPr>
          <w:noProof/>
        </w:rPr>
        <w:tab/>
        <w:t>43</w:t>
      </w:r>
    </w:p>
    <w:p w:rsidR="001044D3" w:rsidRDefault="001044D3">
      <w:pPr>
        <w:pStyle w:val="Index1"/>
        <w:tabs>
          <w:tab w:val="right" w:leader="dot" w:pos="4310"/>
        </w:tabs>
        <w:rPr>
          <w:noProof/>
        </w:rPr>
      </w:pPr>
      <w:r w:rsidRPr="005847EE">
        <w:rPr>
          <w:rFonts w:eastAsiaTheme="minorHAnsi" w:cs="Courier New"/>
          <w:bCs/>
          <w:noProof/>
        </w:rPr>
        <w:t>pedagogical training</w:t>
      </w:r>
      <w:r>
        <w:rPr>
          <w:noProof/>
        </w:rPr>
        <w:tab/>
        <w:t>63</w:t>
      </w:r>
    </w:p>
    <w:p w:rsidR="001044D3" w:rsidRDefault="001044D3">
      <w:pPr>
        <w:pStyle w:val="Index1"/>
        <w:tabs>
          <w:tab w:val="right" w:leader="dot" w:pos="4310"/>
        </w:tabs>
        <w:rPr>
          <w:noProof/>
        </w:rPr>
      </w:pPr>
      <w:r w:rsidRPr="005847EE">
        <w:rPr>
          <w:rFonts w:cs="Courier New"/>
          <w:bCs/>
          <w:noProof/>
        </w:rPr>
        <w:t>Perkins loans (student aid)</w:t>
      </w:r>
      <w:r>
        <w:rPr>
          <w:noProof/>
        </w:rPr>
        <w:tab/>
        <w:t>39</w:t>
      </w:r>
    </w:p>
    <w:p w:rsidR="001044D3" w:rsidRDefault="001044D3">
      <w:pPr>
        <w:pStyle w:val="Index1"/>
        <w:tabs>
          <w:tab w:val="right" w:leader="dot" w:pos="4310"/>
        </w:tabs>
        <w:rPr>
          <w:noProof/>
        </w:rPr>
      </w:pPr>
      <w:r w:rsidRPr="005847EE">
        <w:rPr>
          <w:bCs/>
          <w:noProof/>
        </w:rPr>
        <w:t>petitions for exception (graduation/degree requirements)</w:t>
      </w:r>
      <w:r>
        <w:rPr>
          <w:noProof/>
        </w:rPr>
        <w:tab/>
        <w:t>20</w:t>
      </w:r>
    </w:p>
    <w:p w:rsidR="001044D3" w:rsidRDefault="001044D3">
      <w:pPr>
        <w:pStyle w:val="Index1"/>
        <w:tabs>
          <w:tab w:val="right" w:leader="dot" w:pos="4310"/>
        </w:tabs>
        <w:rPr>
          <w:noProof/>
        </w:rPr>
      </w:pPr>
      <w:r w:rsidRPr="005847EE">
        <w:rPr>
          <w:rFonts w:cs="Courier New"/>
          <w:bCs/>
          <w:noProof/>
        </w:rPr>
        <w:t>placement files (education students/graduates</w:t>
      </w:r>
      <w:r>
        <w:rPr>
          <w:noProof/>
        </w:rPr>
        <w:tab/>
        <w:t>63</w:t>
      </w:r>
    </w:p>
    <w:p w:rsidR="001044D3" w:rsidRDefault="001044D3">
      <w:pPr>
        <w:pStyle w:val="Index1"/>
        <w:tabs>
          <w:tab w:val="right" w:leader="dot" w:pos="4310"/>
        </w:tabs>
        <w:rPr>
          <w:noProof/>
        </w:rPr>
      </w:pPr>
      <w:r w:rsidRPr="005847EE">
        <w:rPr>
          <w:bCs/>
          <w:noProof/>
        </w:rPr>
        <w:t>policies/procedures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public disclosure</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public records requests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publications</w:t>
      </w:r>
      <w:r>
        <w:rPr>
          <w:noProof/>
        </w:rPr>
        <w:tab/>
      </w:r>
      <w:r w:rsidRPr="005847EE">
        <w:rPr>
          <w:bCs/>
          <w:i/>
          <w:noProof/>
        </w:rPr>
        <w:t>see SGGRRS</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R</w:t>
      </w:r>
    </w:p>
    <w:p w:rsidR="001044D3" w:rsidRDefault="001044D3">
      <w:pPr>
        <w:pStyle w:val="Index1"/>
        <w:tabs>
          <w:tab w:val="right" w:leader="dot" w:pos="4310"/>
        </w:tabs>
        <w:rPr>
          <w:noProof/>
        </w:rPr>
      </w:pPr>
      <w:r w:rsidRPr="005847EE">
        <w:rPr>
          <w:rFonts w:cs="Courier New"/>
          <w:bCs/>
          <w:noProof/>
        </w:rPr>
        <w:t>radio logs</w:t>
      </w:r>
      <w:r>
        <w:rPr>
          <w:noProof/>
        </w:rPr>
        <w:tab/>
        <w:t>52</w:t>
      </w:r>
    </w:p>
    <w:p w:rsidR="001044D3" w:rsidRDefault="001044D3">
      <w:pPr>
        <w:pStyle w:val="Index1"/>
        <w:tabs>
          <w:tab w:val="right" w:leader="dot" w:pos="4310"/>
        </w:tabs>
        <w:rPr>
          <w:noProof/>
        </w:rPr>
      </w:pPr>
      <w:r w:rsidRPr="005847EE">
        <w:rPr>
          <w:rFonts w:cs="Courier New"/>
          <w:bCs/>
          <w:noProof/>
        </w:rPr>
        <w:t>Rainbow Center</w:t>
      </w:r>
    </w:p>
    <w:p w:rsidR="001044D3" w:rsidRDefault="001044D3">
      <w:pPr>
        <w:pStyle w:val="Index2"/>
        <w:tabs>
          <w:tab w:val="right" w:leader="dot" w:pos="4310"/>
        </w:tabs>
        <w:rPr>
          <w:noProof/>
        </w:rPr>
      </w:pPr>
      <w:r w:rsidRPr="005847EE">
        <w:rPr>
          <w:rFonts w:cs="Courier New"/>
          <w:bCs/>
          <w:noProof/>
        </w:rPr>
        <w:t>child records</w:t>
      </w:r>
      <w:r>
        <w:rPr>
          <w:noProof/>
        </w:rPr>
        <w:tab/>
        <w:t>34</w:t>
      </w:r>
    </w:p>
    <w:p w:rsidR="001044D3" w:rsidRDefault="001044D3">
      <w:pPr>
        <w:pStyle w:val="Index2"/>
        <w:tabs>
          <w:tab w:val="right" w:leader="dot" w:pos="4310"/>
        </w:tabs>
        <w:rPr>
          <w:noProof/>
        </w:rPr>
      </w:pPr>
      <w:r w:rsidRPr="005847EE">
        <w:rPr>
          <w:rFonts w:cs="Courier New"/>
          <w:bCs/>
          <w:noProof/>
        </w:rPr>
        <w:t>food program reimbursement</w:t>
      </w:r>
      <w:r>
        <w:rPr>
          <w:noProof/>
        </w:rPr>
        <w:tab/>
        <w:t>33</w:t>
      </w:r>
    </w:p>
    <w:p w:rsidR="001044D3" w:rsidRDefault="001044D3">
      <w:pPr>
        <w:pStyle w:val="Index1"/>
        <w:tabs>
          <w:tab w:val="right" w:leader="dot" w:pos="4310"/>
        </w:tabs>
        <w:rPr>
          <w:noProof/>
        </w:rPr>
      </w:pPr>
      <w:r w:rsidRPr="005847EE">
        <w:rPr>
          <w:rFonts w:cs="Courier New"/>
          <w:bCs/>
          <w:noProof/>
        </w:rPr>
        <w:t>recognition (athletes)</w:t>
      </w:r>
      <w:r>
        <w:rPr>
          <w:noProof/>
        </w:rPr>
        <w:tab/>
        <w:t>29</w:t>
      </w:r>
    </w:p>
    <w:p w:rsidR="001044D3" w:rsidRDefault="001044D3">
      <w:pPr>
        <w:pStyle w:val="Index1"/>
        <w:tabs>
          <w:tab w:val="right" w:leader="dot" w:pos="4310"/>
        </w:tabs>
        <w:rPr>
          <w:noProof/>
        </w:rPr>
      </w:pPr>
      <w:r w:rsidRPr="005847EE">
        <w:rPr>
          <w:bCs/>
          <w:noProof/>
        </w:rPr>
        <w:t>records management</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recruitment (prospective students/athletes)</w:t>
      </w:r>
      <w:r>
        <w:rPr>
          <w:noProof/>
        </w:rPr>
        <w:tab/>
        <w:t>7</w:t>
      </w:r>
    </w:p>
    <w:p w:rsidR="001044D3" w:rsidRDefault="001044D3">
      <w:pPr>
        <w:pStyle w:val="Index1"/>
        <w:tabs>
          <w:tab w:val="right" w:leader="dot" w:pos="4310"/>
        </w:tabs>
        <w:rPr>
          <w:noProof/>
        </w:rPr>
      </w:pPr>
      <w:r w:rsidRPr="005847EE">
        <w:rPr>
          <w:rFonts w:cs="Courier New"/>
          <w:bCs/>
          <w:noProof/>
        </w:rPr>
        <w:t>reference letters</w:t>
      </w:r>
      <w:r>
        <w:rPr>
          <w:noProof/>
        </w:rPr>
        <w:tab/>
        <w:t>59</w:t>
      </w:r>
    </w:p>
    <w:p w:rsidR="001044D3" w:rsidRDefault="001044D3">
      <w:pPr>
        <w:pStyle w:val="Index1"/>
        <w:tabs>
          <w:tab w:val="right" w:leader="dot" w:pos="4310"/>
        </w:tabs>
        <w:rPr>
          <w:noProof/>
        </w:rPr>
      </w:pPr>
      <w:r w:rsidRPr="005847EE">
        <w:rPr>
          <w:rFonts w:cs="Courier New"/>
          <w:bCs/>
          <w:noProof/>
        </w:rPr>
        <w:t>registered sex offenders (bulletins)</w:t>
      </w:r>
      <w:r>
        <w:rPr>
          <w:noProof/>
        </w:rPr>
        <w:tab/>
        <w:t>53</w:t>
      </w:r>
    </w:p>
    <w:p w:rsidR="001044D3" w:rsidRDefault="001044D3">
      <w:pPr>
        <w:pStyle w:val="Index1"/>
        <w:tabs>
          <w:tab w:val="right" w:leader="dot" w:pos="4310"/>
        </w:tabs>
        <w:rPr>
          <w:noProof/>
        </w:rPr>
      </w:pPr>
      <w:r w:rsidRPr="005847EE">
        <w:rPr>
          <w:bCs/>
          <w:noProof/>
        </w:rPr>
        <w:t>release of education records</w:t>
      </w:r>
    </w:p>
    <w:p w:rsidR="001044D3" w:rsidRDefault="001044D3">
      <w:pPr>
        <w:pStyle w:val="Index2"/>
        <w:tabs>
          <w:tab w:val="right" w:leader="dot" w:pos="4310"/>
        </w:tabs>
        <w:rPr>
          <w:noProof/>
        </w:rPr>
      </w:pPr>
      <w:r w:rsidRPr="005847EE">
        <w:rPr>
          <w:bCs/>
          <w:noProof/>
        </w:rPr>
        <w:t>no prior consent required</w:t>
      </w:r>
      <w:r>
        <w:rPr>
          <w:noProof/>
        </w:rPr>
        <w:tab/>
        <w:t>15</w:t>
      </w:r>
    </w:p>
    <w:p w:rsidR="001044D3" w:rsidRDefault="001044D3">
      <w:pPr>
        <w:pStyle w:val="Index2"/>
        <w:tabs>
          <w:tab w:val="right" w:leader="dot" w:pos="4310"/>
        </w:tabs>
        <w:rPr>
          <w:noProof/>
        </w:rPr>
      </w:pPr>
      <w:r w:rsidRPr="005847EE">
        <w:rPr>
          <w:bCs/>
          <w:noProof/>
        </w:rPr>
        <w:t>prior consent required</w:t>
      </w:r>
      <w:r>
        <w:rPr>
          <w:noProof/>
        </w:rPr>
        <w:tab/>
        <w:t>16</w:t>
      </w:r>
    </w:p>
    <w:p w:rsidR="001044D3" w:rsidRDefault="001044D3">
      <w:pPr>
        <w:pStyle w:val="Index1"/>
        <w:tabs>
          <w:tab w:val="right" w:leader="dot" w:pos="4310"/>
        </w:tabs>
        <w:rPr>
          <w:noProof/>
        </w:rPr>
      </w:pPr>
      <w:r w:rsidRPr="005847EE">
        <w:rPr>
          <w:bCs/>
          <w:noProof/>
        </w:rPr>
        <w:t>reporting (higher education enrollment)</w:t>
      </w:r>
      <w:r>
        <w:rPr>
          <w:noProof/>
        </w:rPr>
        <w:tab/>
        <w:t>17</w:t>
      </w:r>
    </w:p>
    <w:p w:rsidR="001044D3" w:rsidRDefault="001044D3">
      <w:pPr>
        <w:pStyle w:val="Index1"/>
        <w:tabs>
          <w:tab w:val="right" w:leader="dot" w:pos="4310"/>
        </w:tabs>
        <w:rPr>
          <w:noProof/>
        </w:rPr>
      </w:pPr>
      <w:r w:rsidRPr="005847EE">
        <w:rPr>
          <w:bCs/>
          <w:noProof/>
        </w:rPr>
        <w:t>research</w:t>
      </w:r>
    </w:p>
    <w:p w:rsidR="001044D3" w:rsidRDefault="001044D3">
      <w:pPr>
        <w:pStyle w:val="Index2"/>
        <w:tabs>
          <w:tab w:val="right" w:leader="dot" w:pos="4310"/>
        </w:tabs>
        <w:rPr>
          <w:noProof/>
        </w:rPr>
      </w:pPr>
      <w:r w:rsidRPr="005847EE">
        <w:rPr>
          <w:bCs/>
          <w:noProof/>
        </w:rPr>
        <w:t>Human Subjects Review Council (HSRC)</w:t>
      </w:r>
    </w:p>
    <w:p w:rsidR="001044D3" w:rsidRDefault="001044D3">
      <w:pPr>
        <w:pStyle w:val="Index3"/>
        <w:tabs>
          <w:tab w:val="right" w:leader="dot" w:pos="4310"/>
        </w:tabs>
        <w:rPr>
          <w:noProof/>
        </w:rPr>
      </w:pPr>
      <w:r w:rsidRPr="005847EE">
        <w:rPr>
          <w:bCs/>
          <w:noProof/>
        </w:rPr>
        <w:t>administration/oversight</w:t>
      </w:r>
      <w:r>
        <w:rPr>
          <w:noProof/>
        </w:rPr>
        <w:tab/>
        <w:t>8</w:t>
      </w:r>
    </w:p>
    <w:p w:rsidR="001044D3" w:rsidRDefault="001044D3">
      <w:pPr>
        <w:pStyle w:val="Index3"/>
        <w:tabs>
          <w:tab w:val="right" w:leader="dot" w:pos="4310"/>
        </w:tabs>
        <w:rPr>
          <w:noProof/>
        </w:rPr>
      </w:pPr>
      <w:r w:rsidRPr="005847EE">
        <w:rPr>
          <w:bCs/>
          <w:noProof/>
        </w:rPr>
        <w:t>principal investigator records</w:t>
      </w:r>
      <w:r>
        <w:rPr>
          <w:noProof/>
        </w:rPr>
        <w:tab/>
        <w:t>9</w:t>
      </w:r>
    </w:p>
    <w:p w:rsidR="001044D3" w:rsidRDefault="001044D3">
      <w:pPr>
        <w:pStyle w:val="Index2"/>
        <w:tabs>
          <w:tab w:val="right" w:leader="dot" w:pos="4310"/>
        </w:tabs>
        <w:rPr>
          <w:noProof/>
        </w:rPr>
      </w:pPr>
      <w:r w:rsidRPr="005847EE">
        <w:rPr>
          <w:bCs/>
          <w:noProof/>
        </w:rPr>
        <w:t>Institutional Animal Care and Use Committee (IACUC)</w:t>
      </w:r>
      <w:r>
        <w:rPr>
          <w:noProof/>
        </w:rPr>
        <w:tab/>
        <w:t>10</w:t>
      </w:r>
    </w:p>
    <w:p w:rsidR="001044D3" w:rsidRDefault="001044D3">
      <w:pPr>
        <w:pStyle w:val="Index1"/>
        <w:tabs>
          <w:tab w:val="right" w:leader="dot" w:pos="4310"/>
        </w:tabs>
        <w:rPr>
          <w:noProof/>
        </w:rPr>
      </w:pPr>
      <w:r w:rsidRPr="005847EE">
        <w:rPr>
          <w:rFonts w:cs="Courier New"/>
          <w:bCs/>
          <w:noProof/>
        </w:rPr>
        <w:t>residence halls (occupancy reports)</w:t>
      </w:r>
      <w:r>
        <w:rPr>
          <w:noProof/>
        </w:rPr>
        <w:tab/>
        <w:t>42</w:t>
      </w:r>
    </w:p>
    <w:p w:rsidR="001044D3" w:rsidRDefault="001044D3">
      <w:pPr>
        <w:pStyle w:val="Index1"/>
        <w:tabs>
          <w:tab w:val="right" w:leader="dot" w:pos="4310"/>
        </w:tabs>
        <w:rPr>
          <w:noProof/>
        </w:rPr>
      </w:pPr>
      <w:r w:rsidRPr="005847EE">
        <w:rPr>
          <w:bCs/>
          <w:noProof/>
        </w:rPr>
        <w:t>residency status (reclassification)</w:t>
      </w:r>
      <w:r>
        <w:rPr>
          <w:noProof/>
        </w:rPr>
        <w:tab/>
        <w:t>18</w:t>
      </w:r>
    </w:p>
    <w:p w:rsidR="001044D3" w:rsidRDefault="001044D3">
      <w:pPr>
        <w:pStyle w:val="Index1"/>
        <w:tabs>
          <w:tab w:val="right" w:leader="dot" w:pos="4310"/>
        </w:tabs>
        <w:rPr>
          <w:noProof/>
        </w:rPr>
      </w:pPr>
      <w:r w:rsidRPr="005847EE">
        <w:rPr>
          <w:bCs/>
          <w:noProof/>
        </w:rPr>
        <w:t>risk management</w:t>
      </w:r>
      <w:r>
        <w:rPr>
          <w:noProof/>
        </w:rPr>
        <w:tab/>
      </w:r>
      <w:r w:rsidRPr="005847EE">
        <w:rPr>
          <w:bCs/>
          <w:i/>
          <w:noProof/>
        </w:rPr>
        <w:t>see SGGRRS</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S</w:t>
      </w:r>
    </w:p>
    <w:p w:rsidR="001044D3" w:rsidRDefault="001044D3">
      <w:pPr>
        <w:pStyle w:val="Index1"/>
        <w:tabs>
          <w:tab w:val="right" w:leader="dot" w:pos="4310"/>
        </w:tabs>
        <w:rPr>
          <w:noProof/>
        </w:rPr>
      </w:pPr>
      <w:r w:rsidRPr="005847EE">
        <w:rPr>
          <w:rFonts w:cs="Courier New"/>
          <w:bCs/>
          <w:noProof/>
        </w:rPr>
        <w:t>scheduling (classes)</w:t>
      </w:r>
      <w:r>
        <w:rPr>
          <w:noProof/>
        </w:rPr>
        <w:tab/>
        <w:t>61</w:t>
      </w:r>
    </w:p>
    <w:p w:rsidR="001044D3" w:rsidRDefault="001044D3">
      <w:pPr>
        <w:pStyle w:val="Index1"/>
        <w:tabs>
          <w:tab w:val="right" w:leader="dot" w:pos="4310"/>
        </w:tabs>
        <w:rPr>
          <w:noProof/>
        </w:rPr>
      </w:pPr>
      <w:r w:rsidRPr="005847EE">
        <w:rPr>
          <w:rFonts w:cs="Courier New"/>
          <w:bCs/>
          <w:noProof/>
        </w:rPr>
        <w:t>scholarships (student aid)</w:t>
      </w:r>
    </w:p>
    <w:p w:rsidR="001044D3" w:rsidRDefault="001044D3">
      <w:pPr>
        <w:pStyle w:val="Index2"/>
        <w:tabs>
          <w:tab w:val="right" w:leader="dot" w:pos="4310"/>
        </w:tabs>
        <w:rPr>
          <w:noProof/>
        </w:rPr>
      </w:pPr>
      <w:r w:rsidRPr="005847EE">
        <w:rPr>
          <w:rFonts w:cs="Courier New"/>
          <w:bCs/>
          <w:noProof/>
        </w:rPr>
        <w:t>disbursement</w:t>
      </w:r>
      <w:r>
        <w:rPr>
          <w:noProof/>
        </w:rPr>
        <w:tab/>
        <w:t>39</w:t>
      </w:r>
    </w:p>
    <w:p w:rsidR="001044D3" w:rsidRDefault="001044D3">
      <w:pPr>
        <w:pStyle w:val="Index2"/>
        <w:tabs>
          <w:tab w:val="right" w:leader="dot" w:pos="4310"/>
        </w:tabs>
        <w:rPr>
          <w:noProof/>
        </w:rPr>
      </w:pPr>
      <w:r w:rsidRPr="005847EE">
        <w:rPr>
          <w:rFonts w:cs="Courier New"/>
          <w:bCs/>
          <w:noProof/>
        </w:rPr>
        <w:t>eligibility determination/tracking</w:t>
      </w:r>
      <w:r>
        <w:rPr>
          <w:noProof/>
        </w:rPr>
        <w:tab/>
        <w:t>38</w:t>
      </w:r>
    </w:p>
    <w:p w:rsidR="001044D3" w:rsidRDefault="001044D3">
      <w:pPr>
        <w:pStyle w:val="Index2"/>
        <w:tabs>
          <w:tab w:val="right" w:leader="dot" w:pos="4310"/>
        </w:tabs>
        <w:rPr>
          <w:noProof/>
        </w:rPr>
      </w:pPr>
      <w:r w:rsidRPr="005847EE">
        <w:rPr>
          <w:rFonts w:cs="Courier New"/>
          <w:bCs/>
          <w:noProof/>
        </w:rPr>
        <w:t>program history</w:t>
      </w:r>
      <w:r>
        <w:rPr>
          <w:noProof/>
        </w:rPr>
        <w:tab/>
        <w:t>38</w:t>
      </w:r>
    </w:p>
    <w:p w:rsidR="001044D3" w:rsidRDefault="001044D3">
      <w:pPr>
        <w:pStyle w:val="Index1"/>
        <w:tabs>
          <w:tab w:val="right" w:leader="dot" w:pos="4310"/>
        </w:tabs>
        <w:rPr>
          <w:noProof/>
        </w:rPr>
      </w:pPr>
      <w:r w:rsidRPr="005847EE">
        <w:rPr>
          <w:rFonts w:cs="Courier New"/>
          <w:bCs/>
          <w:noProof/>
        </w:rPr>
        <w:t>section 504 accommodations</w:t>
      </w:r>
      <w:r>
        <w:rPr>
          <w:noProof/>
        </w:rPr>
        <w:tab/>
        <w:t>36</w:t>
      </w:r>
    </w:p>
    <w:p w:rsidR="001044D3" w:rsidRDefault="001044D3">
      <w:pPr>
        <w:pStyle w:val="Index1"/>
        <w:tabs>
          <w:tab w:val="right" w:leader="dot" w:pos="4310"/>
        </w:tabs>
        <w:rPr>
          <w:noProof/>
        </w:rPr>
      </w:pPr>
      <w:r w:rsidRPr="005847EE">
        <w:rPr>
          <w:bCs/>
          <w:noProof/>
        </w:rPr>
        <w:t>security</w:t>
      </w:r>
      <w:r>
        <w:rPr>
          <w:noProof/>
        </w:rPr>
        <w:tab/>
      </w:r>
      <w:r w:rsidRPr="005847EE">
        <w:rPr>
          <w:bCs/>
          <w:i/>
          <w:noProof/>
        </w:rPr>
        <w:t>see SGGRRS</w:t>
      </w:r>
    </w:p>
    <w:p w:rsidR="001044D3" w:rsidRDefault="001044D3">
      <w:pPr>
        <w:pStyle w:val="Index1"/>
        <w:tabs>
          <w:tab w:val="right" w:leader="dot" w:pos="4310"/>
        </w:tabs>
        <w:rPr>
          <w:noProof/>
        </w:rPr>
      </w:pPr>
      <w:r w:rsidRPr="005847EE">
        <w:rPr>
          <w:rFonts w:cs="Courier New"/>
          <w:bCs/>
          <w:noProof/>
        </w:rPr>
        <w:t>sex offender bulletins</w:t>
      </w:r>
      <w:r>
        <w:rPr>
          <w:noProof/>
        </w:rPr>
        <w:tab/>
        <w:t>53</w:t>
      </w:r>
    </w:p>
    <w:p w:rsidR="001044D3" w:rsidRDefault="001044D3">
      <w:pPr>
        <w:pStyle w:val="Index1"/>
        <w:tabs>
          <w:tab w:val="right" w:leader="dot" w:pos="4310"/>
        </w:tabs>
        <w:rPr>
          <w:noProof/>
        </w:rPr>
      </w:pPr>
      <w:r w:rsidRPr="005847EE">
        <w:rPr>
          <w:bCs/>
          <w:noProof/>
        </w:rPr>
        <w:t>sponsorships (assets/monetary)</w:t>
      </w:r>
      <w:r>
        <w:rPr>
          <w:noProof/>
        </w:rPr>
        <w:tab/>
        <w:t>5</w:t>
      </w:r>
    </w:p>
    <w:p w:rsidR="001044D3" w:rsidRDefault="001044D3">
      <w:pPr>
        <w:pStyle w:val="Index1"/>
        <w:tabs>
          <w:tab w:val="right" w:leader="dot" w:pos="4310"/>
        </w:tabs>
        <w:rPr>
          <w:noProof/>
        </w:rPr>
      </w:pPr>
      <w:r w:rsidRPr="005847EE">
        <w:rPr>
          <w:rFonts w:cs="Courier New"/>
          <w:bCs/>
          <w:noProof/>
        </w:rPr>
        <w:t>sporting teams (NCAA eligibility)</w:t>
      </w:r>
      <w:r>
        <w:rPr>
          <w:noProof/>
        </w:rPr>
        <w:tab/>
        <w:t>32</w:t>
      </w:r>
    </w:p>
    <w:p w:rsidR="001044D3" w:rsidRDefault="001044D3">
      <w:pPr>
        <w:pStyle w:val="Index1"/>
        <w:tabs>
          <w:tab w:val="right" w:leader="dot" w:pos="4310"/>
        </w:tabs>
        <w:rPr>
          <w:noProof/>
        </w:rPr>
      </w:pPr>
      <w:r w:rsidRPr="005847EE">
        <w:rPr>
          <w:rFonts w:cs="Courier New"/>
          <w:bCs/>
          <w:noProof/>
        </w:rPr>
        <w:t>student aid</w:t>
      </w:r>
    </w:p>
    <w:p w:rsidR="001044D3" w:rsidRDefault="001044D3">
      <w:pPr>
        <w:pStyle w:val="Index2"/>
        <w:tabs>
          <w:tab w:val="right" w:leader="dot" w:pos="4310"/>
        </w:tabs>
        <w:rPr>
          <w:noProof/>
        </w:rPr>
      </w:pPr>
      <w:r w:rsidRPr="005847EE">
        <w:rPr>
          <w:rFonts w:cs="Courier New"/>
          <w:bCs/>
          <w:noProof/>
        </w:rPr>
        <w:t>disbursement</w:t>
      </w:r>
      <w:r>
        <w:rPr>
          <w:noProof/>
        </w:rPr>
        <w:tab/>
        <w:t>39</w:t>
      </w:r>
    </w:p>
    <w:p w:rsidR="001044D3" w:rsidRDefault="001044D3">
      <w:pPr>
        <w:pStyle w:val="Index2"/>
        <w:tabs>
          <w:tab w:val="right" w:leader="dot" w:pos="4310"/>
        </w:tabs>
        <w:rPr>
          <w:noProof/>
        </w:rPr>
      </w:pPr>
      <w:r w:rsidRPr="005847EE">
        <w:rPr>
          <w:rFonts w:cs="Courier New"/>
          <w:bCs/>
          <w:noProof/>
        </w:rPr>
        <w:t>eligibility determination/tracking</w:t>
      </w:r>
      <w:r>
        <w:rPr>
          <w:noProof/>
        </w:rPr>
        <w:tab/>
        <w:t>38</w:t>
      </w:r>
    </w:p>
    <w:p w:rsidR="001044D3" w:rsidRDefault="001044D3">
      <w:pPr>
        <w:pStyle w:val="Index1"/>
        <w:tabs>
          <w:tab w:val="right" w:leader="dot" w:pos="4310"/>
        </w:tabs>
        <w:rPr>
          <w:noProof/>
        </w:rPr>
      </w:pPr>
      <w:r w:rsidRPr="005847EE">
        <w:rPr>
          <w:rFonts w:cs="Courier New"/>
          <w:bCs/>
          <w:noProof/>
        </w:rPr>
        <w:t>Student Medical and Counseling Clinic (SMaCC)</w:t>
      </w:r>
      <w:r>
        <w:rPr>
          <w:noProof/>
        </w:rPr>
        <w:tab/>
        <w:t>40</w:t>
      </w:r>
    </w:p>
    <w:p w:rsidR="001044D3" w:rsidRDefault="001044D3">
      <w:pPr>
        <w:pStyle w:val="Index1"/>
        <w:tabs>
          <w:tab w:val="right" w:leader="dot" w:pos="4310"/>
        </w:tabs>
        <w:rPr>
          <w:noProof/>
        </w:rPr>
      </w:pPr>
      <w:r w:rsidRPr="005847EE">
        <w:rPr>
          <w:bCs/>
          <w:noProof/>
        </w:rPr>
        <w:lastRenderedPageBreak/>
        <w:t>students</w:t>
      </w:r>
    </w:p>
    <w:p w:rsidR="001044D3" w:rsidRDefault="001044D3">
      <w:pPr>
        <w:pStyle w:val="Index2"/>
        <w:tabs>
          <w:tab w:val="right" w:leader="dot" w:pos="4310"/>
        </w:tabs>
        <w:rPr>
          <w:noProof/>
        </w:rPr>
      </w:pPr>
      <w:r w:rsidRPr="005847EE">
        <w:rPr>
          <w:bCs/>
          <w:noProof/>
        </w:rPr>
        <w:t>admission applications</w:t>
      </w:r>
    </w:p>
    <w:p w:rsidR="001044D3" w:rsidRDefault="001044D3">
      <w:pPr>
        <w:pStyle w:val="Index3"/>
        <w:tabs>
          <w:tab w:val="right" w:leader="dot" w:pos="4310"/>
        </w:tabs>
        <w:rPr>
          <w:noProof/>
        </w:rPr>
      </w:pPr>
      <w:r w:rsidRPr="005847EE">
        <w:rPr>
          <w:bCs/>
          <w:noProof/>
        </w:rPr>
        <w:t>accepted</w:t>
      </w:r>
      <w:r>
        <w:rPr>
          <w:noProof/>
        </w:rPr>
        <w:tab/>
        <w:t>11</w:t>
      </w:r>
    </w:p>
    <w:p w:rsidR="001044D3" w:rsidRDefault="001044D3">
      <w:pPr>
        <w:pStyle w:val="Index3"/>
        <w:tabs>
          <w:tab w:val="right" w:leader="dot" w:pos="4310"/>
        </w:tabs>
        <w:rPr>
          <w:noProof/>
        </w:rPr>
      </w:pPr>
      <w:r w:rsidRPr="005847EE">
        <w:rPr>
          <w:bCs/>
          <w:noProof/>
        </w:rPr>
        <w:t>not accepted/not enrolled/incomplete</w:t>
      </w:r>
      <w:r>
        <w:rPr>
          <w:noProof/>
        </w:rPr>
        <w:tab/>
        <w:t>12</w:t>
      </w:r>
    </w:p>
    <w:p w:rsidR="001044D3" w:rsidRDefault="001044D3">
      <w:pPr>
        <w:pStyle w:val="Index2"/>
        <w:tabs>
          <w:tab w:val="right" w:leader="dot" w:pos="4310"/>
        </w:tabs>
        <w:rPr>
          <w:noProof/>
        </w:rPr>
      </w:pPr>
      <w:r w:rsidRPr="005847EE">
        <w:rPr>
          <w:rFonts w:cs="Courier New"/>
          <w:bCs/>
          <w:noProof/>
        </w:rPr>
        <w:t>disabilities (accommodations)</w:t>
      </w:r>
      <w:r>
        <w:rPr>
          <w:noProof/>
        </w:rPr>
        <w:tab/>
        <w:t>36</w:t>
      </w:r>
    </w:p>
    <w:p w:rsidR="001044D3" w:rsidRDefault="001044D3">
      <w:pPr>
        <w:pStyle w:val="Index2"/>
        <w:tabs>
          <w:tab w:val="right" w:leader="dot" w:pos="4310"/>
        </w:tabs>
        <w:rPr>
          <w:noProof/>
        </w:rPr>
      </w:pPr>
      <w:r w:rsidRPr="005847EE">
        <w:rPr>
          <w:rFonts w:cs="Courier New"/>
          <w:bCs/>
          <w:noProof/>
        </w:rPr>
        <w:t>evaluation of instruction</w:t>
      </w:r>
      <w:r>
        <w:rPr>
          <w:noProof/>
        </w:rPr>
        <w:tab/>
        <w:t>60</w:t>
      </w:r>
    </w:p>
    <w:p w:rsidR="001044D3" w:rsidRDefault="001044D3">
      <w:pPr>
        <w:pStyle w:val="Index2"/>
        <w:tabs>
          <w:tab w:val="right" w:leader="dot" w:pos="4310"/>
        </w:tabs>
        <w:rPr>
          <w:noProof/>
        </w:rPr>
      </w:pPr>
      <w:r w:rsidRPr="005847EE">
        <w:rPr>
          <w:rFonts w:cs="Courier New"/>
          <w:bCs/>
          <w:noProof/>
        </w:rPr>
        <w:t>internships</w:t>
      </w:r>
      <w:r>
        <w:rPr>
          <w:noProof/>
        </w:rPr>
        <w:tab/>
        <w:t>60</w:t>
      </w:r>
    </w:p>
    <w:p w:rsidR="001044D3" w:rsidRDefault="001044D3">
      <w:pPr>
        <w:pStyle w:val="Index2"/>
        <w:tabs>
          <w:tab w:val="right" w:leader="dot" w:pos="4310"/>
        </w:tabs>
        <w:rPr>
          <w:noProof/>
        </w:rPr>
      </w:pPr>
      <w:r w:rsidRPr="005847EE">
        <w:rPr>
          <w:bCs/>
          <w:noProof/>
        </w:rPr>
        <w:t>recruitment/visits</w:t>
      </w:r>
      <w:r>
        <w:rPr>
          <w:noProof/>
        </w:rPr>
        <w:tab/>
        <w:t>7</w:t>
      </w:r>
    </w:p>
    <w:p w:rsidR="001044D3" w:rsidRDefault="001044D3">
      <w:pPr>
        <w:pStyle w:val="Index2"/>
        <w:tabs>
          <w:tab w:val="right" w:leader="dot" w:pos="4310"/>
        </w:tabs>
        <w:rPr>
          <w:noProof/>
        </w:rPr>
      </w:pPr>
      <w:r w:rsidRPr="005847EE">
        <w:rPr>
          <w:rFonts w:eastAsiaTheme="minorHAnsi" w:cs="Courier New"/>
          <w:bCs/>
          <w:noProof/>
        </w:rPr>
        <w:t>teaching/internships</w:t>
      </w:r>
      <w:r>
        <w:rPr>
          <w:noProof/>
        </w:rPr>
        <w:tab/>
        <w:t>63</w:t>
      </w:r>
    </w:p>
    <w:p w:rsidR="001044D3" w:rsidRDefault="001044D3">
      <w:pPr>
        <w:pStyle w:val="Index2"/>
        <w:tabs>
          <w:tab w:val="right" w:leader="dot" w:pos="4310"/>
        </w:tabs>
        <w:rPr>
          <w:noProof/>
        </w:rPr>
      </w:pPr>
      <w:r w:rsidRPr="005847EE">
        <w:rPr>
          <w:bCs/>
          <w:noProof/>
        </w:rPr>
        <w:t>withdrawal</w:t>
      </w:r>
      <w:r>
        <w:rPr>
          <w:noProof/>
        </w:rPr>
        <w:tab/>
        <w:t>19</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T</w:t>
      </w:r>
    </w:p>
    <w:p w:rsidR="001044D3" w:rsidRDefault="001044D3">
      <w:pPr>
        <w:pStyle w:val="Index1"/>
        <w:tabs>
          <w:tab w:val="right" w:leader="dot" w:pos="4310"/>
        </w:tabs>
        <w:rPr>
          <w:noProof/>
        </w:rPr>
      </w:pPr>
      <w:r w:rsidRPr="005847EE">
        <w:rPr>
          <w:bCs/>
          <w:noProof/>
        </w:rPr>
        <w:t>telecommunications</w:t>
      </w:r>
      <w:r>
        <w:rPr>
          <w:noProof/>
        </w:rPr>
        <w:tab/>
      </w:r>
      <w:r w:rsidRPr="005847EE">
        <w:rPr>
          <w:bCs/>
          <w:i/>
          <w:noProof/>
        </w:rPr>
        <w:t>see SGGRRS</w:t>
      </w:r>
      <w:r w:rsidRPr="005847EE">
        <w:rPr>
          <w:bCs/>
          <w:noProof/>
        </w:rPr>
        <w:t xml:space="preserve"> </w:t>
      </w:r>
    </w:p>
    <w:p w:rsidR="001044D3" w:rsidRDefault="001044D3">
      <w:pPr>
        <w:pStyle w:val="Index1"/>
        <w:tabs>
          <w:tab w:val="right" w:leader="dot" w:pos="4310"/>
        </w:tabs>
        <w:rPr>
          <w:noProof/>
        </w:rPr>
      </w:pPr>
      <w:r w:rsidRPr="005847EE">
        <w:rPr>
          <w:rFonts w:cs="Courier New"/>
          <w:bCs/>
          <w:noProof/>
        </w:rPr>
        <w:t>theses/projects (masters)</w:t>
      </w:r>
      <w:r>
        <w:rPr>
          <w:noProof/>
        </w:rPr>
        <w:tab/>
        <w:t>58</w:t>
      </w:r>
    </w:p>
    <w:p w:rsidR="001044D3" w:rsidRDefault="001044D3">
      <w:pPr>
        <w:pStyle w:val="Index1"/>
        <w:tabs>
          <w:tab w:val="right" w:leader="dot" w:pos="4310"/>
        </w:tabs>
        <w:rPr>
          <w:noProof/>
        </w:rPr>
      </w:pPr>
      <w:r w:rsidRPr="005847EE">
        <w:rPr>
          <w:bCs/>
          <w:noProof/>
        </w:rPr>
        <w:t>timesheets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training</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transcripts</w:t>
      </w:r>
      <w:r>
        <w:rPr>
          <w:noProof/>
        </w:rPr>
        <w:tab/>
        <w:t>23</w:t>
      </w:r>
    </w:p>
    <w:p w:rsidR="001044D3" w:rsidRDefault="001044D3">
      <w:pPr>
        <w:pStyle w:val="Index1"/>
        <w:tabs>
          <w:tab w:val="right" w:leader="dot" w:pos="4310"/>
        </w:tabs>
        <w:rPr>
          <w:noProof/>
        </w:rPr>
      </w:pPr>
      <w:r w:rsidRPr="005847EE">
        <w:rPr>
          <w:bCs/>
          <w:noProof/>
        </w:rPr>
        <w:t>transitory records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travel</w:t>
      </w:r>
      <w:r>
        <w:rPr>
          <w:noProof/>
        </w:rPr>
        <w:tab/>
      </w:r>
      <w:r w:rsidRPr="005847EE">
        <w:rPr>
          <w:bCs/>
          <w:i/>
          <w:noProof/>
        </w:rPr>
        <w:t>see SGGRRS</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U</w:t>
      </w:r>
    </w:p>
    <w:p w:rsidR="001044D3" w:rsidRDefault="001044D3">
      <w:pPr>
        <w:pStyle w:val="Index1"/>
        <w:tabs>
          <w:tab w:val="right" w:leader="dot" w:pos="4310"/>
        </w:tabs>
        <w:rPr>
          <w:noProof/>
        </w:rPr>
      </w:pPr>
      <w:r w:rsidRPr="005847EE">
        <w:rPr>
          <w:rFonts w:cs="Courier New"/>
          <w:bCs/>
          <w:noProof/>
        </w:rPr>
        <w:t>uniform crime reporting</w:t>
      </w:r>
      <w:r>
        <w:rPr>
          <w:noProof/>
        </w:rPr>
        <w:tab/>
        <w:t>53</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V</w:t>
      </w:r>
    </w:p>
    <w:p w:rsidR="001044D3" w:rsidRDefault="001044D3">
      <w:pPr>
        <w:pStyle w:val="Index1"/>
        <w:tabs>
          <w:tab w:val="right" w:leader="dot" w:pos="4310"/>
        </w:tabs>
        <w:rPr>
          <w:noProof/>
        </w:rPr>
      </w:pPr>
      <w:r w:rsidRPr="005847EE">
        <w:rPr>
          <w:bCs/>
          <w:noProof/>
        </w:rPr>
        <w:t>vehicles</w:t>
      </w:r>
      <w:r>
        <w:rPr>
          <w:noProof/>
        </w:rPr>
        <w:tab/>
      </w:r>
      <w:r w:rsidRPr="005847EE">
        <w:rPr>
          <w:bCs/>
          <w:i/>
          <w:noProof/>
        </w:rPr>
        <w:t>see SGGRRS</w:t>
      </w:r>
      <w:r w:rsidRPr="005847EE">
        <w:rPr>
          <w:bCs/>
          <w:noProof/>
        </w:rPr>
        <w:t xml:space="preserve"> </w:t>
      </w:r>
    </w:p>
    <w:p w:rsidR="001044D3" w:rsidRDefault="001044D3">
      <w:pPr>
        <w:pStyle w:val="Index1"/>
        <w:tabs>
          <w:tab w:val="right" w:leader="dot" w:pos="4310"/>
        </w:tabs>
        <w:rPr>
          <w:noProof/>
        </w:rPr>
      </w:pPr>
      <w:r w:rsidRPr="005847EE">
        <w:rPr>
          <w:bCs/>
          <w:noProof/>
        </w:rPr>
        <w:t>veteran students (advising)</w:t>
      </w:r>
      <w:r>
        <w:rPr>
          <w:noProof/>
        </w:rPr>
        <w:tab/>
        <w:t>27</w:t>
      </w:r>
    </w:p>
    <w:p w:rsidR="001044D3" w:rsidRDefault="001044D3">
      <w:pPr>
        <w:pStyle w:val="Index1"/>
        <w:tabs>
          <w:tab w:val="right" w:leader="dot" w:pos="4310"/>
        </w:tabs>
        <w:rPr>
          <w:noProof/>
        </w:rPr>
      </w:pPr>
      <w:r w:rsidRPr="005847EE">
        <w:rPr>
          <w:bCs/>
          <w:noProof/>
        </w:rPr>
        <w:t>video recordings</w:t>
      </w:r>
    </w:p>
    <w:p w:rsidR="001044D3" w:rsidRDefault="001044D3">
      <w:pPr>
        <w:pStyle w:val="Index2"/>
        <w:tabs>
          <w:tab w:val="right" w:leader="dot" w:pos="4310"/>
        </w:tabs>
        <w:rPr>
          <w:noProof/>
        </w:rPr>
      </w:pPr>
      <w:r w:rsidRPr="005847EE">
        <w:rPr>
          <w:bCs/>
          <w:noProof/>
        </w:rPr>
        <w:t>governing/policy-setting bodies</w:t>
      </w:r>
      <w:r>
        <w:rPr>
          <w:noProof/>
        </w:rPr>
        <w:tab/>
      </w:r>
      <w:r w:rsidRPr="005847EE">
        <w:rPr>
          <w:bCs/>
          <w:i/>
          <w:noProof/>
        </w:rPr>
        <w:t>see SGGRRS</w:t>
      </w:r>
    </w:p>
    <w:p w:rsidR="001044D3" w:rsidRDefault="001044D3">
      <w:pPr>
        <w:pStyle w:val="Index1"/>
        <w:tabs>
          <w:tab w:val="right" w:leader="dot" w:pos="4310"/>
        </w:tabs>
        <w:rPr>
          <w:noProof/>
        </w:rPr>
      </w:pPr>
      <w:r w:rsidRPr="005847EE">
        <w:rPr>
          <w:bCs/>
          <w:noProof/>
        </w:rPr>
        <w:t>visa advising (foreign students)</w:t>
      </w:r>
      <w:r>
        <w:rPr>
          <w:noProof/>
        </w:rPr>
        <w:tab/>
        <w:t>26</w:t>
      </w:r>
    </w:p>
    <w:p w:rsidR="001044D3" w:rsidRDefault="001044D3">
      <w:pPr>
        <w:pStyle w:val="Index1"/>
        <w:tabs>
          <w:tab w:val="right" w:leader="dot" w:pos="4310"/>
        </w:tabs>
        <w:rPr>
          <w:noProof/>
        </w:rPr>
      </w:pPr>
      <w:r w:rsidRPr="005847EE">
        <w:rPr>
          <w:bCs/>
          <w:noProof/>
        </w:rPr>
        <w:t>visits (prospective students/athletes)</w:t>
      </w:r>
      <w:r>
        <w:rPr>
          <w:noProof/>
        </w:rPr>
        <w:tab/>
        <w:t>7</w:t>
      </w:r>
    </w:p>
    <w:p w:rsidR="001044D3" w:rsidRDefault="001044D3">
      <w:pPr>
        <w:pStyle w:val="IndexHeading"/>
        <w:keepNext/>
        <w:tabs>
          <w:tab w:val="right" w:leader="dot" w:pos="4310"/>
        </w:tabs>
        <w:rPr>
          <w:rFonts w:asciiTheme="minorHAnsi" w:eastAsiaTheme="minorEastAsia" w:hAnsiTheme="minorHAnsi" w:cstheme="minorBidi"/>
          <w:b w:val="0"/>
          <w:bCs w:val="0"/>
          <w:noProof/>
        </w:rPr>
      </w:pPr>
      <w:r>
        <w:rPr>
          <w:noProof/>
        </w:rPr>
        <w:t>W</w:t>
      </w:r>
    </w:p>
    <w:p w:rsidR="001044D3" w:rsidRDefault="001044D3">
      <w:pPr>
        <w:pStyle w:val="Index1"/>
        <w:tabs>
          <w:tab w:val="right" w:leader="dot" w:pos="4310"/>
        </w:tabs>
        <w:rPr>
          <w:noProof/>
        </w:rPr>
      </w:pPr>
      <w:r w:rsidRPr="005847EE">
        <w:rPr>
          <w:bCs/>
          <w:noProof/>
        </w:rPr>
        <w:t>waivers (graduation/degree requirements)</w:t>
      </w:r>
      <w:r>
        <w:rPr>
          <w:noProof/>
        </w:rPr>
        <w:tab/>
        <w:t>20</w:t>
      </w:r>
    </w:p>
    <w:p w:rsidR="001044D3" w:rsidRDefault="001044D3">
      <w:pPr>
        <w:pStyle w:val="Index1"/>
        <w:tabs>
          <w:tab w:val="right" w:leader="dot" w:pos="4310"/>
        </w:tabs>
        <w:rPr>
          <w:noProof/>
        </w:rPr>
      </w:pPr>
      <w:r w:rsidRPr="005847EE">
        <w:rPr>
          <w:rFonts w:cs="Courier New"/>
          <w:bCs/>
          <w:noProof/>
        </w:rPr>
        <w:t>weapons (students)</w:t>
      </w:r>
      <w:r>
        <w:rPr>
          <w:noProof/>
        </w:rPr>
        <w:tab/>
        <w:t>53</w:t>
      </w:r>
    </w:p>
    <w:p w:rsidR="001044D3" w:rsidRDefault="001044D3">
      <w:pPr>
        <w:pStyle w:val="Index1"/>
        <w:tabs>
          <w:tab w:val="right" w:leader="dot" w:pos="4310"/>
        </w:tabs>
        <w:rPr>
          <w:noProof/>
        </w:rPr>
      </w:pPr>
      <w:r w:rsidRPr="005847EE">
        <w:rPr>
          <w:bCs/>
          <w:noProof/>
        </w:rPr>
        <w:t>withdrawal (students)</w:t>
      </w:r>
      <w:r>
        <w:rPr>
          <w:noProof/>
        </w:rPr>
        <w:tab/>
        <w:t>19</w:t>
      </w:r>
    </w:p>
    <w:p w:rsidR="001044D3" w:rsidRDefault="001044D3">
      <w:pPr>
        <w:pStyle w:val="Index1"/>
        <w:tabs>
          <w:tab w:val="right" w:leader="dot" w:pos="4310"/>
        </w:tabs>
        <w:rPr>
          <w:noProof/>
        </w:rPr>
      </w:pPr>
      <w:r w:rsidRPr="005847EE">
        <w:rPr>
          <w:rFonts w:cs="Courier New"/>
          <w:bCs/>
          <w:noProof/>
        </w:rPr>
        <w:t>work study (student aid)</w:t>
      </w:r>
    </w:p>
    <w:p w:rsidR="001044D3" w:rsidRDefault="001044D3">
      <w:pPr>
        <w:pStyle w:val="Index2"/>
        <w:tabs>
          <w:tab w:val="right" w:leader="dot" w:pos="4310"/>
        </w:tabs>
        <w:rPr>
          <w:noProof/>
        </w:rPr>
      </w:pPr>
      <w:r w:rsidRPr="005847EE">
        <w:rPr>
          <w:rFonts w:cs="Courier New"/>
          <w:bCs/>
          <w:noProof/>
        </w:rPr>
        <w:t>disbursement</w:t>
      </w:r>
      <w:r>
        <w:rPr>
          <w:noProof/>
        </w:rPr>
        <w:tab/>
        <w:t>39</w:t>
      </w:r>
    </w:p>
    <w:p w:rsidR="001044D3" w:rsidRDefault="001044D3">
      <w:pPr>
        <w:pStyle w:val="Index2"/>
        <w:tabs>
          <w:tab w:val="right" w:leader="dot" w:pos="4310"/>
        </w:tabs>
        <w:rPr>
          <w:noProof/>
        </w:rPr>
      </w:pPr>
      <w:r w:rsidRPr="005847EE">
        <w:rPr>
          <w:rFonts w:cs="Courier New"/>
          <w:bCs/>
          <w:noProof/>
        </w:rPr>
        <w:t>eligibility determination/tracking</w:t>
      </w:r>
      <w:r>
        <w:rPr>
          <w:noProof/>
        </w:rPr>
        <w:tab/>
        <w:t>38</w:t>
      </w:r>
    </w:p>
    <w:p w:rsidR="001044D3" w:rsidRDefault="001044D3" w:rsidP="00F879B2">
      <w:pPr>
        <w:pStyle w:val="Normal16"/>
        <w:jc w:val="left"/>
        <w:rPr>
          <w:b w:val="0"/>
          <w:caps w:val="0"/>
          <w:noProof/>
          <w:sz w:val="22"/>
        </w:rPr>
        <w:sectPr w:rsidR="001044D3" w:rsidSect="001044D3">
          <w:type w:val="continuous"/>
          <w:pgSz w:w="15840" w:h="12240" w:orient="landscape" w:code="1"/>
          <w:pgMar w:top="1080" w:right="720" w:bottom="1080" w:left="720" w:header="1080" w:footer="720" w:gutter="0"/>
          <w:cols w:num="3" w:space="720"/>
          <w:docGrid w:linePitch="360"/>
        </w:sectPr>
      </w:pPr>
    </w:p>
    <w:p w:rsidR="00734C37" w:rsidRDefault="00F4146E" w:rsidP="00F879B2">
      <w:pPr>
        <w:pStyle w:val="Normal16"/>
        <w:jc w:val="left"/>
        <w:rPr>
          <w:i/>
        </w:rPr>
      </w:pPr>
      <w:r w:rsidRPr="00C04DC1">
        <w:fldChar w:fldCharType="end"/>
      </w:r>
    </w:p>
    <w:p w:rsidR="00370DB2" w:rsidRDefault="00370DB2">
      <w:pPr>
        <w:pStyle w:val="Normal16"/>
        <w:jc w:val="left"/>
        <w:rPr>
          <w:i/>
        </w:rPr>
      </w:pPr>
    </w:p>
    <w:sectPr w:rsidR="00370DB2" w:rsidSect="001044D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14" w:rsidRDefault="00C80814" w:rsidP="000D39EA">
      <w:r>
        <w:separator/>
      </w:r>
    </w:p>
    <w:p w:rsidR="00C80814" w:rsidRDefault="00C80814"/>
  </w:endnote>
  <w:endnote w:type="continuationSeparator" w:id="0">
    <w:p w:rsidR="00C80814" w:rsidRDefault="00C80814" w:rsidP="000D39EA">
      <w:r>
        <w:continuationSeparator/>
      </w:r>
    </w:p>
    <w:p w:rsidR="00C80814" w:rsidRDefault="00C80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23DAD" w:rsidRPr="00D11821" w:rsidTr="00822047">
      <w:trPr>
        <w:trHeight w:val="540"/>
      </w:trPr>
      <w:tc>
        <w:tcPr>
          <w:tcW w:w="2054" w:type="dxa"/>
          <w:shd w:val="clear" w:color="auto" w:fill="FFFFFF"/>
          <w:vAlign w:val="center"/>
        </w:tcPr>
        <w:p w:rsidR="00123DAD" w:rsidRPr="0066629E" w:rsidRDefault="00123DAD" w:rsidP="008E3DA6">
          <w:pPr>
            <w:jc w:val="center"/>
            <w:rPr>
              <w:b/>
              <w:sz w:val="18"/>
              <w:szCs w:val="18"/>
            </w:rPr>
          </w:pPr>
        </w:p>
      </w:tc>
      <w:tc>
        <w:tcPr>
          <w:tcW w:w="2054" w:type="dxa"/>
          <w:shd w:val="clear" w:color="auto" w:fill="auto"/>
          <w:vAlign w:val="center"/>
        </w:tcPr>
        <w:p w:rsidR="00123DAD" w:rsidRPr="00B36432" w:rsidRDefault="00123DAD" w:rsidP="00E95BFC">
          <w:pPr>
            <w:jc w:val="center"/>
            <w:rPr>
              <w:b/>
              <w:color w:val="auto"/>
              <w:sz w:val="15"/>
              <w:szCs w:val="15"/>
            </w:rPr>
          </w:pPr>
        </w:p>
      </w:tc>
      <w:tc>
        <w:tcPr>
          <w:tcW w:w="2054" w:type="dxa"/>
          <w:shd w:val="clear" w:color="auto" w:fill="auto"/>
          <w:vAlign w:val="center"/>
        </w:tcPr>
        <w:p w:rsidR="00123DAD" w:rsidRPr="00B36432" w:rsidRDefault="00123DAD" w:rsidP="00E95BFC">
          <w:pPr>
            <w:rPr>
              <w:b/>
              <w:sz w:val="15"/>
              <w:szCs w:val="15"/>
            </w:rPr>
          </w:pPr>
        </w:p>
      </w:tc>
      <w:tc>
        <w:tcPr>
          <w:tcW w:w="2054" w:type="dxa"/>
          <w:shd w:val="clear" w:color="auto" w:fill="auto"/>
          <w:vAlign w:val="center"/>
        </w:tcPr>
        <w:p w:rsidR="00123DAD" w:rsidRPr="00B36432" w:rsidRDefault="00123DAD" w:rsidP="00E95BFC">
          <w:pPr>
            <w:rPr>
              <w:b/>
              <w:sz w:val="15"/>
              <w:szCs w:val="15"/>
            </w:rPr>
          </w:pPr>
        </w:p>
      </w:tc>
      <w:tc>
        <w:tcPr>
          <w:tcW w:w="2054" w:type="dxa"/>
          <w:shd w:val="clear" w:color="auto" w:fill="auto"/>
          <w:vAlign w:val="center"/>
        </w:tcPr>
        <w:p w:rsidR="00123DAD" w:rsidRPr="00B36432" w:rsidRDefault="00123DAD" w:rsidP="00E95BFC">
          <w:pPr>
            <w:rPr>
              <w:b/>
              <w:sz w:val="15"/>
              <w:szCs w:val="15"/>
            </w:rPr>
          </w:pPr>
        </w:p>
      </w:tc>
      <w:tc>
        <w:tcPr>
          <w:tcW w:w="2054" w:type="dxa"/>
          <w:shd w:val="clear" w:color="auto" w:fill="auto"/>
          <w:vAlign w:val="center"/>
        </w:tcPr>
        <w:p w:rsidR="00123DAD" w:rsidRPr="00B36432" w:rsidRDefault="00123DAD" w:rsidP="00E95BFC">
          <w:pPr>
            <w:rPr>
              <w:b/>
              <w:sz w:val="15"/>
              <w:szCs w:val="15"/>
            </w:rPr>
          </w:pPr>
        </w:p>
      </w:tc>
      <w:tc>
        <w:tcPr>
          <w:tcW w:w="2054" w:type="dxa"/>
          <w:shd w:val="clear" w:color="auto" w:fill="auto"/>
          <w:vAlign w:val="center"/>
        </w:tcPr>
        <w:p w:rsidR="00123DAD" w:rsidRPr="0066629E" w:rsidRDefault="00123DA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47DC2">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47DC2">
            <w:rPr>
              <w:rStyle w:val="PageNumber"/>
              <w:noProof/>
              <w:sz w:val="20"/>
              <w:szCs w:val="20"/>
            </w:rPr>
            <w:t>73</w:t>
          </w:r>
          <w:r w:rsidRPr="0066629E">
            <w:rPr>
              <w:rStyle w:val="PageNumber"/>
              <w:sz w:val="20"/>
              <w:szCs w:val="20"/>
            </w:rPr>
            <w:fldChar w:fldCharType="end"/>
          </w:r>
        </w:p>
      </w:tc>
    </w:tr>
  </w:tbl>
  <w:p w:rsidR="00123DAD" w:rsidRPr="00EC464B" w:rsidRDefault="00123DAD"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23DAD" w:rsidRPr="00B36432" w:rsidTr="0065554F">
      <w:trPr>
        <w:trHeight w:val="540"/>
      </w:trPr>
      <w:tc>
        <w:tcPr>
          <w:tcW w:w="2058" w:type="dxa"/>
          <w:tcBorders>
            <w:top w:val="single" w:sz="6" w:space="0" w:color="000000"/>
          </w:tcBorders>
          <w:shd w:val="clear" w:color="auto" w:fill="FFFFFF"/>
          <w:vAlign w:val="center"/>
        </w:tcPr>
        <w:p w:rsidR="00123DAD" w:rsidRPr="00B36432" w:rsidRDefault="00123DAD" w:rsidP="00EE7625">
          <w:pPr>
            <w:rPr>
              <w:szCs w:val="22"/>
            </w:rPr>
          </w:pPr>
        </w:p>
      </w:tc>
      <w:tc>
        <w:tcPr>
          <w:tcW w:w="2059" w:type="dxa"/>
          <w:tcBorders>
            <w:top w:val="single" w:sz="6" w:space="0" w:color="auto"/>
          </w:tcBorders>
          <w:shd w:val="clear" w:color="auto" w:fill="000000" w:themeFill="text1"/>
          <w:vAlign w:val="center"/>
        </w:tcPr>
        <w:p w:rsidR="00123DAD" w:rsidRDefault="00123DAD" w:rsidP="0065554F">
          <w:pPr>
            <w:jc w:val="center"/>
            <w:rPr>
              <w:b/>
              <w:color w:val="FFFFFF"/>
              <w:sz w:val="18"/>
              <w:szCs w:val="18"/>
            </w:rPr>
          </w:pPr>
          <w:r>
            <w:rPr>
              <w:b/>
              <w:color w:val="FFFFFF"/>
              <w:sz w:val="18"/>
              <w:szCs w:val="18"/>
            </w:rPr>
            <w:t>INDEX TO:</w:t>
          </w:r>
        </w:p>
        <w:p w:rsidR="00123DAD" w:rsidRPr="00B36432" w:rsidRDefault="00123DAD" w:rsidP="0065554F">
          <w:pPr>
            <w:jc w:val="center"/>
            <w:rPr>
              <w:szCs w:val="22"/>
            </w:rPr>
          </w:pPr>
          <w:r>
            <w:rPr>
              <w:b/>
              <w:color w:val="FFFFFF"/>
              <w:sz w:val="18"/>
              <w:szCs w:val="18"/>
            </w:rPr>
            <w:t>ARCHIVAL</w:t>
          </w:r>
          <w:r w:rsidRPr="009E218E">
            <w:rPr>
              <w:b/>
              <w:color w:val="FFFFFF"/>
              <w:sz w:val="18"/>
              <w:szCs w:val="18"/>
            </w:rPr>
            <w:t xml:space="preserve"> RECORDS</w:t>
          </w:r>
        </w:p>
      </w:tc>
      <w:tc>
        <w:tcPr>
          <w:tcW w:w="2058" w:type="dxa"/>
          <w:tcBorders>
            <w:top w:val="single" w:sz="6" w:space="0" w:color="000000"/>
          </w:tcBorders>
          <w:shd w:val="clear" w:color="auto" w:fill="auto"/>
          <w:vAlign w:val="center"/>
        </w:tcPr>
        <w:p w:rsidR="00123DAD" w:rsidRPr="00622B6B" w:rsidRDefault="00123DAD" w:rsidP="00A41735">
          <w:pPr>
            <w:jc w:val="center"/>
            <w:rPr>
              <w:b/>
              <w:color w:val="FFFFFF"/>
              <w:sz w:val="18"/>
              <w:szCs w:val="18"/>
            </w:rPr>
          </w:pPr>
        </w:p>
      </w:tc>
      <w:tc>
        <w:tcPr>
          <w:tcW w:w="2059" w:type="dxa"/>
          <w:tcBorders>
            <w:top w:val="single" w:sz="6" w:space="0" w:color="000000"/>
          </w:tcBorders>
          <w:shd w:val="clear" w:color="auto" w:fill="auto"/>
          <w:vAlign w:val="center"/>
        </w:tcPr>
        <w:p w:rsidR="00123DAD" w:rsidRPr="009E218E" w:rsidRDefault="00123DAD" w:rsidP="00EE7625">
          <w:pPr>
            <w:jc w:val="center"/>
            <w:rPr>
              <w:b/>
              <w:color w:val="FFFFFF"/>
              <w:sz w:val="18"/>
              <w:szCs w:val="18"/>
            </w:rPr>
          </w:pPr>
        </w:p>
      </w:tc>
      <w:tc>
        <w:tcPr>
          <w:tcW w:w="2058" w:type="dxa"/>
          <w:tcBorders>
            <w:top w:val="single" w:sz="6" w:space="0" w:color="000000"/>
          </w:tcBorders>
          <w:shd w:val="clear" w:color="auto" w:fill="FFFFFF"/>
          <w:vAlign w:val="center"/>
        </w:tcPr>
        <w:p w:rsidR="00123DAD" w:rsidRPr="007A224C" w:rsidRDefault="00123DAD" w:rsidP="00EE7625">
          <w:pPr>
            <w:jc w:val="center"/>
            <w:rPr>
              <w:b/>
              <w:color w:val="FFFFFF"/>
              <w:sz w:val="18"/>
              <w:szCs w:val="18"/>
              <w:shd w:val="clear" w:color="auto" w:fill="000000"/>
            </w:rPr>
          </w:pPr>
        </w:p>
      </w:tc>
      <w:tc>
        <w:tcPr>
          <w:tcW w:w="2059" w:type="dxa"/>
          <w:shd w:val="clear" w:color="auto" w:fill="auto"/>
          <w:vAlign w:val="center"/>
        </w:tcPr>
        <w:p w:rsidR="00123DAD" w:rsidRPr="00B36432" w:rsidRDefault="00123DAD" w:rsidP="00EE7625">
          <w:pPr>
            <w:jc w:val="center"/>
            <w:rPr>
              <w:color w:val="auto"/>
              <w:szCs w:val="22"/>
            </w:rPr>
          </w:pPr>
        </w:p>
      </w:tc>
      <w:tc>
        <w:tcPr>
          <w:tcW w:w="2059" w:type="dxa"/>
          <w:shd w:val="clear" w:color="auto" w:fill="auto"/>
          <w:vAlign w:val="center"/>
        </w:tcPr>
        <w:p w:rsidR="00123DAD" w:rsidRPr="00A675DA" w:rsidRDefault="00123DAD"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47DC2">
            <w:rPr>
              <w:rStyle w:val="PageNumber"/>
              <w:noProof/>
              <w:sz w:val="20"/>
              <w:szCs w:val="20"/>
            </w:rPr>
            <w:t>67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47DC2">
            <w:rPr>
              <w:rStyle w:val="PageNumber"/>
              <w:noProof/>
              <w:sz w:val="20"/>
              <w:szCs w:val="20"/>
            </w:rPr>
            <w:t>73</w:t>
          </w:r>
          <w:r w:rsidRPr="00A675DA">
            <w:rPr>
              <w:rStyle w:val="PageNumber"/>
              <w:sz w:val="20"/>
              <w:szCs w:val="20"/>
            </w:rPr>
            <w:fldChar w:fldCharType="end"/>
          </w:r>
        </w:p>
      </w:tc>
    </w:tr>
  </w:tbl>
  <w:p w:rsidR="00123DAD" w:rsidRPr="00EC464B" w:rsidRDefault="00123DAD"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23DAD" w:rsidRPr="00B36432" w:rsidTr="0065554F">
      <w:trPr>
        <w:trHeight w:val="540"/>
      </w:trPr>
      <w:tc>
        <w:tcPr>
          <w:tcW w:w="2058" w:type="dxa"/>
          <w:tcBorders>
            <w:top w:val="single" w:sz="6" w:space="0" w:color="000000"/>
          </w:tcBorders>
          <w:shd w:val="clear" w:color="auto" w:fill="FFFFFF"/>
          <w:vAlign w:val="center"/>
        </w:tcPr>
        <w:p w:rsidR="00123DAD" w:rsidRPr="00B36432" w:rsidRDefault="00123DAD" w:rsidP="00EE7625">
          <w:pPr>
            <w:rPr>
              <w:szCs w:val="22"/>
            </w:rPr>
          </w:pPr>
        </w:p>
      </w:tc>
      <w:tc>
        <w:tcPr>
          <w:tcW w:w="2059" w:type="dxa"/>
          <w:tcBorders>
            <w:top w:val="single" w:sz="6" w:space="0" w:color="auto"/>
          </w:tcBorders>
          <w:shd w:val="clear" w:color="auto" w:fill="auto"/>
          <w:vAlign w:val="center"/>
        </w:tcPr>
        <w:p w:rsidR="00123DAD" w:rsidRPr="00B36432" w:rsidRDefault="00123DAD" w:rsidP="004556EB">
          <w:pPr>
            <w:jc w:val="center"/>
            <w:rPr>
              <w:szCs w:val="22"/>
            </w:rPr>
          </w:pPr>
        </w:p>
      </w:tc>
      <w:tc>
        <w:tcPr>
          <w:tcW w:w="2058" w:type="dxa"/>
          <w:tcBorders>
            <w:top w:val="single" w:sz="6" w:space="0" w:color="000000"/>
          </w:tcBorders>
          <w:shd w:val="clear" w:color="auto" w:fill="000000" w:themeFill="text1"/>
          <w:vAlign w:val="center"/>
        </w:tcPr>
        <w:p w:rsidR="00123DAD" w:rsidRDefault="00123DAD" w:rsidP="0065554F">
          <w:pPr>
            <w:jc w:val="center"/>
            <w:rPr>
              <w:b/>
              <w:color w:val="FFFFFF"/>
              <w:sz w:val="18"/>
              <w:szCs w:val="18"/>
            </w:rPr>
          </w:pPr>
          <w:r>
            <w:rPr>
              <w:b/>
              <w:color w:val="FFFFFF"/>
              <w:sz w:val="18"/>
              <w:szCs w:val="18"/>
            </w:rPr>
            <w:t>INDEX TO:</w:t>
          </w:r>
        </w:p>
        <w:p w:rsidR="00123DAD" w:rsidRPr="00622B6B" w:rsidRDefault="00123DAD" w:rsidP="0065554F">
          <w:pPr>
            <w:jc w:val="center"/>
            <w:rPr>
              <w:b/>
              <w:color w:val="FFFFFF"/>
              <w:sz w:val="18"/>
              <w:szCs w:val="18"/>
            </w:rPr>
          </w:pPr>
          <w:r w:rsidRPr="009E218E">
            <w:rPr>
              <w:b/>
              <w:color w:val="FFFFFF"/>
              <w:sz w:val="18"/>
              <w:szCs w:val="18"/>
            </w:rPr>
            <w:t>ESSENTIAL RECORDS</w:t>
          </w:r>
        </w:p>
      </w:tc>
      <w:tc>
        <w:tcPr>
          <w:tcW w:w="2059" w:type="dxa"/>
          <w:tcBorders>
            <w:top w:val="single" w:sz="6" w:space="0" w:color="000000"/>
          </w:tcBorders>
          <w:shd w:val="clear" w:color="auto" w:fill="FFFFFF" w:themeFill="background1"/>
          <w:vAlign w:val="center"/>
        </w:tcPr>
        <w:p w:rsidR="00123DAD" w:rsidRPr="009E218E" w:rsidRDefault="00123DAD" w:rsidP="00EE7625">
          <w:pPr>
            <w:jc w:val="center"/>
            <w:rPr>
              <w:b/>
              <w:color w:val="FFFFFF"/>
              <w:sz w:val="18"/>
              <w:szCs w:val="18"/>
            </w:rPr>
          </w:pPr>
        </w:p>
      </w:tc>
      <w:tc>
        <w:tcPr>
          <w:tcW w:w="2058" w:type="dxa"/>
          <w:tcBorders>
            <w:top w:val="single" w:sz="6" w:space="0" w:color="000000"/>
          </w:tcBorders>
          <w:shd w:val="clear" w:color="auto" w:fill="FFFFFF"/>
          <w:vAlign w:val="center"/>
        </w:tcPr>
        <w:p w:rsidR="00123DAD" w:rsidRPr="007A224C" w:rsidRDefault="00123DAD" w:rsidP="00EE7625">
          <w:pPr>
            <w:jc w:val="center"/>
            <w:rPr>
              <w:b/>
              <w:color w:val="FFFFFF"/>
              <w:sz w:val="18"/>
              <w:szCs w:val="18"/>
              <w:shd w:val="clear" w:color="auto" w:fill="000000"/>
            </w:rPr>
          </w:pPr>
        </w:p>
      </w:tc>
      <w:tc>
        <w:tcPr>
          <w:tcW w:w="2059" w:type="dxa"/>
          <w:shd w:val="clear" w:color="auto" w:fill="auto"/>
          <w:vAlign w:val="center"/>
        </w:tcPr>
        <w:p w:rsidR="00123DAD" w:rsidRPr="00B36432" w:rsidRDefault="00123DAD" w:rsidP="00EE7625">
          <w:pPr>
            <w:jc w:val="center"/>
            <w:rPr>
              <w:color w:val="auto"/>
              <w:szCs w:val="22"/>
            </w:rPr>
          </w:pPr>
        </w:p>
      </w:tc>
      <w:tc>
        <w:tcPr>
          <w:tcW w:w="2059" w:type="dxa"/>
          <w:shd w:val="clear" w:color="auto" w:fill="auto"/>
          <w:vAlign w:val="center"/>
        </w:tcPr>
        <w:p w:rsidR="00123DAD" w:rsidRPr="00A675DA" w:rsidRDefault="00123DAD"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47DC2">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47DC2">
            <w:rPr>
              <w:rStyle w:val="PageNumber"/>
              <w:noProof/>
              <w:sz w:val="20"/>
              <w:szCs w:val="20"/>
            </w:rPr>
            <w:t>73</w:t>
          </w:r>
          <w:r w:rsidRPr="00A675DA">
            <w:rPr>
              <w:rStyle w:val="PageNumber"/>
              <w:sz w:val="20"/>
              <w:szCs w:val="20"/>
            </w:rPr>
            <w:fldChar w:fldCharType="end"/>
          </w:r>
        </w:p>
      </w:tc>
    </w:tr>
  </w:tbl>
  <w:p w:rsidR="00123DAD" w:rsidRPr="00EC464B" w:rsidRDefault="00123DAD"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23DAD" w:rsidRPr="00B36432" w:rsidTr="009E218E">
      <w:trPr>
        <w:trHeight w:val="540"/>
      </w:trPr>
      <w:tc>
        <w:tcPr>
          <w:tcW w:w="2058" w:type="dxa"/>
          <w:tcBorders>
            <w:top w:val="single" w:sz="6" w:space="0" w:color="000000"/>
          </w:tcBorders>
          <w:shd w:val="clear" w:color="auto" w:fill="FFFFFF"/>
          <w:vAlign w:val="center"/>
        </w:tcPr>
        <w:p w:rsidR="00123DAD" w:rsidRPr="00B36432" w:rsidRDefault="00123DAD" w:rsidP="00EE7625">
          <w:pPr>
            <w:rPr>
              <w:szCs w:val="22"/>
            </w:rPr>
          </w:pPr>
        </w:p>
      </w:tc>
      <w:tc>
        <w:tcPr>
          <w:tcW w:w="2059" w:type="dxa"/>
          <w:tcBorders>
            <w:top w:val="single" w:sz="6" w:space="0" w:color="auto"/>
          </w:tcBorders>
          <w:shd w:val="clear" w:color="auto" w:fill="auto"/>
          <w:vAlign w:val="center"/>
        </w:tcPr>
        <w:p w:rsidR="00123DAD" w:rsidRPr="00797B46" w:rsidRDefault="00123DAD" w:rsidP="004556EB">
          <w:pPr>
            <w:jc w:val="center"/>
            <w:rPr>
              <w:b/>
              <w:color w:val="FFFFFF"/>
              <w:sz w:val="18"/>
              <w:szCs w:val="18"/>
            </w:rPr>
          </w:pPr>
          <w:r w:rsidRPr="00797B46">
            <w:rPr>
              <w:b/>
              <w:color w:val="FFFFFF"/>
              <w:sz w:val="18"/>
              <w:szCs w:val="18"/>
            </w:rPr>
            <w:t>INDEX TO</w:t>
          </w:r>
          <w:r>
            <w:rPr>
              <w:b/>
              <w:color w:val="FFFFFF"/>
              <w:sz w:val="18"/>
              <w:szCs w:val="18"/>
            </w:rPr>
            <w:t>:</w:t>
          </w:r>
        </w:p>
        <w:p w:rsidR="00123DAD" w:rsidRPr="00B36432" w:rsidRDefault="00123DAD"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rsidR="00123DAD" w:rsidRPr="00AE1D63" w:rsidRDefault="00123DAD" w:rsidP="00AE1D63">
          <w:pPr>
            <w:jc w:val="center"/>
            <w:rPr>
              <w:color w:val="FFFFFF" w:themeColor="background1"/>
              <w:szCs w:val="22"/>
            </w:rPr>
          </w:pPr>
        </w:p>
      </w:tc>
      <w:tc>
        <w:tcPr>
          <w:tcW w:w="2059" w:type="dxa"/>
          <w:tcBorders>
            <w:top w:val="single" w:sz="6" w:space="0" w:color="000000"/>
          </w:tcBorders>
          <w:shd w:val="clear" w:color="auto" w:fill="auto"/>
          <w:vAlign w:val="center"/>
        </w:tcPr>
        <w:p w:rsidR="00123DAD" w:rsidRPr="00A61A95" w:rsidRDefault="00123DAD"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rsidR="00123DAD" w:rsidRPr="009E218E" w:rsidRDefault="00123DAD" w:rsidP="00EE7625">
          <w:pPr>
            <w:jc w:val="center"/>
            <w:rPr>
              <w:b/>
              <w:color w:val="FFFFFF"/>
              <w:sz w:val="18"/>
              <w:szCs w:val="18"/>
            </w:rPr>
          </w:pPr>
          <w:r w:rsidRPr="009E218E">
            <w:rPr>
              <w:b/>
              <w:color w:val="FFFFFF"/>
              <w:sz w:val="18"/>
              <w:szCs w:val="18"/>
            </w:rPr>
            <w:t>INDEX TO:</w:t>
          </w:r>
        </w:p>
        <w:p w:rsidR="00123DAD" w:rsidRPr="009E218E" w:rsidRDefault="00123DAD" w:rsidP="00EE7625">
          <w:pPr>
            <w:jc w:val="center"/>
            <w:rPr>
              <w:b/>
              <w:color w:val="FFFFFF"/>
              <w:sz w:val="18"/>
              <w:szCs w:val="18"/>
            </w:rPr>
          </w:pPr>
          <w:r w:rsidRPr="009E218E">
            <w:rPr>
              <w:b/>
              <w:color w:val="FFFFFF"/>
              <w:sz w:val="18"/>
              <w:szCs w:val="18"/>
            </w:rPr>
            <w:t>DANS</w:t>
          </w:r>
        </w:p>
      </w:tc>
      <w:tc>
        <w:tcPr>
          <w:tcW w:w="2059" w:type="dxa"/>
          <w:shd w:val="clear" w:color="auto" w:fill="auto"/>
          <w:vAlign w:val="center"/>
        </w:tcPr>
        <w:p w:rsidR="00123DAD" w:rsidRPr="00B36432" w:rsidRDefault="00123DAD" w:rsidP="00EE7625">
          <w:pPr>
            <w:jc w:val="center"/>
            <w:rPr>
              <w:color w:val="auto"/>
              <w:szCs w:val="22"/>
            </w:rPr>
          </w:pPr>
        </w:p>
      </w:tc>
      <w:tc>
        <w:tcPr>
          <w:tcW w:w="2059" w:type="dxa"/>
          <w:shd w:val="clear" w:color="auto" w:fill="auto"/>
          <w:vAlign w:val="center"/>
        </w:tcPr>
        <w:p w:rsidR="00123DAD" w:rsidRPr="00A675DA" w:rsidRDefault="00123DAD"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47DC2">
            <w:rPr>
              <w:rStyle w:val="PageNumber"/>
              <w:noProof/>
              <w:sz w:val="20"/>
              <w:szCs w:val="20"/>
            </w:rPr>
            <w:t>73</w:t>
          </w:r>
          <w:r w:rsidRPr="00A675DA">
            <w:rPr>
              <w:rStyle w:val="PageNumber"/>
              <w:sz w:val="20"/>
              <w:szCs w:val="20"/>
            </w:rPr>
            <w:fldChar w:fldCharType="end"/>
          </w:r>
        </w:p>
      </w:tc>
    </w:tr>
  </w:tbl>
  <w:p w:rsidR="00123DAD" w:rsidRPr="00EC464B" w:rsidRDefault="00123DAD"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23DAD" w:rsidRPr="00B36432" w:rsidTr="0065554F">
      <w:trPr>
        <w:trHeight w:val="540"/>
      </w:trPr>
      <w:tc>
        <w:tcPr>
          <w:tcW w:w="2058" w:type="dxa"/>
          <w:tcBorders>
            <w:top w:val="single" w:sz="6" w:space="0" w:color="000000"/>
          </w:tcBorders>
          <w:shd w:val="clear" w:color="auto" w:fill="FFFFFF"/>
          <w:vAlign w:val="center"/>
        </w:tcPr>
        <w:p w:rsidR="00123DAD" w:rsidRPr="00B36432" w:rsidRDefault="00123DAD" w:rsidP="000977DE">
          <w:pPr>
            <w:rPr>
              <w:szCs w:val="22"/>
            </w:rPr>
          </w:pPr>
        </w:p>
      </w:tc>
      <w:tc>
        <w:tcPr>
          <w:tcW w:w="2059" w:type="dxa"/>
          <w:tcBorders>
            <w:top w:val="single" w:sz="6" w:space="0" w:color="auto"/>
          </w:tcBorders>
          <w:shd w:val="clear" w:color="auto" w:fill="auto"/>
          <w:vAlign w:val="center"/>
        </w:tcPr>
        <w:p w:rsidR="00123DAD" w:rsidRPr="00797B46" w:rsidRDefault="00123DAD" w:rsidP="000977DE">
          <w:pPr>
            <w:jc w:val="center"/>
            <w:rPr>
              <w:b/>
              <w:color w:val="FFFFFF"/>
              <w:sz w:val="18"/>
              <w:szCs w:val="18"/>
            </w:rPr>
          </w:pPr>
          <w:r w:rsidRPr="00797B46">
            <w:rPr>
              <w:b/>
              <w:color w:val="FFFFFF"/>
              <w:sz w:val="18"/>
              <w:szCs w:val="18"/>
            </w:rPr>
            <w:t>INDEX TO</w:t>
          </w:r>
          <w:r>
            <w:rPr>
              <w:b/>
              <w:color w:val="FFFFFF"/>
              <w:sz w:val="18"/>
              <w:szCs w:val="18"/>
            </w:rPr>
            <w:t>:</w:t>
          </w:r>
        </w:p>
        <w:p w:rsidR="00123DAD" w:rsidRPr="00B36432" w:rsidRDefault="00123DAD"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rsidR="00123DAD" w:rsidRPr="00AE1D63" w:rsidRDefault="00123DAD"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rsidR="00123DAD" w:rsidRPr="009E218E" w:rsidRDefault="00123DAD" w:rsidP="0065554F">
          <w:pPr>
            <w:jc w:val="center"/>
            <w:rPr>
              <w:b/>
              <w:color w:val="FFFFFF"/>
              <w:sz w:val="18"/>
              <w:szCs w:val="18"/>
            </w:rPr>
          </w:pPr>
          <w:r w:rsidRPr="009E218E">
            <w:rPr>
              <w:b/>
              <w:color w:val="FFFFFF"/>
              <w:sz w:val="18"/>
              <w:szCs w:val="18"/>
            </w:rPr>
            <w:t>INDEX TO:</w:t>
          </w:r>
        </w:p>
        <w:p w:rsidR="00123DAD" w:rsidRPr="00B36432" w:rsidRDefault="00123DAD" w:rsidP="0065554F">
          <w:pPr>
            <w:jc w:val="center"/>
            <w:rPr>
              <w:szCs w:val="22"/>
            </w:rPr>
          </w:pPr>
          <w:r>
            <w:rPr>
              <w:b/>
              <w:color w:val="FFFFFF"/>
              <w:sz w:val="18"/>
              <w:szCs w:val="18"/>
            </w:rPr>
            <w:t>DANS</w:t>
          </w:r>
        </w:p>
      </w:tc>
      <w:tc>
        <w:tcPr>
          <w:tcW w:w="2058" w:type="dxa"/>
          <w:tcBorders>
            <w:top w:val="single" w:sz="6" w:space="0" w:color="000000"/>
          </w:tcBorders>
          <w:shd w:val="clear" w:color="auto" w:fill="auto"/>
          <w:vAlign w:val="center"/>
        </w:tcPr>
        <w:p w:rsidR="00123DAD" w:rsidRPr="00A61A95" w:rsidRDefault="00123DAD" w:rsidP="00A61A95">
          <w:pPr>
            <w:jc w:val="center"/>
            <w:rPr>
              <w:b/>
              <w:color w:val="FFFFFF"/>
              <w:sz w:val="18"/>
              <w:szCs w:val="18"/>
            </w:rPr>
          </w:pPr>
        </w:p>
      </w:tc>
      <w:tc>
        <w:tcPr>
          <w:tcW w:w="2059" w:type="dxa"/>
          <w:tcBorders>
            <w:top w:val="single" w:sz="6" w:space="0" w:color="auto"/>
          </w:tcBorders>
          <w:shd w:val="clear" w:color="auto" w:fill="FFFFFF" w:themeFill="background1"/>
          <w:vAlign w:val="center"/>
        </w:tcPr>
        <w:p w:rsidR="00123DAD" w:rsidRPr="009E218E" w:rsidRDefault="00123DAD" w:rsidP="000977DE">
          <w:pPr>
            <w:jc w:val="center"/>
            <w:rPr>
              <w:b/>
              <w:color w:val="FFFFFF"/>
              <w:sz w:val="18"/>
              <w:szCs w:val="18"/>
            </w:rPr>
          </w:pPr>
        </w:p>
      </w:tc>
      <w:tc>
        <w:tcPr>
          <w:tcW w:w="2059" w:type="dxa"/>
          <w:shd w:val="clear" w:color="auto" w:fill="auto"/>
          <w:vAlign w:val="center"/>
        </w:tcPr>
        <w:p w:rsidR="00123DAD" w:rsidRPr="00A675DA" w:rsidRDefault="00123DAD"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47DC2">
            <w:rPr>
              <w:rStyle w:val="PageNumber"/>
              <w:noProof/>
              <w:sz w:val="20"/>
              <w:szCs w:val="20"/>
            </w:rPr>
            <w:t>69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47DC2">
            <w:rPr>
              <w:rStyle w:val="PageNumber"/>
              <w:noProof/>
              <w:sz w:val="20"/>
              <w:szCs w:val="20"/>
            </w:rPr>
            <w:t>73</w:t>
          </w:r>
          <w:r w:rsidRPr="00A675DA">
            <w:rPr>
              <w:rStyle w:val="PageNumber"/>
              <w:sz w:val="20"/>
              <w:szCs w:val="20"/>
            </w:rPr>
            <w:fldChar w:fldCharType="end"/>
          </w:r>
        </w:p>
      </w:tc>
    </w:tr>
  </w:tbl>
  <w:p w:rsidR="00123DAD" w:rsidRPr="00EC464B" w:rsidRDefault="00123DAD"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23DAD" w:rsidRPr="00B36432" w:rsidTr="0065554F">
      <w:trPr>
        <w:trHeight w:val="540"/>
      </w:trPr>
      <w:tc>
        <w:tcPr>
          <w:tcW w:w="2058" w:type="dxa"/>
          <w:tcBorders>
            <w:top w:val="single" w:sz="6" w:space="0" w:color="000000"/>
          </w:tcBorders>
          <w:shd w:val="clear" w:color="auto" w:fill="FFFFFF"/>
          <w:vAlign w:val="center"/>
        </w:tcPr>
        <w:p w:rsidR="00123DAD" w:rsidRPr="00B36432" w:rsidRDefault="00123DAD" w:rsidP="000977DE">
          <w:pPr>
            <w:rPr>
              <w:szCs w:val="22"/>
            </w:rPr>
          </w:pPr>
        </w:p>
      </w:tc>
      <w:tc>
        <w:tcPr>
          <w:tcW w:w="2059" w:type="dxa"/>
          <w:tcBorders>
            <w:top w:val="single" w:sz="6" w:space="0" w:color="auto"/>
          </w:tcBorders>
          <w:shd w:val="clear" w:color="auto" w:fill="auto"/>
          <w:vAlign w:val="center"/>
        </w:tcPr>
        <w:p w:rsidR="00123DAD" w:rsidRPr="00797B46" w:rsidRDefault="00123DAD" w:rsidP="000977DE">
          <w:pPr>
            <w:jc w:val="center"/>
            <w:rPr>
              <w:b/>
              <w:color w:val="FFFFFF"/>
              <w:sz w:val="18"/>
              <w:szCs w:val="18"/>
            </w:rPr>
          </w:pPr>
          <w:r w:rsidRPr="00797B46">
            <w:rPr>
              <w:b/>
              <w:color w:val="FFFFFF"/>
              <w:sz w:val="18"/>
              <w:szCs w:val="18"/>
            </w:rPr>
            <w:t>INDEX TO</w:t>
          </w:r>
          <w:r>
            <w:rPr>
              <w:b/>
              <w:color w:val="FFFFFF"/>
              <w:sz w:val="18"/>
              <w:szCs w:val="18"/>
            </w:rPr>
            <w:t>:</w:t>
          </w:r>
        </w:p>
        <w:p w:rsidR="00123DAD" w:rsidRPr="00B36432" w:rsidRDefault="00123DAD"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rsidR="00123DAD" w:rsidRPr="00AE1D63" w:rsidRDefault="00123DAD" w:rsidP="000977DE">
          <w:pPr>
            <w:jc w:val="center"/>
            <w:rPr>
              <w:color w:val="FFFFFF" w:themeColor="background1"/>
              <w:szCs w:val="22"/>
            </w:rPr>
          </w:pPr>
        </w:p>
      </w:tc>
      <w:tc>
        <w:tcPr>
          <w:tcW w:w="2059" w:type="dxa"/>
          <w:tcBorders>
            <w:top w:val="single" w:sz="6" w:space="0" w:color="000000"/>
          </w:tcBorders>
          <w:shd w:val="clear" w:color="auto" w:fill="auto"/>
          <w:vAlign w:val="center"/>
        </w:tcPr>
        <w:p w:rsidR="00123DAD" w:rsidRPr="00B36432" w:rsidRDefault="00123DAD" w:rsidP="000977DE">
          <w:pPr>
            <w:jc w:val="center"/>
            <w:rPr>
              <w:szCs w:val="22"/>
            </w:rPr>
          </w:pPr>
        </w:p>
      </w:tc>
      <w:tc>
        <w:tcPr>
          <w:tcW w:w="2058" w:type="dxa"/>
          <w:tcBorders>
            <w:top w:val="single" w:sz="6" w:space="0" w:color="000000"/>
          </w:tcBorders>
          <w:shd w:val="clear" w:color="auto" w:fill="000000" w:themeFill="text1"/>
          <w:vAlign w:val="center"/>
        </w:tcPr>
        <w:p w:rsidR="00123DAD" w:rsidRPr="009E218E" w:rsidRDefault="00123DAD" w:rsidP="0065554F">
          <w:pPr>
            <w:jc w:val="center"/>
            <w:rPr>
              <w:b/>
              <w:color w:val="FFFFFF"/>
              <w:sz w:val="18"/>
              <w:szCs w:val="18"/>
            </w:rPr>
          </w:pPr>
          <w:r w:rsidRPr="009E218E">
            <w:rPr>
              <w:b/>
              <w:color w:val="FFFFFF"/>
              <w:sz w:val="18"/>
              <w:szCs w:val="18"/>
            </w:rPr>
            <w:t>INDEX TO:</w:t>
          </w:r>
        </w:p>
        <w:p w:rsidR="00123DAD" w:rsidRPr="00A61A95" w:rsidRDefault="00123DAD" w:rsidP="0065554F">
          <w:pPr>
            <w:jc w:val="center"/>
            <w:rPr>
              <w:b/>
              <w:color w:val="FFFFFF"/>
              <w:sz w:val="18"/>
              <w:szCs w:val="18"/>
            </w:rPr>
          </w:pPr>
          <w:r w:rsidRPr="009E218E">
            <w:rPr>
              <w:b/>
              <w:color w:val="FFFFFF"/>
              <w:sz w:val="18"/>
              <w:szCs w:val="18"/>
            </w:rPr>
            <w:t>SUBJECTS</w:t>
          </w:r>
        </w:p>
      </w:tc>
      <w:tc>
        <w:tcPr>
          <w:tcW w:w="2059" w:type="dxa"/>
          <w:tcBorders>
            <w:top w:val="single" w:sz="6" w:space="0" w:color="auto"/>
          </w:tcBorders>
          <w:shd w:val="clear" w:color="auto" w:fill="FFFFFF" w:themeFill="background1"/>
          <w:vAlign w:val="center"/>
        </w:tcPr>
        <w:p w:rsidR="00123DAD" w:rsidRPr="009E218E" w:rsidRDefault="00123DAD" w:rsidP="000977DE">
          <w:pPr>
            <w:jc w:val="center"/>
            <w:rPr>
              <w:b/>
              <w:color w:val="FFFFFF"/>
              <w:sz w:val="18"/>
              <w:szCs w:val="18"/>
            </w:rPr>
          </w:pPr>
        </w:p>
      </w:tc>
      <w:tc>
        <w:tcPr>
          <w:tcW w:w="2059" w:type="dxa"/>
          <w:shd w:val="clear" w:color="auto" w:fill="auto"/>
          <w:vAlign w:val="center"/>
        </w:tcPr>
        <w:p w:rsidR="00123DAD" w:rsidRPr="00A675DA" w:rsidRDefault="00123DAD"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47DC2">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47DC2">
            <w:rPr>
              <w:rStyle w:val="PageNumber"/>
              <w:noProof/>
              <w:sz w:val="20"/>
              <w:szCs w:val="20"/>
            </w:rPr>
            <w:t>73</w:t>
          </w:r>
          <w:r w:rsidRPr="00A675DA">
            <w:rPr>
              <w:rStyle w:val="PageNumber"/>
              <w:sz w:val="20"/>
              <w:szCs w:val="20"/>
            </w:rPr>
            <w:fldChar w:fldCharType="end"/>
          </w:r>
        </w:p>
      </w:tc>
    </w:tr>
  </w:tbl>
  <w:p w:rsidR="00123DAD" w:rsidRPr="00EC464B" w:rsidRDefault="00123DAD"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23DAD" w:rsidRPr="00D11821" w:rsidTr="00D82C54">
      <w:trPr>
        <w:trHeight w:val="540"/>
      </w:trPr>
      <w:tc>
        <w:tcPr>
          <w:tcW w:w="2054" w:type="dxa"/>
          <w:tcBorders>
            <w:top w:val="single" w:sz="4" w:space="0" w:color="auto"/>
          </w:tcBorders>
          <w:shd w:val="clear" w:color="auto" w:fill="000000" w:themeFill="text1"/>
          <w:vAlign w:val="center"/>
        </w:tcPr>
        <w:p w:rsidR="00123DAD" w:rsidRPr="007B2BCD" w:rsidRDefault="00123DAD" w:rsidP="002E5564">
          <w:pPr>
            <w:jc w:val="center"/>
            <w:rPr>
              <w:b/>
              <w:sz w:val="18"/>
              <w:szCs w:val="18"/>
            </w:rPr>
          </w:pPr>
          <w:r>
            <w:rPr>
              <w:b/>
              <w:color w:val="FFFFFF" w:themeColor="background1"/>
              <w:sz w:val="18"/>
              <w:szCs w:val="18"/>
            </w:rPr>
            <w:t>1</w:t>
          </w:r>
          <w:r w:rsidRPr="009A7CCE">
            <w:rPr>
              <w:b/>
              <w:color w:val="FFFFFF" w:themeColor="background1"/>
              <w:sz w:val="18"/>
              <w:szCs w:val="18"/>
            </w:rPr>
            <w:t>. DEVELOPMENT AND OUTREACH</w:t>
          </w:r>
        </w:p>
      </w:tc>
      <w:tc>
        <w:tcPr>
          <w:tcW w:w="2054" w:type="dxa"/>
          <w:tcBorders>
            <w:top w:val="single" w:sz="4" w:space="0" w:color="auto"/>
          </w:tcBorders>
          <w:shd w:val="clear" w:color="auto" w:fill="auto"/>
          <w:vAlign w:val="center"/>
        </w:tcPr>
        <w:p w:rsidR="00123DAD" w:rsidRPr="002E5564" w:rsidRDefault="00123DAD" w:rsidP="00E95BFC">
          <w:pPr>
            <w:jc w:val="center"/>
            <w:rPr>
              <w:b/>
              <w:color w:val="FFFFFF"/>
              <w:sz w:val="18"/>
              <w:szCs w:val="18"/>
            </w:rPr>
          </w:pPr>
        </w:p>
      </w:tc>
      <w:tc>
        <w:tcPr>
          <w:tcW w:w="2054" w:type="dxa"/>
          <w:tcBorders>
            <w:top w:val="single" w:sz="4" w:space="0" w:color="auto"/>
          </w:tcBorders>
          <w:shd w:val="clear" w:color="auto" w:fill="FFFFFF" w:themeFill="background1"/>
          <w:vAlign w:val="center"/>
        </w:tcPr>
        <w:p w:rsidR="00123DAD" w:rsidRPr="009A7CCE" w:rsidRDefault="00123DAD" w:rsidP="00E72598">
          <w:pPr>
            <w:jc w:val="center"/>
            <w:rPr>
              <w:b/>
              <w:color w:val="FFFFFF" w:themeColor="background1"/>
              <w:sz w:val="18"/>
              <w:szCs w:val="18"/>
            </w:rPr>
          </w:pPr>
        </w:p>
      </w:tc>
      <w:tc>
        <w:tcPr>
          <w:tcW w:w="2054" w:type="dxa"/>
          <w:shd w:val="clear" w:color="auto" w:fill="FFFFFF" w:themeFill="background1"/>
          <w:vAlign w:val="center"/>
        </w:tcPr>
        <w:p w:rsidR="00123DAD" w:rsidRPr="00B36432" w:rsidRDefault="00123DAD" w:rsidP="00E95BFC">
          <w:pPr>
            <w:rPr>
              <w:b/>
              <w:sz w:val="15"/>
              <w:szCs w:val="15"/>
            </w:rPr>
          </w:pPr>
        </w:p>
      </w:tc>
      <w:tc>
        <w:tcPr>
          <w:tcW w:w="2054" w:type="dxa"/>
          <w:shd w:val="clear" w:color="auto" w:fill="auto"/>
          <w:vAlign w:val="center"/>
        </w:tcPr>
        <w:p w:rsidR="00123DAD" w:rsidRPr="00B36432" w:rsidRDefault="00123DAD" w:rsidP="00E95BFC">
          <w:pPr>
            <w:rPr>
              <w:b/>
              <w:sz w:val="15"/>
              <w:szCs w:val="15"/>
            </w:rPr>
          </w:pPr>
        </w:p>
      </w:tc>
      <w:tc>
        <w:tcPr>
          <w:tcW w:w="2054" w:type="dxa"/>
          <w:shd w:val="clear" w:color="auto" w:fill="auto"/>
          <w:vAlign w:val="center"/>
        </w:tcPr>
        <w:p w:rsidR="00123DAD" w:rsidRPr="00B36432" w:rsidRDefault="00123DAD" w:rsidP="00E95BFC">
          <w:pPr>
            <w:rPr>
              <w:b/>
              <w:sz w:val="15"/>
              <w:szCs w:val="15"/>
            </w:rPr>
          </w:pPr>
        </w:p>
      </w:tc>
      <w:tc>
        <w:tcPr>
          <w:tcW w:w="2054" w:type="dxa"/>
          <w:shd w:val="clear" w:color="auto" w:fill="auto"/>
          <w:vAlign w:val="center"/>
        </w:tcPr>
        <w:p w:rsidR="00123DAD" w:rsidRPr="0066629E" w:rsidRDefault="00123DA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47DC2">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47DC2">
            <w:rPr>
              <w:rStyle w:val="PageNumber"/>
              <w:noProof/>
              <w:sz w:val="20"/>
              <w:szCs w:val="20"/>
            </w:rPr>
            <w:t>73</w:t>
          </w:r>
          <w:r w:rsidRPr="0066629E">
            <w:rPr>
              <w:rStyle w:val="PageNumber"/>
              <w:sz w:val="20"/>
              <w:szCs w:val="20"/>
            </w:rPr>
            <w:fldChar w:fldCharType="end"/>
          </w:r>
        </w:p>
      </w:tc>
    </w:tr>
  </w:tbl>
  <w:p w:rsidR="00123DAD" w:rsidRPr="00EC464B" w:rsidRDefault="00123DAD"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23DAD" w:rsidRPr="00D11821" w:rsidTr="00D82C54">
      <w:trPr>
        <w:trHeight w:val="540"/>
      </w:trPr>
      <w:tc>
        <w:tcPr>
          <w:tcW w:w="2054" w:type="dxa"/>
          <w:tcBorders>
            <w:top w:val="single" w:sz="4" w:space="0" w:color="auto"/>
          </w:tcBorders>
          <w:shd w:val="clear" w:color="auto" w:fill="000000" w:themeFill="text1"/>
          <w:vAlign w:val="center"/>
        </w:tcPr>
        <w:p w:rsidR="00123DAD" w:rsidRPr="007B2BCD" w:rsidRDefault="00123DAD" w:rsidP="002E5564">
          <w:pPr>
            <w:jc w:val="center"/>
            <w:rPr>
              <w:b/>
              <w:sz w:val="18"/>
              <w:szCs w:val="18"/>
            </w:rPr>
          </w:pPr>
          <w:r>
            <w:rPr>
              <w:b/>
              <w:color w:val="FFFFFF" w:themeColor="background1"/>
              <w:sz w:val="18"/>
              <w:szCs w:val="18"/>
            </w:rPr>
            <w:t>1</w:t>
          </w:r>
          <w:r w:rsidRPr="009A7CCE">
            <w:rPr>
              <w:b/>
              <w:color w:val="FFFFFF" w:themeColor="background1"/>
              <w:sz w:val="18"/>
              <w:szCs w:val="18"/>
            </w:rPr>
            <w:t>. DEVELOPMENT AND OUTREACH</w:t>
          </w:r>
        </w:p>
      </w:tc>
      <w:tc>
        <w:tcPr>
          <w:tcW w:w="2054" w:type="dxa"/>
          <w:tcBorders>
            <w:top w:val="single" w:sz="4" w:space="0" w:color="auto"/>
          </w:tcBorders>
          <w:shd w:val="clear" w:color="auto" w:fill="auto"/>
          <w:vAlign w:val="center"/>
        </w:tcPr>
        <w:p w:rsidR="00123DAD" w:rsidRPr="002E5564" w:rsidRDefault="00123DAD" w:rsidP="00E95BFC">
          <w:pPr>
            <w:jc w:val="center"/>
            <w:rPr>
              <w:b/>
              <w:color w:val="FFFFFF"/>
              <w:sz w:val="18"/>
              <w:szCs w:val="18"/>
            </w:rPr>
          </w:pPr>
        </w:p>
      </w:tc>
      <w:tc>
        <w:tcPr>
          <w:tcW w:w="2054" w:type="dxa"/>
          <w:tcBorders>
            <w:top w:val="single" w:sz="4" w:space="0" w:color="auto"/>
          </w:tcBorders>
          <w:shd w:val="clear" w:color="auto" w:fill="FFFFFF" w:themeFill="background1"/>
          <w:vAlign w:val="center"/>
        </w:tcPr>
        <w:p w:rsidR="00123DAD" w:rsidRPr="009A7CCE" w:rsidRDefault="00123DAD" w:rsidP="00E72598">
          <w:pPr>
            <w:jc w:val="center"/>
            <w:rPr>
              <w:b/>
              <w:color w:val="FFFFFF" w:themeColor="background1"/>
              <w:sz w:val="18"/>
              <w:szCs w:val="18"/>
            </w:rPr>
          </w:pPr>
        </w:p>
      </w:tc>
      <w:tc>
        <w:tcPr>
          <w:tcW w:w="2054" w:type="dxa"/>
          <w:shd w:val="clear" w:color="auto" w:fill="FFFFFF" w:themeFill="background1"/>
          <w:vAlign w:val="center"/>
        </w:tcPr>
        <w:p w:rsidR="00123DAD" w:rsidRPr="00B36432" w:rsidRDefault="00123DAD" w:rsidP="00E95BFC">
          <w:pPr>
            <w:rPr>
              <w:b/>
              <w:sz w:val="15"/>
              <w:szCs w:val="15"/>
            </w:rPr>
          </w:pPr>
        </w:p>
      </w:tc>
      <w:tc>
        <w:tcPr>
          <w:tcW w:w="2054" w:type="dxa"/>
          <w:shd w:val="clear" w:color="auto" w:fill="auto"/>
          <w:vAlign w:val="center"/>
        </w:tcPr>
        <w:p w:rsidR="00123DAD" w:rsidRPr="00B36432" w:rsidRDefault="00123DAD" w:rsidP="00E95BFC">
          <w:pPr>
            <w:rPr>
              <w:b/>
              <w:sz w:val="15"/>
              <w:szCs w:val="15"/>
            </w:rPr>
          </w:pPr>
        </w:p>
      </w:tc>
      <w:tc>
        <w:tcPr>
          <w:tcW w:w="2054" w:type="dxa"/>
          <w:shd w:val="clear" w:color="auto" w:fill="auto"/>
          <w:vAlign w:val="center"/>
        </w:tcPr>
        <w:p w:rsidR="00123DAD" w:rsidRPr="00B36432" w:rsidRDefault="00123DAD" w:rsidP="00E95BFC">
          <w:pPr>
            <w:rPr>
              <w:b/>
              <w:sz w:val="15"/>
              <w:szCs w:val="15"/>
            </w:rPr>
          </w:pPr>
        </w:p>
      </w:tc>
      <w:tc>
        <w:tcPr>
          <w:tcW w:w="2054" w:type="dxa"/>
          <w:shd w:val="clear" w:color="auto" w:fill="auto"/>
          <w:vAlign w:val="center"/>
        </w:tcPr>
        <w:p w:rsidR="00123DAD" w:rsidRPr="0066629E" w:rsidRDefault="00123DA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47DC2">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47DC2">
            <w:rPr>
              <w:rStyle w:val="PageNumber"/>
              <w:noProof/>
              <w:sz w:val="20"/>
              <w:szCs w:val="20"/>
            </w:rPr>
            <w:t>73</w:t>
          </w:r>
          <w:r w:rsidRPr="0066629E">
            <w:rPr>
              <w:rStyle w:val="PageNumber"/>
              <w:sz w:val="20"/>
              <w:szCs w:val="20"/>
            </w:rPr>
            <w:fldChar w:fldCharType="end"/>
          </w:r>
        </w:p>
      </w:tc>
    </w:tr>
  </w:tbl>
  <w:p w:rsidR="00123DAD" w:rsidRPr="00EC464B" w:rsidRDefault="00123DAD"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23DAD" w:rsidRPr="00B36432" w:rsidTr="00D82C54">
      <w:trPr>
        <w:trHeight w:val="540"/>
      </w:trPr>
      <w:tc>
        <w:tcPr>
          <w:tcW w:w="2058" w:type="dxa"/>
          <w:shd w:val="clear" w:color="auto" w:fill="auto"/>
          <w:vAlign w:val="center"/>
        </w:tcPr>
        <w:p w:rsidR="00123DAD" w:rsidRPr="00B36432" w:rsidRDefault="00123DAD" w:rsidP="00415DA5">
          <w:pPr>
            <w:rPr>
              <w:szCs w:val="22"/>
            </w:rPr>
          </w:pPr>
        </w:p>
      </w:tc>
      <w:tc>
        <w:tcPr>
          <w:tcW w:w="2058" w:type="dxa"/>
          <w:tcBorders>
            <w:top w:val="single" w:sz="6" w:space="0" w:color="auto"/>
          </w:tcBorders>
          <w:shd w:val="clear" w:color="auto" w:fill="000000" w:themeFill="text1"/>
          <w:vAlign w:val="center"/>
        </w:tcPr>
        <w:p w:rsidR="00123DAD" w:rsidRPr="00D82C54" w:rsidRDefault="00123DAD" w:rsidP="00CE5667">
          <w:pPr>
            <w:jc w:val="center"/>
            <w:rPr>
              <w:color w:val="FFFFFF" w:themeColor="background1"/>
              <w:sz w:val="20"/>
              <w:szCs w:val="20"/>
            </w:rPr>
          </w:pPr>
          <w:r>
            <w:rPr>
              <w:b/>
              <w:color w:val="FFFFFF" w:themeColor="background1"/>
              <w:sz w:val="18"/>
              <w:szCs w:val="18"/>
            </w:rPr>
            <w:t>2</w:t>
          </w:r>
          <w:r w:rsidRPr="008F6950">
            <w:rPr>
              <w:b/>
              <w:color w:val="FFFFFF" w:themeColor="background1"/>
              <w:sz w:val="18"/>
              <w:szCs w:val="18"/>
            </w:rPr>
            <w:t>. RESEARCH</w:t>
          </w:r>
        </w:p>
      </w:tc>
      <w:tc>
        <w:tcPr>
          <w:tcW w:w="2058" w:type="dxa"/>
          <w:tcBorders>
            <w:top w:val="single" w:sz="6" w:space="0" w:color="auto"/>
          </w:tcBorders>
          <w:shd w:val="clear" w:color="auto" w:fill="auto"/>
          <w:vAlign w:val="center"/>
        </w:tcPr>
        <w:p w:rsidR="00123DAD" w:rsidRPr="00E72598" w:rsidRDefault="00123DAD" w:rsidP="00003363">
          <w:pPr>
            <w:jc w:val="center"/>
            <w:rPr>
              <w:b/>
              <w:szCs w:val="22"/>
            </w:rPr>
          </w:pPr>
        </w:p>
      </w:tc>
      <w:tc>
        <w:tcPr>
          <w:tcW w:w="2058" w:type="dxa"/>
          <w:tcBorders>
            <w:top w:val="single" w:sz="6" w:space="0" w:color="auto"/>
          </w:tcBorders>
          <w:shd w:val="clear" w:color="auto" w:fill="FFFFFF" w:themeFill="background1"/>
          <w:vAlign w:val="center"/>
        </w:tcPr>
        <w:p w:rsidR="00123DAD" w:rsidRPr="00A116D8" w:rsidRDefault="00123DAD" w:rsidP="004556EB">
          <w:pPr>
            <w:jc w:val="center"/>
            <w:rPr>
              <w:b/>
              <w:color w:val="FFFFFF" w:themeColor="background1"/>
              <w:sz w:val="18"/>
              <w:szCs w:val="18"/>
            </w:rPr>
          </w:pPr>
        </w:p>
      </w:tc>
      <w:tc>
        <w:tcPr>
          <w:tcW w:w="2058" w:type="dxa"/>
          <w:shd w:val="clear" w:color="auto" w:fill="auto"/>
          <w:vAlign w:val="center"/>
        </w:tcPr>
        <w:p w:rsidR="00123DAD" w:rsidRPr="0045799C" w:rsidRDefault="00123DAD" w:rsidP="004556EB">
          <w:pPr>
            <w:jc w:val="center"/>
            <w:rPr>
              <w:color w:val="FFFFFF" w:themeColor="background1"/>
              <w:sz w:val="18"/>
              <w:szCs w:val="18"/>
            </w:rPr>
          </w:pPr>
        </w:p>
      </w:tc>
      <w:tc>
        <w:tcPr>
          <w:tcW w:w="2058" w:type="dxa"/>
          <w:shd w:val="clear" w:color="auto" w:fill="auto"/>
          <w:vAlign w:val="center"/>
        </w:tcPr>
        <w:p w:rsidR="00123DAD" w:rsidRPr="00B7159C" w:rsidRDefault="00123DAD" w:rsidP="005B5F42">
          <w:pPr>
            <w:jc w:val="center"/>
            <w:rPr>
              <w:color w:val="FFFFFF"/>
              <w:sz w:val="20"/>
              <w:szCs w:val="20"/>
            </w:rPr>
          </w:pPr>
        </w:p>
      </w:tc>
      <w:tc>
        <w:tcPr>
          <w:tcW w:w="2058" w:type="dxa"/>
          <w:shd w:val="clear" w:color="auto" w:fill="auto"/>
          <w:vAlign w:val="center"/>
        </w:tcPr>
        <w:p w:rsidR="00123DAD" w:rsidRPr="0066629E" w:rsidRDefault="00123DA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47DC2">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47DC2">
            <w:rPr>
              <w:rStyle w:val="PageNumber"/>
              <w:noProof/>
              <w:sz w:val="20"/>
              <w:szCs w:val="20"/>
            </w:rPr>
            <w:t>73</w:t>
          </w:r>
          <w:r w:rsidRPr="0066629E">
            <w:rPr>
              <w:rStyle w:val="PageNumber"/>
              <w:sz w:val="20"/>
              <w:szCs w:val="20"/>
            </w:rPr>
            <w:fldChar w:fldCharType="end"/>
          </w:r>
        </w:p>
      </w:tc>
    </w:tr>
  </w:tbl>
  <w:p w:rsidR="00123DAD" w:rsidRPr="00EC464B" w:rsidRDefault="00123DAD"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23DAD" w:rsidRPr="00B36432" w:rsidTr="00D82C54">
      <w:trPr>
        <w:trHeight w:val="540"/>
      </w:trPr>
      <w:tc>
        <w:tcPr>
          <w:tcW w:w="2058" w:type="dxa"/>
          <w:shd w:val="clear" w:color="auto" w:fill="auto"/>
          <w:vAlign w:val="center"/>
        </w:tcPr>
        <w:p w:rsidR="00123DAD" w:rsidRPr="00B36432" w:rsidRDefault="00123DAD" w:rsidP="00415DA5">
          <w:pPr>
            <w:rPr>
              <w:szCs w:val="22"/>
            </w:rPr>
          </w:pPr>
        </w:p>
      </w:tc>
      <w:tc>
        <w:tcPr>
          <w:tcW w:w="2058" w:type="dxa"/>
          <w:tcBorders>
            <w:top w:val="single" w:sz="6" w:space="0" w:color="auto"/>
          </w:tcBorders>
          <w:shd w:val="clear" w:color="auto" w:fill="FFFFFF"/>
          <w:vAlign w:val="center"/>
        </w:tcPr>
        <w:p w:rsidR="00123DAD" w:rsidRPr="00CE5667" w:rsidRDefault="00123DAD"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123DAD" w:rsidRPr="00E72598" w:rsidRDefault="00123DAD" w:rsidP="00003363">
          <w:pPr>
            <w:jc w:val="center"/>
            <w:rPr>
              <w:b/>
              <w:szCs w:val="22"/>
            </w:rPr>
          </w:pPr>
          <w:r>
            <w:rPr>
              <w:b/>
              <w:color w:val="FFFFFF" w:themeColor="background1"/>
              <w:sz w:val="18"/>
              <w:szCs w:val="18"/>
            </w:rPr>
            <w:t>3</w:t>
          </w:r>
          <w:r w:rsidRPr="00DF4546">
            <w:rPr>
              <w:b/>
              <w:color w:val="FFFFFF" w:themeColor="background1"/>
              <w:sz w:val="18"/>
              <w:szCs w:val="18"/>
            </w:rPr>
            <w:t>. STUDENT ADMINISTRATION</w:t>
          </w:r>
        </w:p>
      </w:tc>
      <w:tc>
        <w:tcPr>
          <w:tcW w:w="2058" w:type="dxa"/>
          <w:tcBorders>
            <w:top w:val="single" w:sz="6" w:space="0" w:color="auto"/>
          </w:tcBorders>
          <w:shd w:val="clear" w:color="auto" w:fill="auto"/>
          <w:vAlign w:val="center"/>
        </w:tcPr>
        <w:p w:rsidR="00123DAD" w:rsidRPr="008F6950" w:rsidRDefault="00123DAD" w:rsidP="004556EB">
          <w:pPr>
            <w:jc w:val="center"/>
            <w:rPr>
              <w:b/>
              <w:color w:val="FFFFFF" w:themeColor="background1"/>
              <w:sz w:val="18"/>
              <w:szCs w:val="18"/>
            </w:rPr>
          </w:pPr>
        </w:p>
      </w:tc>
      <w:tc>
        <w:tcPr>
          <w:tcW w:w="2058" w:type="dxa"/>
          <w:shd w:val="clear" w:color="auto" w:fill="FFFFFF" w:themeFill="background1"/>
          <w:vAlign w:val="center"/>
        </w:tcPr>
        <w:p w:rsidR="00123DAD" w:rsidRPr="00DF4546" w:rsidRDefault="00123DAD" w:rsidP="004556EB">
          <w:pPr>
            <w:jc w:val="center"/>
            <w:rPr>
              <w:b/>
              <w:color w:val="FFFFFF" w:themeColor="background1"/>
              <w:sz w:val="18"/>
              <w:szCs w:val="18"/>
            </w:rPr>
          </w:pPr>
        </w:p>
      </w:tc>
      <w:tc>
        <w:tcPr>
          <w:tcW w:w="2058" w:type="dxa"/>
          <w:shd w:val="clear" w:color="auto" w:fill="auto"/>
          <w:vAlign w:val="center"/>
        </w:tcPr>
        <w:p w:rsidR="00123DAD" w:rsidRPr="00B7159C" w:rsidRDefault="00123DAD" w:rsidP="005B5F42">
          <w:pPr>
            <w:jc w:val="center"/>
            <w:rPr>
              <w:color w:val="FFFFFF"/>
              <w:sz w:val="20"/>
              <w:szCs w:val="20"/>
            </w:rPr>
          </w:pPr>
        </w:p>
      </w:tc>
      <w:tc>
        <w:tcPr>
          <w:tcW w:w="2058" w:type="dxa"/>
          <w:shd w:val="clear" w:color="auto" w:fill="auto"/>
          <w:vAlign w:val="center"/>
        </w:tcPr>
        <w:p w:rsidR="00123DAD" w:rsidRPr="0066629E" w:rsidRDefault="00123DA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47DC2">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47DC2">
            <w:rPr>
              <w:rStyle w:val="PageNumber"/>
              <w:noProof/>
              <w:sz w:val="20"/>
              <w:szCs w:val="20"/>
            </w:rPr>
            <w:t>73</w:t>
          </w:r>
          <w:r w:rsidRPr="0066629E">
            <w:rPr>
              <w:rStyle w:val="PageNumber"/>
              <w:sz w:val="20"/>
              <w:szCs w:val="20"/>
            </w:rPr>
            <w:fldChar w:fldCharType="end"/>
          </w:r>
        </w:p>
      </w:tc>
    </w:tr>
  </w:tbl>
  <w:p w:rsidR="00123DAD" w:rsidRPr="00EC464B" w:rsidRDefault="00123DAD"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23DAD" w:rsidRPr="00B36432" w:rsidTr="00D82C54">
      <w:trPr>
        <w:trHeight w:val="540"/>
      </w:trPr>
      <w:tc>
        <w:tcPr>
          <w:tcW w:w="2058" w:type="dxa"/>
          <w:shd w:val="clear" w:color="auto" w:fill="auto"/>
          <w:vAlign w:val="center"/>
        </w:tcPr>
        <w:p w:rsidR="00123DAD" w:rsidRPr="00B36432" w:rsidRDefault="00123DAD" w:rsidP="00415DA5">
          <w:pPr>
            <w:rPr>
              <w:szCs w:val="22"/>
            </w:rPr>
          </w:pPr>
        </w:p>
      </w:tc>
      <w:tc>
        <w:tcPr>
          <w:tcW w:w="2058" w:type="dxa"/>
          <w:tcBorders>
            <w:top w:val="single" w:sz="6" w:space="0" w:color="auto"/>
          </w:tcBorders>
          <w:shd w:val="clear" w:color="auto" w:fill="FFFFFF"/>
          <w:vAlign w:val="center"/>
        </w:tcPr>
        <w:p w:rsidR="00123DAD" w:rsidRPr="00CE5667" w:rsidRDefault="00123DAD" w:rsidP="00CE5667">
          <w:pPr>
            <w:jc w:val="center"/>
            <w:rPr>
              <w:color w:val="FFFFFF"/>
              <w:sz w:val="20"/>
              <w:szCs w:val="20"/>
            </w:rPr>
          </w:pPr>
        </w:p>
      </w:tc>
      <w:tc>
        <w:tcPr>
          <w:tcW w:w="2058" w:type="dxa"/>
          <w:tcBorders>
            <w:top w:val="single" w:sz="6" w:space="0" w:color="auto"/>
          </w:tcBorders>
          <w:shd w:val="clear" w:color="auto" w:fill="auto"/>
          <w:vAlign w:val="center"/>
        </w:tcPr>
        <w:p w:rsidR="00123DAD" w:rsidRPr="00E72598" w:rsidRDefault="00123DAD" w:rsidP="00003363">
          <w:pPr>
            <w:jc w:val="center"/>
            <w:rPr>
              <w:b/>
              <w:szCs w:val="22"/>
            </w:rPr>
          </w:pPr>
        </w:p>
      </w:tc>
      <w:tc>
        <w:tcPr>
          <w:tcW w:w="2058" w:type="dxa"/>
          <w:tcBorders>
            <w:top w:val="single" w:sz="6" w:space="0" w:color="auto"/>
          </w:tcBorders>
          <w:shd w:val="clear" w:color="auto" w:fill="000000" w:themeFill="text1"/>
          <w:vAlign w:val="center"/>
        </w:tcPr>
        <w:p w:rsidR="00123DAD" w:rsidRPr="00A302B9" w:rsidRDefault="00123DAD" w:rsidP="004556EB">
          <w:pPr>
            <w:jc w:val="center"/>
            <w:rPr>
              <w:b/>
              <w:color w:val="FFFFFF"/>
              <w:sz w:val="18"/>
              <w:szCs w:val="18"/>
            </w:rPr>
          </w:pPr>
          <w:r>
            <w:rPr>
              <w:b/>
              <w:color w:val="FFFFFF" w:themeColor="background1"/>
              <w:sz w:val="18"/>
              <w:szCs w:val="18"/>
            </w:rPr>
            <w:t>4</w:t>
          </w:r>
          <w:r w:rsidRPr="00CA182D">
            <w:rPr>
              <w:b/>
              <w:color w:val="FFFFFF" w:themeColor="background1"/>
              <w:sz w:val="18"/>
              <w:szCs w:val="18"/>
            </w:rPr>
            <w:t>. STUDENT AND CAMPUS SERVICES</w:t>
          </w:r>
        </w:p>
      </w:tc>
      <w:tc>
        <w:tcPr>
          <w:tcW w:w="2058" w:type="dxa"/>
          <w:tcBorders>
            <w:top w:val="single" w:sz="6" w:space="0" w:color="auto"/>
          </w:tcBorders>
          <w:shd w:val="clear" w:color="auto" w:fill="auto"/>
          <w:vAlign w:val="center"/>
        </w:tcPr>
        <w:p w:rsidR="00123DAD" w:rsidRPr="00DF247C" w:rsidRDefault="00123DAD" w:rsidP="004556EB">
          <w:pPr>
            <w:jc w:val="center"/>
            <w:rPr>
              <w:b/>
              <w:color w:val="FFFFFF" w:themeColor="background1"/>
              <w:sz w:val="18"/>
              <w:szCs w:val="18"/>
            </w:rPr>
          </w:pPr>
        </w:p>
      </w:tc>
      <w:tc>
        <w:tcPr>
          <w:tcW w:w="2058" w:type="dxa"/>
          <w:shd w:val="clear" w:color="auto" w:fill="FFFFFF" w:themeFill="background1"/>
          <w:vAlign w:val="center"/>
        </w:tcPr>
        <w:p w:rsidR="00123DAD" w:rsidRPr="00CA182D" w:rsidRDefault="00123DAD" w:rsidP="005B5F42">
          <w:pPr>
            <w:jc w:val="center"/>
            <w:rPr>
              <w:b/>
              <w:color w:val="FFFFFF" w:themeColor="background1"/>
              <w:sz w:val="18"/>
              <w:szCs w:val="18"/>
            </w:rPr>
          </w:pPr>
        </w:p>
      </w:tc>
      <w:tc>
        <w:tcPr>
          <w:tcW w:w="2058" w:type="dxa"/>
          <w:shd w:val="clear" w:color="auto" w:fill="auto"/>
          <w:vAlign w:val="center"/>
        </w:tcPr>
        <w:p w:rsidR="00123DAD" w:rsidRPr="0066629E" w:rsidRDefault="00123DA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47DC2">
            <w:rPr>
              <w:rStyle w:val="PageNumber"/>
              <w:noProof/>
              <w:sz w:val="20"/>
              <w:szCs w:val="20"/>
            </w:rPr>
            <w:t>53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47DC2">
            <w:rPr>
              <w:rStyle w:val="PageNumber"/>
              <w:noProof/>
              <w:sz w:val="20"/>
              <w:szCs w:val="20"/>
            </w:rPr>
            <w:t>73</w:t>
          </w:r>
          <w:r w:rsidRPr="0066629E">
            <w:rPr>
              <w:rStyle w:val="PageNumber"/>
              <w:sz w:val="20"/>
              <w:szCs w:val="20"/>
            </w:rPr>
            <w:fldChar w:fldCharType="end"/>
          </w:r>
        </w:p>
      </w:tc>
    </w:tr>
  </w:tbl>
  <w:p w:rsidR="00123DAD" w:rsidRPr="00EC464B" w:rsidRDefault="00123DAD"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23DAD" w:rsidRPr="00B36432" w:rsidTr="00AB5AD2">
      <w:trPr>
        <w:trHeight w:val="540"/>
      </w:trPr>
      <w:tc>
        <w:tcPr>
          <w:tcW w:w="2058" w:type="dxa"/>
          <w:shd w:val="clear" w:color="auto" w:fill="FFFFFF" w:themeFill="background1"/>
          <w:vAlign w:val="center"/>
        </w:tcPr>
        <w:p w:rsidR="00123DAD" w:rsidRPr="004C4270" w:rsidRDefault="00123DAD"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rsidR="00123DAD" w:rsidRPr="00CE5667" w:rsidRDefault="00123DAD" w:rsidP="00CE5667">
          <w:pPr>
            <w:jc w:val="center"/>
            <w:rPr>
              <w:color w:val="FFFFFF"/>
              <w:sz w:val="20"/>
              <w:szCs w:val="20"/>
            </w:rPr>
          </w:pPr>
        </w:p>
      </w:tc>
      <w:tc>
        <w:tcPr>
          <w:tcW w:w="2058" w:type="dxa"/>
          <w:tcBorders>
            <w:top w:val="single" w:sz="6" w:space="0" w:color="auto"/>
          </w:tcBorders>
          <w:shd w:val="clear" w:color="auto" w:fill="auto"/>
          <w:vAlign w:val="center"/>
        </w:tcPr>
        <w:p w:rsidR="00123DAD" w:rsidRPr="00E72598" w:rsidRDefault="00123DAD" w:rsidP="00003363">
          <w:pPr>
            <w:jc w:val="center"/>
            <w:rPr>
              <w:b/>
              <w:szCs w:val="22"/>
            </w:rPr>
          </w:pPr>
        </w:p>
      </w:tc>
      <w:tc>
        <w:tcPr>
          <w:tcW w:w="2058" w:type="dxa"/>
          <w:tcBorders>
            <w:top w:val="single" w:sz="6" w:space="0" w:color="auto"/>
          </w:tcBorders>
          <w:shd w:val="clear" w:color="auto" w:fill="auto"/>
          <w:vAlign w:val="center"/>
        </w:tcPr>
        <w:p w:rsidR="00123DAD" w:rsidRPr="00A302B9" w:rsidRDefault="00123DAD" w:rsidP="004556EB">
          <w:pPr>
            <w:jc w:val="center"/>
            <w:rPr>
              <w:b/>
              <w:color w:val="FFFFFF"/>
              <w:sz w:val="18"/>
              <w:szCs w:val="18"/>
            </w:rPr>
          </w:pPr>
        </w:p>
      </w:tc>
      <w:tc>
        <w:tcPr>
          <w:tcW w:w="2058" w:type="dxa"/>
          <w:tcBorders>
            <w:top w:val="single" w:sz="6" w:space="0" w:color="auto"/>
          </w:tcBorders>
          <w:shd w:val="solid" w:color="auto" w:fill="auto"/>
          <w:vAlign w:val="center"/>
        </w:tcPr>
        <w:p w:rsidR="00123DAD" w:rsidRPr="00DF247C" w:rsidRDefault="00123DAD" w:rsidP="00AB5AD2">
          <w:pPr>
            <w:jc w:val="center"/>
            <w:rPr>
              <w:b/>
              <w:color w:val="FFFFFF" w:themeColor="background1"/>
              <w:sz w:val="18"/>
              <w:szCs w:val="18"/>
            </w:rPr>
          </w:pPr>
          <w:r>
            <w:rPr>
              <w:b/>
              <w:color w:val="FFFFFF" w:themeColor="background1"/>
              <w:sz w:val="18"/>
              <w:szCs w:val="18"/>
              <w:highlight w:val="black"/>
            </w:rPr>
            <w:t>5</w:t>
          </w:r>
          <w:r w:rsidRPr="00696130">
            <w:rPr>
              <w:b/>
              <w:color w:val="FFFFFF" w:themeColor="background1"/>
              <w:sz w:val="18"/>
              <w:szCs w:val="18"/>
              <w:highlight w:val="black"/>
            </w:rPr>
            <w:t xml:space="preserve">. </w:t>
          </w:r>
          <w:r>
            <w:rPr>
              <w:b/>
              <w:color w:val="FFFFFF" w:themeColor="background1"/>
              <w:sz w:val="18"/>
              <w:szCs w:val="18"/>
            </w:rPr>
            <w:t>TEACHING AND LEARNING</w:t>
          </w:r>
        </w:p>
      </w:tc>
      <w:tc>
        <w:tcPr>
          <w:tcW w:w="2058" w:type="dxa"/>
          <w:tcBorders>
            <w:top w:val="single" w:sz="6" w:space="0" w:color="auto"/>
          </w:tcBorders>
          <w:shd w:val="clear" w:color="auto" w:fill="auto"/>
          <w:vAlign w:val="center"/>
        </w:tcPr>
        <w:p w:rsidR="00123DAD" w:rsidRPr="00696130" w:rsidRDefault="00123DAD" w:rsidP="0065554F">
          <w:pPr>
            <w:jc w:val="center"/>
            <w:rPr>
              <w:b/>
              <w:color w:val="FFFFFF" w:themeColor="background1"/>
              <w:sz w:val="18"/>
              <w:szCs w:val="18"/>
            </w:rPr>
          </w:pPr>
        </w:p>
      </w:tc>
      <w:tc>
        <w:tcPr>
          <w:tcW w:w="2058" w:type="dxa"/>
          <w:shd w:val="clear" w:color="auto" w:fill="auto"/>
          <w:vAlign w:val="center"/>
        </w:tcPr>
        <w:p w:rsidR="00123DAD" w:rsidRPr="0066629E" w:rsidRDefault="00123DA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47DC2">
            <w:rPr>
              <w:rStyle w:val="PageNumber"/>
              <w:noProof/>
              <w:sz w:val="20"/>
              <w:szCs w:val="20"/>
            </w:rPr>
            <w:t>62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47DC2">
            <w:rPr>
              <w:rStyle w:val="PageNumber"/>
              <w:noProof/>
              <w:sz w:val="20"/>
              <w:szCs w:val="20"/>
            </w:rPr>
            <w:t>73</w:t>
          </w:r>
          <w:r w:rsidRPr="0066629E">
            <w:rPr>
              <w:rStyle w:val="PageNumber"/>
              <w:sz w:val="20"/>
              <w:szCs w:val="20"/>
            </w:rPr>
            <w:fldChar w:fldCharType="end"/>
          </w:r>
        </w:p>
      </w:tc>
    </w:tr>
  </w:tbl>
  <w:p w:rsidR="00123DAD" w:rsidRPr="00EC464B" w:rsidRDefault="00123DAD"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23DAD" w:rsidRPr="00B36432" w:rsidTr="0065554F">
      <w:trPr>
        <w:trHeight w:val="540"/>
      </w:trPr>
      <w:tc>
        <w:tcPr>
          <w:tcW w:w="2058" w:type="dxa"/>
          <w:shd w:val="clear" w:color="auto" w:fill="FFFFFF" w:themeFill="background1"/>
          <w:vAlign w:val="center"/>
        </w:tcPr>
        <w:p w:rsidR="00123DAD" w:rsidRPr="004C4270" w:rsidRDefault="00123DAD"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rsidR="00123DAD" w:rsidRPr="00CE5667" w:rsidRDefault="00123DAD" w:rsidP="00CE5667">
          <w:pPr>
            <w:jc w:val="center"/>
            <w:rPr>
              <w:color w:val="FFFFFF"/>
              <w:sz w:val="20"/>
              <w:szCs w:val="20"/>
            </w:rPr>
          </w:pPr>
        </w:p>
      </w:tc>
      <w:tc>
        <w:tcPr>
          <w:tcW w:w="2058" w:type="dxa"/>
          <w:tcBorders>
            <w:top w:val="single" w:sz="6" w:space="0" w:color="auto"/>
          </w:tcBorders>
          <w:shd w:val="clear" w:color="auto" w:fill="auto"/>
          <w:vAlign w:val="center"/>
        </w:tcPr>
        <w:p w:rsidR="00123DAD" w:rsidRPr="00E72598" w:rsidRDefault="00123DAD" w:rsidP="00003363">
          <w:pPr>
            <w:jc w:val="center"/>
            <w:rPr>
              <w:b/>
              <w:szCs w:val="22"/>
            </w:rPr>
          </w:pPr>
        </w:p>
      </w:tc>
      <w:tc>
        <w:tcPr>
          <w:tcW w:w="2058" w:type="dxa"/>
          <w:tcBorders>
            <w:top w:val="single" w:sz="6" w:space="0" w:color="auto"/>
          </w:tcBorders>
          <w:shd w:val="clear" w:color="auto" w:fill="auto"/>
          <w:vAlign w:val="center"/>
        </w:tcPr>
        <w:p w:rsidR="00123DAD" w:rsidRPr="00A302B9" w:rsidRDefault="00123DAD" w:rsidP="004556EB">
          <w:pPr>
            <w:jc w:val="center"/>
            <w:rPr>
              <w:b/>
              <w:color w:val="FFFFFF"/>
              <w:sz w:val="18"/>
              <w:szCs w:val="18"/>
            </w:rPr>
          </w:pPr>
        </w:p>
      </w:tc>
      <w:tc>
        <w:tcPr>
          <w:tcW w:w="2058" w:type="dxa"/>
          <w:tcBorders>
            <w:top w:val="single" w:sz="6" w:space="0" w:color="auto"/>
          </w:tcBorders>
          <w:shd w:val="clear" w:color="auto" w:fill="FFFFFF" w:themeFill="background1"/>
          <w:vAlign w:val="center"/>
        </w:tcPr>
        <w:p w:rsidR="00123DAD" w:rsidRPr="00DF247C" w:rsidRDefault="00123DAD" w:rsidP="00AC37A6">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rsidR="00123DAD" w:rsidRPr="00696130" w:rsidRDefault="00123DAD" w:rsidP="0065554F">
          <w:pPr>
            <w:jc w:val="center"/>
            <w:rPr>
              <w:b/>
              <w:color w:val="FFFFFF" w:themeColor="background1"/>
              <w:sz w:val="18"/>
              <w:szCs w:val="18"/>
            </w:rPr>
          </w:pPr>
          <w:r>
            <w:rPr>
              <w:b/>
              <w:color w:val="FFFFFF" w:themeColor="background1"/>
              <w:sz w:val="18"/>
              <w:szCs w:val="18"/>
              <w:highlight w:val="black"/>
            </w:rPr>
            <w:t>6</w:t>
          </w:r>
          <w:r w:rsidRPr="00696130">
            <w:rPr>
              <w:b/>
              <w:color w:val="FFFFFF" w:themeColor="background1"/>
              <w:sz w:val="18"/>
              <w:szCs w:val="18"/>
              <w:highlight w:val="black"/>
            </w:rPr>
            <w:t xml:space="preserve">. </w:t>
          </w:r>
          <w:r>
            <w:rPr>
              <w:b/>
              <w:color w:val="FFFFFF" w:themeColor="background1"/>
              <w:sz w:val="18"/>
              <w:szCs w:val="18"/>
            </w:rPr>
            <w:t>LEGACY RECORDS</w:t>
          </w:r>
        </w:p>
      </w:tc>
      <w:tc>
        <w:tcPr>
          <w:tcW w:w="2058" w:type="dxa"/>
          <w:shd w:val="clear" w:color="auto" w:fill="auto"/>
          <w:vAlign w:val="center"/>
        </w:tcPr>
        <w:p w:rsidR="00123DAD" w:rsidRPr="0066629E" w:rsidRDefault="00123DA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47DC2">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47DC2">
            <w:rPr>
              <w:rStyle w:val="PageNumber"/>
              <w:noProof/>
              <w:sz w:val="20"/>
              <w:szCs w:val="20"/>
            </w:rPr>
            <w:t>73</w:t>
          </w:r>
          <w:r w:rsidRPr="0066629E">
            <w:rPr>
              <w:rStyle w:val="PageNumber"/>
              <w:sz w:val="20"/>
              <w:szCs w:val="20"/>
            </w:rPr>
            <w:fldChar w:fldCharType="end"/>
          </w:r>
        </w:p>
      </w:tc>
    </w:tr>
  </w:tbl>
  <w:p w:rsidR="00123DAD" w:rsidRPr="00EC464B" w:rsidRDefault="00123DAD"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23DAD" w:rsidRPr="00B36432" w:rsidTr="0065554F">
      <w:trPr>
        <w:trHeight w:val="540"/>
      </w:trPr>
      <w:tc>
        <w:tcPr>
          <w:tcW w:w="2058" w:type="dxa"/>
          <w:tcBorders>
            <w:top w:val="single" w:sz="6" w:space="0" w:color="auto"/>
          </w:tcBorders>
          <w:shd w:val="clear" w:color="auto" w:fill="000000" w:themeFill="text1"/>
          <w:vAlign w:val="center"/>
        </w:tcPr>
        <w:p w:rsidR="00123DAD" w:rsidRPr="00F04148" w:rsidRDefault="00123DAD" w:rsidP="00F04148">
          <w:pPr>
            <w:jc w:val="center"/>
            <w:rPr>
              <w:b/>
              <w:color w:val="FFFFFF"/>
              <w:sz w:val="18"/>
              <w:szCs w:val="18"/>
            </w:rPr>
          </w:pPr>
          <w:r>
            <w:rPr>
              <w:b/>
              <w:color w:val="auto"/>
              <w:sz w:val="18"/>
              <w:szCs w:val="18"/>
            </w:rPr>
            <w:t>GLOSSARY</w:t>
          </w:r>
        </w:p>
      </w:tc>
      <w:tc>
        <w:tcPr>
          <w:tcW w:w="2059" w:type="dxa"/>
          <w:tcBorders>
            <w:top w:val="single" w:sz="6" w:space="0" w:color="auto"/>
          </w:tcBorders>
          <w:shd w:val="clear" w:color="auto" w:fill="FFFFFF" w:themeFill="background1"/>
          <w:vAlign w:val="center"/>
        </w:tcPr>
        <w:p w:rsidR="00123DAD" w:rsidRPr="0082620D" w:rsidRDefault="00123DAD" w:rsidP="0082620D">
          <w:pPr>
            <w:jc w:val="center"/>
            <w:rPr>
              <w:b/>
              <w:color w:val="FFFFFF"/>
              <w:sz w:val="18"/>
              <w:szCs w:val="18"/>
            </w:rPr>
          </w:pPr>
        </w:p>
      </w:tc>
      <w:tc>
        <w:tcPr>
          <w:tcW w:w="2058" w:type="dxa"/>
          <w:shd w:val="clear" w:color="auto" w:fill="auto"/>
          <w:vAlign w:val="center"/>
        </w:tcPr>
        <w:p w:rsidR="00123DAD" w:rsidRPr="00B36432" w:rsidRDefault="00123DAD" w:rsidP="00DB13A3">
          <w:pPr>
            <w:rPr>
              <w:szCs w:val="22"/>
            </w:rPr>
          </w:pPr>
        </w:p>
      </w:tc>
      <w:tc>
        <w:tcPr>
          <w:tcW w:w="2059" w:type="dxa"/>
          <w:shd w:val="clear" w:color="auto" w:fill="auto"/>
          <w:vAlign w:val="center"/>
        </w:tcPr>
        <w:p w:rsidR="00123DAD" w:rsidRPr="00B36432" w:rsidRDefault="00123DAD" w:rsidP="00DB13A3">
          <w:pPr>
            <w:jc w:val="center"/>
            <w:rPr>
              <w:szCs w:val="22"/>
            </w:rPr>
          </w:pPr>
        </w:p>
      </w:tc>
      <w:tc>
        <w:tcPr>
          <w:tcW w:w="2058" w:type="dxa"/>
          <w:tcBorders>
            <w:top w:val="single" w:sz="6" w:space="0" w:color="000000"/>
          </w:tcBorders>
          <w:shd w:val="clear" w:color="auto" w:fill="FFFFFF"/>
          <w:vAlign w:val="center"/>
        </w:tcPr>
        <w:p w:rsidR="00123DAD" w:rsidRPr="00A302B9" w:rsidRDefault="00123DAD" w:rsidP="00EE7625">
          <w:pPr>
            <w:jc w:val="center"/>
            <w:rPr>
              <w:b/>
              <w:color w:val="FFFFFF"/>
              <w:sz w:val="18"/>
              <w:szCs w:val="18"/>
            </w:rPr>
          </w:pPr>
        </w:p>
      </w:tc>
      <w:tc>
        <w:tcPr>
          <w:tcW w:w="2059" w:type="dxa"/>
          <w:tcBorders>
            <w:top w:val="single" w:sz="6" w:space="0" w:color="000000"/>
          </w:tcBorders>
          <w:shd w:val="clear" w:color="auto" w:fill="FFFFFF" w:themeFill="background1"/>
          <w:vAlign w:val="center"/>
        </w:tcPr>
        <w:p w:rsidR="00123DAD" w:rsidRPr="00CC66AF" w:rsidRDefault="00123DAD" w:rsidP="005B5F42">
          <w:pPr>
            <w:jc w:val="center"/>
            <w:rPr>
              <w:b/>
              <w:color w:val="auto"/>
              <w:sz w:val="18"/>
              <w:szCs w:val="18"/>
            </w:rPr>
          </w:pPr>
        </w:p>
      </w:tc>
      <w:tc>
        <w:tcPr>
          <w:tcW w:w="2059" w:type="dxa"/>
          <w:shd w:val="clear" w:color="auto" w:fill="auto"/>
          <w:vAlign w:val="center"/>
        </w:tcPr>
        <w:p w:rsidR="00123DAD" w:rsidRPr="0066629E" w:rsidRDefault="00123DAD"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47DC2">
            <w:rPr>
              <w:rStyle w:val="PageNumber"/>
              <w:noProof/>
              <w:sz w:val="20"/>
              <w:szCs w:val="20"/>
            </w:rPr>
            <w:t>66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47DC2">
            <w:rPr>
              <w:rStyle w:val="PageNumber"/>
              <w:noProof/>
              <w:sz w:val="20"/>
              <w:szCs w:val="20"/>
            </w:rPr>
            <w:t>73</w:t>
          </w:r>
          <w:r w:rsidRPr="0066629E">
            <w:rPr>
              <w:rStyle w:val="PageNumber"/>
              <w:sz w:val="20"/>
              <w:szCs w:val="20"/>
            </w:rPr>
            <w:fldChar w:fldCharType="end"/>
          </w:r>
        </w:p>
      </w:tc>
    </w:tr>
  </w:tbl>
  <w:p w:rsidR="00123DAD" w:rsidRPr="00EC464B" w:rsidRDefault="00123DAD"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14" w:rsidRDefault="00C80814" w:rsidP="000D39EA">
      <w:r>
        <w:separator/>
      </w:r>
    </w:p>
    <w:p w:rsidR="00C80814" w:rsidRDefault="00C80814"/>
  </w:footnote>
  <w:footnote w:type="continuationSeparator" w:id="0">
    <w:p w:rsidR="00C80814" w:rsidRDefault="00C80814" w:rsidP="000D39EA">
      <w:r>
        <w:continuationSeparator/>
      </w:r>
    </w:p>
    <w:p w:rsidR="00C80814" w:rsidRDefault="00C808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123DAD" w:rsidRPr="00B36432" w:rsidTr="00452BF4">
      <w:trPr>
        <w:jc w:val="center"/>
      </w:trPr>
      <w:tc>
        <w:tcPr>
          <w:tcW w:w="3240" w:type="dxa"/>
          <w:vAlign w:val="bottom"/>
        </w:tcPr>
        <w:p w:rsidR="00123DAD" w:rsidRPr="00B36432" w:rsidRDefault="00123DAD"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58240" behindDoc="1" locked="0" layoutInCell="1" allowOverlap="1" wp14:anchorId="040D8480" wp14:editId="15A0E437">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3"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123DAD" w:rsidRPr="004A1959" w:rsidRDefault="00123DAD" w:rsidP="00452BF4">
          <w:pPr>
            <w:pStyle w:val="Header"/>
            <w:tabs>
              <w:tab w:val="clear" w:pos="4680"/>
              <w:tab w:val="clear" w:pos="9360"/>
              <w:tab w:val="right" w:pos="13230"/>
            </w:tabs>
            <w:jc w:val="right"/>
            <w:rPr>
              <w:b/>
              <w:sz w:val="24"/>
              <w:szCs w:val="24"/>
            </w:rPr>
          </w:pPr>
          <w:r w:rsidRPr="00487D84">
            <w:rPr>
              <w:b/>
              <w:i/>
              <w:color w:val="000000" w:themeColor="text1"/>
              <w:sz w:val="24"/>
              <w:szCs w:val="24"/>
            </w:rPr>
            <w:t xml:space="preserve">Central Washington University </w:t>
          </w:r>
          <w:r w:rsidRPr="004A1959">
            <w:rPr>
              <w:b/>
              <w:i/>
              <w:sz w:val="24"/>
              <w:szCs w:val="24"/>
            </w:rPr>
            <w:t>Records Retention Schedule</w:t>
          </w:r>
        </w:p>
        <w:p w:rsidR="00123DAD" w:rsidRPr="003D7DEB" w:rsidRDefault="001D3381" w:rsidP="001D3381">
          <w:pPr>
            <w:pStyle w:val="Header"/>
            <w:tabs>
              <w:tab w:val="clear" w:pos="4680"/>
              <w:tab w:val="clear" w:pos="9360"/>
              <w:tab w:val="right" w:pos="13230"/>
            </w:tabs>
            <w:jc w:val="right"/>
            <w:rPr>
              <w:b/>
              <w:i/>
              <w:color w:val="auto"/>
              <w:szCs w:val="22"/>
            </w:rPr>
          </w:pPr>
          <w:r>
            <w:rPr>
              <w:b/>
              <w:i/>
              <w:szCs w:val="22"/>
            </w:rPr>
            <w:t xml:space="preserve"> </w:t>
          </w:r>
          <w:r w:rsidR="00123DAD">
            <w:rPr>
              <w:b/>
              <w:i/>
              <w:szCs w:val="22"/>
            </w:rPr>
            <w:t>Version 1.4</w:t>
          </w:r>
          <w:r w:rsidR="00123DAD" w:rsidRPr="00825EFE">
            <w:rPr>
              <w:b/>
              <w:i/>
              <w:szCs w:val="22"/>
            </w:rPr>
            <w:t xml:space="preserve"> </w:t>
          </w:r>
          <w:r w:rsidR="00123DAD" w:rsidRPr="00825EFE">
            <w:rPr>
              <w:b/>
              <w:i/>
              <w:color w:val="auto"/>
              <w:szCs w:val="22"/>
            </w:rPr>
            <w:t>(</w:t>
          </w:r>
          <w:r w:rsidR="00123DAD">
            <w:rPr>
              <w:b/>
              <w:i/>
              <w:color w:val="auto"/>
              <w:szCs w:val="22"/>
            </w:rPr>
            <w:t>August 2019</w:t>
          </w:r>
          <w:r w:rsidR="00123DAD" w:rsidRPr="00825EFE">
            <w:rPr>
              <w:b/>
              <w:i/>
              <w:color w:val="auto"/>
              <w:szCs w:val="22"/>
            </w:rPr>
            <w:t>)</w:t>
          </w:r>
        </w:p>
      </w:tc>
    </w:tr>
  </w:tbl>
  <w:p w:rsidR="00123DAD" w:rsidRPr="00C82FD6" w:rsidRDefault="00123DAD">
    <w:pPr>
      <w:pStyle w:val="Header"/>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64"/>
    <w:multiLevelType w:val="hybridMultilevel"/>
    <w:tmpl w:val="7DA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7D"/>
    <w:multiLevelType w:val="hybridMultilevel"/>
    <w:tmpl w:val="2FB6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13863DFC"/>
    <w:multiLevelType w:val="hybridMultilevel"/>
    <w:tmpl w:val="392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35B9"/>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316A3"/>
    <w:multiLevelType w:val="hybridMultilevel"/>
    <w:tmpl w:val="3C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012E1"/>
    <w:multiLevelType w:val="hybridMultilevel"/>
    <w:tmpl w:val="C7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30D05"/>
    <w:multiLevelType w:val="hybridMultilevel"/>
    <w:tmpl w:val="4B1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91590"/>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28"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B182F"/>
    <w:multiLevelType w:val="hybridMultilevel"/>
    <w:tmpl w:val="D01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663D2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1"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D54E77"/>
    <w:multiLevelType w:val="hybridMultilevel"/>
    <w:tmpl w:val="DB8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782A55"/>
    <w:multiLevelType w:val="hybridMultilevel"/>
    <w:tmpl w:val="9B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D95CD6"/>
    <w:multiLevelType w:val="hybridMultilevel"/>
    <w:tmpl w:val="A7B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8D6FFD"/>
    <w:multiLevelType w:val="hybridMultilevel"/>
    <w:tmpl w:val="374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8" w15:restartNumberingAfterBreak="0">
    <w:nsid w:val="4F344EB2"/>
    <w:multiLevelType w:val="hybridMultilevel"/>
    <w:tmpl w:val="9A7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4"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A421D2"/>
    <w:multiLevelType w:val="hybridMultilevel"/>
    <w:tmpl w:val="6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43491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0"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282AFF"/>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3"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696AE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0" w15:restartNumberingAfterBreak="0">
    <w:nsid w:val="72C07EF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1"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EF63B4"/>
    <w:multiLevelType w:val="hybridMultilevel"/>
    <w:tmpl w:val="52E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7" w15:restartNumberingAfterBreak="0">
    <w:nsid w:val="7B1B1E3C"/>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8"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6"/>
  </w:num>
  <w:num w:numId="4">
    <w:abstractNumId w:val="36"/>
  </w:num>
  <w:num w:numId="5">
    <w:abstractNumId w:val="74"/>
  </w:num>
  <w:num w:numId="6">
    <w:abstractNumId w:val="7"/>
  </w:num>
  <w:num w:numId="7">
    <w:abstractNumId w:val="39"/>
  </w:num>
  <w:num w:numId="8">
    <w:abstractNumId w:val="22"/>
  </w:num>
  <w:num w:numId="9">
    <w:abstractNumId w:val="8"/>
  </w:num>
  <w:num w:numId="10">
    <w:abstractNumId w:val="47"/>
  </w:num>
  <w:num w:numId="11">
    <w:abstractNumId w:val="65"/>
  </w:num>
  <w:num w:numId="12">
    <w:abstractNumId w:val="15"/>
  </w:num>
  <w:num w:numId="13">
    <w:abstractNumId w:val="46"/>
  </w:num>
  <w:num w:numId="14">
    <w:abstractNumId w:val="51"/>
  </w:num>
  <w:num w:numId="15">
    <w:abstractNumId w:val="71"/>
  </w:num>
  <w:num w:numId="16">
    <w:abstractNumId w:val="40"/>
  </w:num>
  <w:num w:numId="17">
    <w:abstractNumId w:val="21"/>
  </w:num>
  <w:num w:numId="18">
    <w:abstractNumId w:val="35"/>
  </w:num>
  <w:num w:numId="19">
    <w:abstractNumId w:val="64"/>
  </w:num>
  <w:num w:numId="20">
    <w:abstractNumId w:val="54"/>
  </w:num>
  <w:num w:numId="21">
    <w:abstractNumId w:val="43"/>
  </w:num>
  <w:num w:numId="22">
    <w:abstractNumId w:val="1"/>
  </w:num>
  <w:num w:numId="23">
    <w:abstractNumId w:val="68"/>
  </w:num>
  <w:num w:numId="24">
    <w:abstractNumId w:val="6"/>
  </w:num>
  <w:num w:numId="25">
    <w:abstractNumId w:val="60"/>
  </w:num>
  <w:num w:numId="26">
    <w:abstractNumId w:val="5"/>
  </w:num>
  <w:num w:numId="27">
    <w:abstractNumId w:val="61"/>
  </w:num>
  <w:num w:numId="28">
    <w:abstractNumId w:val="0"/>
  </w:num>
  <w:num w:numId="29">
    <w:abstractNumId w:val="42"/>
  </w:num>
  <w:num w:numId="30">
    <w:abstractNumId w:val="52"/>
  </w:num>
  <w:num w:numId="31">
    <w:abstractNumId w:val="58"/>
  </w:num>
  <w:num w:numId="32">
    <w:abstractNumId w:val="38"/>
  </w:num>
  <w:num w:numId="33">
    <w:abstractNumId w:val="56"/>
  </w:num>
  <w:num w:numId="34">
    <w:abstractNumId w:val="17"/>
  </w:num>
  <w:num w:numId="35">
    <w:abstractNumId w:val="20"/>
  </w:num>
  <w:num w:numId="36">
    <w:abstractNumId w:val="76"/>
  </w:num>
  <w:num w:numId="37">
    <w:abstractNumId w:val="33"/>
  </w:num>
  <w:num w:numId="38">
    <w:abstractNumId w:val="19"/>
  </w:num>
  <w:num w:numId="39">
    <w:abstractNumId w:val="12"/>
  </w:num>
  <w:num w:numId="40">
    <w:abstractNumId w:val="57"/>
  </w:num>
  <w:num w:numId="41">
    <w:abstractNumId w:val="31"/>
  </w:num>
  <w:num w:numId="42">
    <w:abstractNumId w:val="73"/>
  </w:num>
  <w:num w:numId="43">
    <w:abstractNumId w:val="50"/>
  </w:num>
  <w:num w:numId="44">
    <w:abstractNumId w:val="16"/>
  </w:num>
  <w:num w:numId="45">
    <w:abstractNumId w:val="44"/>
  </w:num>
  <w:num w:numId="46">
    <w:abstractNumId w:val="77"/>
  </w:num>
  <w:num w:numId="47">
    <w:abstractNumId w:val="27"/>
  </w:num>
  <w:num w:numId="48">
    <w:abstractNumId w:val="69"/>
  </w:num>
  <w:num w:numId="49">
    <w:abstractNumId w:val="62"/>
  </w:num>
  <w:num w:numId="50">
    <w:abstractNumId w:val="30"/>
  </w:num>
  <w:num w:numId="51">
    <w:abstractNumId w:val="59"/>
  </w:num>
  <w:num w:numId="52">
    <w:abstractNumId w:val="70"/>
  </w:num>
  <w:num w:numId="53">
    <w:abstractNumId w:val="13"/>
  </w:num>
  <w:num w:numId="54">
    <w:abstractNumId w:val="23"/>
  </w:num>
  <w:num w:numId="55">
    <w:abstractNumId w:val="49"/>
  </w:num>
  <w:num w:numId="56">
    <w:abstractNumId w:val="2"/>
  </w:num>
  <w:num w:numId="57">
    <w:abstractNumId w:val="41"/>
  </w:num>
  <w:num w:numId="58">
    <w:abstractNumId w:val="53"/>
  </w:num>
  <w:num w:numId="59">
    <w:abstractNumId w:val="32"/>
  </w:num>
  <w:num w:numId="60">
    <w:abstractNumId w:val="48"/>
  </w:num>
  <w:num w:numId="61">
    <w:abstractNumId w:val="75"/>
  </w:num>
  <w:num w:numId="62">
    <w:abstractNumId w:val="3"/>
  </w:num>
  <w:num w:numId="63">
    <w:abstractNumId w:val="4"/>
  </w:num>
  <w:num w:numId="64">
    <w:abstractNumId w:val="37"/>
  </w:num>
  <w:num w:numId="65">
    <w:abstractNumId w:val="29"/>
  </w:num>
  <w:num w:numId="66">
    <w:abstractNumId w:val="55"/>
  </w:num>
  <w:num w:numId="67">
    <w:abstractNumId w:val="26"/>
  </w:num>
  <w:num w:numId="68">
    <w:abstractNumId w:val="18"/>
  </w:num>
  <w:num w:numId="69">
    <w:abstractNumId w:val="78"/>
  </w:num>
  <w:num w:numId="70">
    <w:abstractNumId w:val="45"/>
  </w:num>
  <w:num w:numId="71">
    <w:abstractNumId w:val="63"/>
  </w:num>
  <w:num w:numId="72">
    <w:abstractNumId w:val="25"/>
  </w:num>
  <w:num w:numId="73">
    <w:abstractNumId w:val="24"/>
  </w:num>
  <w:num w:numId="74">
    <w:abstractNumId w:val="34"/>
  </w:num>
  <w:num w:numId="75">
    <w:abstractNumId w:val="28"/>
  </w:num>
  <w:num w:numId="76">
    <w:abstractNumId w:val="72"/>
  </w:num>
  <w:num w:numId="77">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AC"/>
    <w:rsid w:val="000003FB"/>
    <w:rsid w:val="0000075F"/>
    <w:rsid w:val="00000798"/>
    <w:rsid w:val="00000B0A"/>
    <w:rsid w:val="00001B57"/>
    <w:rsid w:val="00001FEC"/>
    <w:rsid w:val="000027B4"/>
    <w:rsid w:val="0000280E"/>
    <w:rsid w:val="00003363"/>
    <w:rsid w:val="000039BD"/>
    <w:rsid w:val="000054EB"/>
    <w:rsid w:val="00005EBF"/>
    <w:rsid w:val="00006CC9"/>
    <w:rsid w:val="0001013D"/>
    <w:rsid w:val="00011A02"/>
    <w:rsid w:val="000128A6"/>
    <w:rsid w:val="0001310A"/>
    <w:rsid w:val="00013796"/>
    <w:rsid w:val="00013BDF"/>
    <w:rsid w:val="00014329"/>
    <w:rsid w:val="0001530F"/>
    <w:rsid w:val="00016AB5"/>
    <w:rsid w:val="00017171"/>
    <w:rsid w:val="00017524"/>
    <w:rsid w:val="00017639"/>
    <w:rsid w:val="0002007A"/>
    <w:rsid w:val="0002102F"/>
    <w:rsid w:val="00021317"/>
    <w:rsid w:val="0002155A"/>
    <w:rsid w:val="00021D19"/>
    <w:rsid w:val="0002218D"/>
    <w:rsid w:val="00022347"/>
    <w:rsid w:val="00023285"/>
    <w:rsid w:val="00023847"/>
    <w:rsid w:val="00023B3E"/>
    <w:rsid w:val="00023D50"/>
    <w:rsid w:val="000248BD"/>
    <w:rsid w:val="000250AF"/>
    <w:rsid w:val="00025505"/>
    <w:rsid w:val="00025518"/>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408DC"/>
    <w:rsid w:val="00040B07"/>
    <w:rsid w:val="000411E8"/>
    <w:rsid w:val="00042D95"/>
    <w:rsid w:val="00043992"/>
    <w:rsid w:val="00044509"/>
    <w:rsid w:val="000452C5"/>
    <w:rsid w:val="000456E4"/>
    <w:rsid w:val="00045EC7"/>
    <w:rsid w:val="00046960"/>
    <w:rsid w:val="00047445"/>
    <w:rsid w:val="000474A7"/>
    <w:rsid w:val="00047C53"/>
    <w:rsid w:val="000509F0"/>
    <w:rsid w:val="00050EC2"/>
    <w:rsid w:val="00051504"/>
    <w:rsid w:val="000524F6"/>
    <w:rsid w:val="00052719"/>
    <w:rsid w:val="00053930"/>
    <w:rsid w:val="000555B1"/>
    <w:rsid w:val="0005596C"/>
    <w:rsid w:val="00055FFE"/>
    <w:rsid w:val="0005754F"/>
    <w:rsid w:val="00060BD3"/>
    <w:rsid w:val="00061D84"/>
    <w:rsid w:val="00062315"/>
    <w:rsid w:val="00062EA9"/>
    <w:rsid w:val="00063A0C"/>
    <w:rsid w:val="0006547F"/>
    <w:rsid w:val="0007220D"/>
    <w:rsid w:val="0007468C"/>
    <w:rsid w:val="0007557E"/>
    <w:rsid w:val="00075723"/>
    <w:rsid w:val="000762C8"/>
    <w:rsid w:val="00076D13"/>
    <w:rsid w:val="0008135B"/>
    <w:rsid w:val="00081C57"/>
    <w:rsid w:val="00081D5D"/>
    <w:rsid w:val="00085225"/>
    <w:rsid w:val="000901C8"/>
    <w:rsid w:val="00090851"/>
    <w:rsid w:val="00090A02"/>
    <w:rsid w:val="00091E77"/>
    <w:rsid w:val="00095881"/>
    <w:rsid w:val="00095A35"/>
    <w:rsid w:val="00097592"/>
    <w:rsid w:val="0009766F"/>
    <w:rsid w:val="000977DE"/>
    <w:rsid w:val="000A0283"/>
    <w:rsid w:val="000A073D"/>
    <w:rsid w:val="000A133F"/>
    <w:rsid w:val="000A1F1E"/>
    <w:rsid w:val="000A21A7"/>
    <w:rsid w:val="000A3A98"/>
    <w:rsid w:val="000A4102"/>
    <w:rsid w:val="000A46ED"/>
    <w:rsid w:val="000A5ECA"/>
    <w:rsid w:val="000A6236"/>
    <w:rsid w:val="000A759F"/>
    <w:rsid w:val="000B0073"/>
    <w:rsid w:val="000B149E"/>
    <w:rsid w:val="000B1C7C"/>
    <w:rsid w:val="000B3444"/>
    <w:rsid w:val="000B3D2F"/>
    <w:rsid w:val="000B5680"/>
    <w:rsid w:val="000B60F4"/>
    <w:rsid w:val="000B65AB"/>
    <w:rsid w:val="000B6D82"/>
    <w:rsid w:val="000B6F52"/>
    <w:rsid w:val="000C3C7C"/>
    <w:rsid w:val="000C4407"/>
    <w:rsid w:val="000C4A21"/>
    <w:rsid w:val="000C4C5D"/>
    <w:rsid w:val="000C53DF"/>
    <w:rsid w:val="000C54DD"/>
    <w:rsid w:val="000C5FA0"/>
    <w:rsid w:val="000C6DCD"/>
    <w:rsid w:val="000C728D"/>
    <w:rsid w:val="000D0B6C"/>
    <w:rsid w:val="000D1468"/>
    <w:rsid w:val="000D1558"/>
    <w:rsid w:val="000D1F46"/>
    <w:rsid w:val="000D2AE9"/>
    <w:rsid w:val="000D38FD"/>
    <w:rsid w:val="000D39EA"/>
    <w:rsid w:val="000D3A40"/>
    <w:rsid w:val="000D3B61"/>
    <w:rsid w:val="000D492F"/>
    <w:rsid w:val="000D4FC5"/>
    <w:rsid w:val="000E1135"/>
    <w:rsid w:val="000E13DA"/>
    <w:rsid w:val="000E1C27"/>
    <w:rsid w:val="000E3948"/>
    <w:rsid w:val="000E474B"/>
    <w:rsid w:val="000E4CE4"/>
    <w:rsid w:val="000E5A57"/>
    <w:rsid w:val="000E6917"/>
    <w:rsid w:val="000E7518"/>
    <w:rsid w:val="000E7BAC"/>
    <w:rsid w:val="000F15A4"/>
    <w:rsid w:val="000F4928"/>
    <w:rsid w:val="000F50A7"/>
    <w:rsid w:val="000F546A"/>
    <w:rsid w:val="000F64CE"/>
    <w:rsid w:val="000F686D"/>
    <w:rsid w:val="000F745A"/>
    <w:rsid w:val="000F7E74"/>
    <w:rsid w:val="001000AD"/>
    <w:rsid w:val="001009F2"/>
    <w:rsid w:val="00101918"/>
    <w:rsid w:val="00101F8C"/>
    <w:rsid w:val="001031FD"/>
    <w:rsid w:val="0010430B"/>
    <w:rsid w:val="001044D3"/>
    <w:rsid w:val="00104ED4"/>
    <w:rsid w:val="001056BC"/>
    <w:rsid w:val="00106638"/>
    <w:rsid w:val="00111585"/>
    <w:rsid w:val="00113089"/>
    <w:rsid w:val="00113B05"/>
    <w:rsid w:val="00113EC2"/>
    <w:rsid w:val="00114467"/>
    <w:rsid w:val="0011455F"/>
    <w:rsid w:val="00114B03"/>
    <w:rsid w:val="00115505"/>
    <w:rsid w:val="0011567B"/>
    <w:rsid w:val="001176E9"/>
    <w:rsid w:val="00122D13"/>
    <w:rsid w:val="00123DAD"/>
    <w:rsid w:val="00124B01"/>
    <w:rsid w:val="00124E07"/>
    <w:rsid w:val="00125F2A"/>
    <w:rsid w:val="001277C3"/>
    <w:rsid w:val="00127A24"/>
    <w:rsid w:val="001318D3"/>
    <w:rsid w:val="00131A26"/>
    <w:rsid w:val="0013388B"/>
    <w:rsid w:val="00134509"/>
    <w:rsid w:val="00134A32"/>
    <w:rsid w:val="00134F77"/>
    <w:rsid w:val="00134F79"/>
    <w:rsid w:val="0013654F"/>
    <w:rsid w:val="00136A8C"/>
    <w:rsid w:val="0013758A"/>
    <w:rsid w:val="00137FE0"/>
    <w:rsid w:val="001407A6"/>
    <w:rsid w:val="001408D6"/>
    <w:rsid w:val="00140A34"/>
    <w:rsid w:val="00140E5D"/>
    <w:rsid w:val="00141227"/>
    <w:rsid w:val="0014234C"/>
    <w:rsid w:val="00142B57"/>
    <w:rsid w:val="00142D57"/>
    <w:rsid w:val="00143069"/>
    <w:rsid w:val="00143D15"/>
    <w:rsid w:val="00145017"/>
    <w:rsid w:val="00145495"/>
    <w:rsid w:val="001457EF"/>
    <w:rsid w:val="00145A87"/>
    <w:rsid w:val="00146575"/>
    <w:rsid w:val="0014691B"/>
    <w:rsid w:val="00146937"/>
    <w:rsid w:val="001476C8"/>
    <w:rsid w:val="00147C6C"/>
    <w:rsid w:val="00147F1B"/>
    <w:rsid w:val="00150E52"/>
    <w:rsid w:val="00150FA1"/>
    <w:rsid w:val="001538AC"/>
    <w:rsid w:val="00154A60"/>
    <w:rsid w:val="00154D55"/>
    <w:rsid w:val="001550B2"/>
    <w:rsid w:val="001568A7"/>
    <w:rsid w:val="001569C7"/>
    <w:rsid w:val="00156B6E"/>
    <w:rsid w:val="001575AC"/>
    <w:rsid w:val="001577EB"/>
    <w:rsid w:val="001614D5"/>
    <w:rsid w:val="0016153F"/>
    <w:rsid w:val="00163703"/>
    <w:rsid w:val="0016410F"/>
    <w:rsid w:val="00164AAD"/>
    <w:rsid w:val="00164C29"/>
    <w:rsid w:val="0016556C"/>
    <w:rsid w:val="00165E69"/>
    <w:rsid w:val="00166978"/>
    <w:rsid w:val="00167581"/>
    <w:rsid w:val="001702B4"/>
    <w:rsid w:val="00170B4D"/>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16FD"/>
    <w:rsid w:val="001A1F86"/>
    <w:rsid w:val="001A34AF"/>
    <w:rsid w:val="001A408F"/>
    <w:rsid w:val="001A4ABF"/>
    <w:rsid w:val="001A6B8F"/>
    <w:rsid w:val="001A6C61"/>
    <w:rsid w:val="001B020A"/>
    <w:rsid w:val="001B1D77"/>
    <w:rsid w:val="001B4C90"/>
    <w:rsid w:val="001B4CB0"/>
    <w:rsid w:val="001B4E1B"/>
    <w:rsid w:val="001B4F01"/>
    <w:rsid w:val="001B59F0"/>
    <w:rsid w:val="001B732F"/>
    <w:rsid w:val="001B7C17"/>
    <w:rsid w:val="001C080F"/>
    <w:rsid w:val="001C23F1"/>
    <w:rsid w:val="001C56FA"/>
    <w:rsid w:val="001C7CBE"/>
    <w:rsid w:val="001D002E"/>
    <w:rsid w:val="001D27E4"/>
    <w:rsid w:val="001D3381"/>
    <w:rsid w:val="001D40F8"/>
    <w:rsid w:val="001D5ABE"/>
    <w:rsid w:val="001D6F4B"/>
    <w:rsid w:val="001E0D74"/>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4C2F"/>
    <w:rsid w:val="001F5B3A"/>
    <w:rsid w:val="001F5CCB"/>
    <w:rsid w:val="001F6536"/>
    <w:rsid w:val="00200D75"/>
    <w:rsid w:val="00201615"/>
    <w:rsid w:val="00201EDF"/>
    <w:rsid w:val="00202B1B"/>
    <w:rsid w:val="002031DB"/>
    <w:rsid w:val="00203200"/>
    <w:rsid w:val="00204C2D"/>
    <w:rsid w:val="00206677"/>
    <w:rsid w:val="00206B7F"/>
    <w:rsid w:val="002078DC"/>
    <w:rsid w:val="002134E5"/>
    <w:rsid w:val="00213A80"/>
    <w:rsid w:val="00214718"/>
    <w:rsid w:val="00214CAF"/>
    <w:rsid w:val="00215721"/>
    <w:rsid w:val="00216100"/>
    <w:rsid w:val="00216623"/>
    <w:rsid w:val="00216D3A"/>
    <w:rsid w:val="0022037D"/>
    <w:rsid w:val="0022049B"/>
    <w:rsid w:val="00220A35"/>
    <w:rsid w:val="00220E22"/>
    <w:rsid w:val="00222D48"/>
    <w:rsid w:val="0022418D"/>
    <w:rsid w:val="00224840"/>
    <w:rsid w:val="002254F7"/>
    <w:rsid w:val="00226214"/>
    <w:rsid w:val="002277EA"/>
    <w:rsid w:val="00230803"/>
    <w:rsid w:val="00230C67"/>
    <w:rsid w:val="002318AC"/>
    <w:rsid w:val="00231B6A"/>
    <w:rsid w:val="00231C32"/>
    <w:rsid w:val="00231E3A"/>
    <w:rsid w:val="00232F5E"/>
    <w:rsid w:val="00234941"/>
    <w:rsid w:val="00234951"/>
    <w:rsid w:val="00235285"/>
    <w:rsid w:val="00237257"/>
    <w:rsid w:val="002379E5"/>
    <w:rsid w:val="00237CB3"/>
    <w:rsid w:val="00240107"/>
    <w:rsid w:val="002404D3"/>
    <w:rsid w:val="00242886"/>
    <w:rsid w:val="00242F3F"/>
    <w:rsid w:val="00243815"/>
    <w:rsid w:val="00243826"/>
    <w:rsid w:val="002443FC"/>
    <w:rsid w:val="00244DF3"/>
    <w:rsid w:val="0024786D"/>
    <w:rsid w:val="00252BC9"/>
    <w:rsid w:val="00252CF6"/>
    <w:rsid w:val="0025410E"/>
    <w:rsid w:val="00254442"/>
    <w:rsid w:val="00254447"/>
    <w:rsid w:val="002552D2"/>
    <w:rsid w:val="0025559D"/>
    <w:rsid w:val="00255C92"/>
    <w:rsid w:val="00255E8F"/>
    <w:rsid w:val="0026006E"/>
    <w:rsid w:val="0026059C"/>
    <w:rsid w:val="00261056"/>
    <w:rsid w:val="002629BB"/>
    <w:rsid w:val="0026348F"/>
    <w:rsid w:val="0026487F"/>
    <w:rsid w:val="00264FA7"/>
    <w:rsid w:val="002650DA"/>
    <w:rsid w:val="0027079B"/>
    <w:rsid w:val="00270ECF"/>
    <w:rsid w:val="00271203"/>
    <w:rsid w:val="00271207"/>
    <w:rsid w:val="0027136A"/>
    <w:rsid w:val="00271448"/>
    <w:rsid w:val="0027148D"/>
    <w:rsid w:val="0027226A"/>
    <w:rsid w:val="00272B35"/>
    <w:rsid w:val="00272DF4"/>
    <w:rsid w:val="00274C85"/>
    <w:rsid w:val="00277531"/>
    <w:rsid w:val="00277A50"/>
    <w:rsid w:val="0028196A"/>
    <w:rsid w:val="00284308"/>
    <w:rsid w:val="00284550"/>
    <w:rsid w:val="0028461A"/>
    <w:rsid w:val="00284F31"/>
    <w:rsid w:val="00285103"/>
    <w:rsid w:val="0028591B"/>
    <w:rsid w:val="00290635"/>
    <w:rsid w:val="0029144D"/>
    <w:rsid w:val="0029257F"/>
    <w:rsid w:val="00292AFA"/>
    <w:rsid w:val="00295F2E"/>
    <w:rsid w:val="00296F57"/>
    <w:rsid w:val="002A26D0"/>
    <w:rsid w:val="002A4658"/>
    <w:rsid w:val="002A48E8"/>
    <w:rsid w:val="002A4DB4"/>
    <w:rsid w:val="002A4E85"/>
    <w:rsid w:val="002A6F02"/>
    <w:rsid w:val="002B0909"/>
    <w:rsid w:val="002B0A87"/>
    <w:rsid w:val="002B0B4D"/>
    <w:rsid w:val="002B0BE6"/>
    <w:rsid w:val="002B0FA8"/>
    <w:rsid w:val="002B348E"/>
    <w:rsid w:val="002B3B84"/>
    <w:rsid w:val="002B4852"/>
    <w:rsid w:val="002B4B67"/>
    <w:rsid w:val="002B515C"/>
    <w:rsid w:val="002B55FE"/>
    <w:rsid w:val="002B72B7"/>
    <w:rsid w:val="002B742B"/>
    <w:rsid w:val="002C2202"/>
    <w:rsid w:val="002C3086"/>
    <w:rsid w:val="002C499E"/>
    <w:rsid w:val="002C4CF5"/>
    <w:rsid w:val="002C5E6F"/>
    <w:rsid w:val="002C78E8"/>
    <w:rsid w:val="002C7E23"/>
    <w:rsid w:val="002D0887"/>
    <w:rsid w:val="002D08B1"/>
    <w:rsid w:val="002D0AE0"/>
    <w:rsid w:val="002D19D2"/>
    <w:rsid w:val="002D2C88"/>
    <w:rsid w:val="002D33F3"/>
    <w:rsid w:val="002D5979"/>
    <w:rsid w:val="002D6845"/>
    <w:rsid w:val="002D7BAA"/>
    <w:rsid w:val="002E015D"/>
    <w:rsid w:val="002E16BA"/>
    <w:rsid w:val="002E1EBC"/>
    <w:rsid w:val="002E20AD"/>
    <w:rsid w:val="002E2126"/>
    <w:rsid w:val="002E2664"/>
    <w:rsid w:val="002E3820"/>
    <w:rsid w:val="002E493F"/>
    <w:rsid w:val="002E5564"/>
    <w:rsid w:val="002E70C6"/>
    <w:rsid w:val="002F0AF1"/>
    <w:rsid w:val="002F0E9C"/>
    <w:rsid w:val="002F1492"/>
    <w:rsid w:val="002F1553"/>
    <w:rsid w:val="002F234F"/>
    <w:rsid w:val="002F281A"/>
    <w:rsid w:val="002F4DB7"/>
    <w:rsid w:val="002F6AE9"/>
    <w:rsid w:val="00301521"/>
    <w:rsid w:val="003019BF"/>
    <w:rsid w:val="00301BFC"/>
    <w:rsid w:val="00301D23"/>
    <w:rsid w:val="003036CB"/>
    <w:rsid w:val="003047EF"/>
    <w:rsid w:val="0030565D"/>
    <w:rsid w:val="00305B17"/>
    <w:rsid w:val="00307038"/>
    <w:rsid w:val="00310173"/>
    <w:rsid w:val="00310483"/>
    <w:rsid w:val="00310C4D"/>
    <w:rsid w:val="0031120E"/>
    <w:rsid w:val="00311426"/>
    <w:rsid w:val="00311EBB"/>
    <w:rsid w:val="003120DD"/>
    <w:rsid w:val="00313767"/>
    <w:rsid w:val="00313FEF"/>
    <w:rsid w:val="00314853"/>
    <w:rsid w:val="003149A9"/>
    <w:rsid w:val="003154CD"/>
    <w:rsid w:val="003166F0"/>
    <w:rsid w:val="003174C6"/>
    <w:rsid w:val="00317ED3"/>
    <w:rsid w:val="00320B27"/>
    <w:rsid w:val="0032149A"/>
    <w:rsid w:val="00321A33"/>
    <w:rsid w:val="00322169"/>
    <w:rsid w:val="00325C1E"/>
    <w:rsid w:val="00326560"/>
    <w:rsid w:val="003323AD"/>
    <w:rsid w:val="003334B9"/>
    <w:rsid w:val="00333857"/>
    <w:rsid w:val="00334473"/>
    <w:rsid w:val="003355AD"/>
    <w:rsid w:val="003356A7"/>
    <w:rsid w:val="00337F87"/>
    <w:rsid w:val="00340247"/>
    <w:rsid w:val="003439E8"/>
    <w:rsid w:val="003475C1"/>
    <w:rsid w:val="0035021F"/>
    <w:rsid w:val="00352266"/>
    <w:rsid w:val="00352703"/>
    <w:rsid w:val="003558D2"/>
    <w:rsid w:val="00357F35"/>
    <w:rsid w:val="00360281"/>
    <w:rsid w:val="00360A1E"/>
    <w:rsid w:val="00361342"/>
    <w:rsid w:val="00362996"/>
    <w:rsid w:val="00362DCD"/>
    <w:rsid w:val="003639B3"/>
    <w:rsid w:val="00365D71"/>
    <w:rsid w:val="00365DE5"/>
    <w:rsid w:val="003666C6"/>
    <w:rsid w:val="00366EB2"/>
    <w:rsid w:val="00367F27"/>
    <w:rsid w:val="00370DB2"/>
    <w:rsid w:val="0037168A"/>
    <w:rsid w:val="00372956"/>
    <w:rsid w:val="00372BA0"/>
    <w:rsid w:val="00372D8C"/>
    <w:rsid w:val="0037471E"/>
    <w:rsid w:val="00376D8E"/>
    <w:rsid w:val="00377441"/>
    <w:rsid w:val="003812C6"/>
    <w:rsid w:val="00381FBF"/>
    <w:rsid w:val="00382B1B"/>
    <w:rsid w:val="00382EE3"/>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EC"/>
    <w:rsid w:val="003A6E05"/>
    <w:rsid w:val="003B01D4"/>
    <w:rsid w:val="003B26C1"/>
    <w:rsid w:val="003B43AC"/>
    <w:rsid w:val="003B47EC"/>
    <w:rsid w:val="003B4DEC"/>
    <w:rsid w:val="003B4DFC"/>
    <w:rsid w:val="003B5DEC"/>
    <w:rsid w:val="003B6090"/>
    <w:rsid w:val="003C2194"/>
    <w:rsid w:val="003C433B"/>
    <w:rsid w:val="003C4850"/>
    <w:rsid w:val="003C58D9"/>
    <w:rsid w:val="003C6239"/>
    <w:rsid w:val="003C6DA3"/>
    <w:rsid w:val="003C6EC0"/>
    <w:rsid w:val="003D018C"/>
    <w:rsid w:val="003D0237"/>
    <w:rsid w:val="003D36D2"/>
    <w:rsid w:val="003D3F89"/>
    <w:rsid w:val="003D5329"/>
    <w:rsid w:val="003D6204"/>
    <w:rsid w:val="003D76D5"/>
    <w:rsid w:val="003D7DEB"/>
    <w:rsid w:val="003E0814"/>
    <w:rsid w:val="003E362F"/>
    <w:rsid w:val="003E51BA"/>
    <w:rsid w:val="003E5A39"/>
    <w:rsid w:val="003E732A"/>
    <w:rsid w:val="003E751F"/>
    <w:rsid w:val="003E7694"/>
    <w:rsid w:val="003E7B8F"/>
    <w:rsid w:val="003E7C58"/>
    <w:rsid w:val="003E7F3F"/>
    <w:rsid w:val="003F012A"/>
    <w:rsid w:val="003F01EA"/>
    <w:rsid w:val="003F02FB"/>
    <w:rsid w:val="003F2C23"/>
    <w:rsid w:val="003F3945"/>
    <w:rsid w:val="003F43D7"/>
    <w:rsid w:val="003F4732"/>
    <w:rsid w:val="003F535B"/>
    <w:rsid w:val="003F5958"/>
    <w:rsid w:val="003F6409"/>
    <w:rsid w:val="003F680B"/>
    <w:rsid w:val="003F6C71"/>
    <w:rsid w:val="003F72E7"/>
    <w:rsid w:val="003F7811"/>
    <w:rsid w:val="0040107C"/>
    <w:rsid w:val="00401127"/>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37E6"/>
    <w:rsid w:val="004257FB"/>
    <w:rsid w:val="0042687D"/>
    <w:rsid w:val="00426DF9"/>
    <w:rsid w:val="00426EF5"/>
    <w:rsid w:val="0042797A"/>
    <w:rsid w:val="0043120F"/>
    <w:rsid w:val="004315F0"/>
    <w:rsid w:val="0043221D"/>
    <w:rsid w:val="004323CC"/>
    <w:rsid w:val="0043255C"/>
    <w:rsid w:val="004327AB"/>
    <w:rsid w:val="00433638"/>
    <w:rsid w:val="0043370A"/>
    <w:rsid w:val="0043626E"/>
    <w:rsid w:val="0043640F"/>
    <w:rsid w:val="00436E24"/>
    <w:rsid w:val="00441B14"/>
    <w:rsid w:val="00442B2B"/>
    <w:rsid w:val="0044345E"/>
    <w:rsid w:val="00445CA5"/>
    <w:rsid w:val="00445F82"/>
    <w:rsid w:val="004466CC"/>
    <w:rsid w:val="00447E97"/>
    <w:rsid w:val="004501AE"/>
    <w:rsid w:val="00451274"/>
    <w:rsid w:val="00452BEE"/>
    <w:rsid w:val="00452BF4"/>
    <w:rsid w:val="00454795"/>
    <w:rsid w:val="0045566F"/>
    <w:rsid w:val="004556EB"/>
    <w:rsid w:val="0045629B"/>
    <w:rsid w:val="00456D65"/>
    <w:rsid w:val="00456E15"/>
    <w:rsid w:val="0045799C"/>
    <w:rsid w:val="004627CB"/>
    <w:rsid w:val="00463D63"/>
    <w:rsid w:val="004668A6"/>
    <w:rsid w:val="00466D4F"/>
    <w:rsid w:val="00467045"/>
    <w:rsid w:val="004700B3"/>
    <w:rsid w:val="004712FD"/>
    <w:rsid w:val="004717C9"/>
    <w:rsid w:val="00472933"/>
    <w:rsid w:val="00474961"/>
    <w:rsid w:val="00475CC7"/>
    <w:rsid w:val="00475EE4"/>
    <w:rsid w:val="0047663E"/>
    <w:rsid w:val="0047726F"/>
    <w:rsid w:val="004808AE"/>
    <w:rsid w:val="00481757"/>
    <w:rsid w:val="00481F52"/>
    <w:rsid w:val="00482528"/>
    <w:rsid w:val="004839F0"/>
    <w:rsid w:val="00485788"/>
    <w:rsid w:val="00485AFF"/>
    <w:rsid w:val="00485D84"/>
    <w:rsid w:val="00486153"/>
    <w:rsid w:val="00486B5C"/>
    <w:rsid w:val="00486DDD"/>
    <w:rsid w:val="00487B1F"/>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1FC"/>
    <w:rsid w:val="004B0446"/>
    <w:rsid w:val="004B0EEB"/>
    <w:rsid w:val="004B17FD"/>
    <w:rsid w:val="004B1E93"/>
    <w:rsid w:val="004B1F40"/>
    <w:rsid w:val="004B4BC0"/>
    <w:rsid w:val="004B72FB"/>
    <w:rsid w:val="004C0BCB"/>
    <w:rsid w:val="004C0DD2"/>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D5DC7"/>
    <w:rsid w:val="004E1704"/>
    <w:rsid w:val="004E170A"/>
    <w:rsid w:val="004E27A9"/>
    <w:rsid w:val="004E287D"/>
    <w:rsid w:val="004E32C1"/>
    <w:rsid w:val="004E4C2C"/>
    <w:rsid w:val="004E4E07"/>
    <w:rsid w:val="004E55F4"/>
    <w:rsid w:val="004E5DAD"/>
    <w:rsid w:val="004E78C9"/>
    <w:rsid w:val="004F061F"/>
    <w:rsid w:val="004F2E83"/>
    <w:rsid w:val="004F59BB"/>
    <w:rsid w:val="004F749F"/>
    <w:rsid w:val="00502F61"/>
    <w:rsid w:val="00503A0E"/>
    <w:rsid w:val="00503BA7"/>
    <w:rsid w:val="00504EDC"/>
    <w:rsid w:val="005060FE"/>
    <w:rsid w:val="0050628A"/>
    <w:rsid w:val="005067F1"/>
    <w:rsid w:val="005106D5"/>
    <w:rsid w:val="0051083C"/>
    <w:rsid w:val="00514B65"/>
    <w:rsid w:val="00515816"/>
    <w:rsid w:val="00515840"/>
    <w:rsid w:val="00515CBC"/>
    <w:rsid w:val="005166C2"/>
    <w:rsid w:val="00517EA9"/>
    <w:rsid w:val="00521657"/>
    <w:rsid w:val="00522C5B"/>
    <w:rsid w:val="00523406"/>
    <w:rsid w:val="005234B5"/>
    <w:rsid w:val="00524BC4"/>
    <w:rsid w:val="00524F8B"/>
    <w:rsid w:val="005258F0"/>
    <w:rsid w:val="00527857"/>
    <w:rsid w:val="0053002C"/>
    <w:rsid w:val="005306ED"/>
    <w:rsid w:val="00530DCE"/>
    <w:rsid w:val="0053451B"/>
    <w:rsid w:val="00535AD9"/>
    <w:rsid w:val="00536D56"/>
    <w:rsid w:val="00537B85"/>
    <w:rsid w:val="00537C87"/>
    <w:rsid w:val="00540CCE"/>
    <w:rsid w:val="0054124F"/>
    <w:rsid w:val="00541FEA"/>
    <w:rsid w:val="0054252A"/>
    <w:rsid w:val="00542D12"/>
    <w:rsid w:val="0054336F"/>
    <w:rsid w:val="005440B3"/>
    <w:rsid w:val="00544250"/>
    <w:rsid w:val="00544660"/>
    <w:rsid w:val="0054618D"/>
    <w:rsid w:val="005476F8"/>
    <w:rsid w:val="00550860"/>
    <w:rsid w:val="0055200F"/>
    <w:rsid w:val="00552B37"/>
    <w:rsid w:val="0055569E"/>
    <w:rsid w:val="005619CF"/>
    <w:rsid w:val="00562EB2"/>
    <w:rsid w:val="0056517B"/>
    <w:rsid w:val="00566273"/>
    <w:rsid w:val="00566BFD"/>
    <w:rsid w:val="00571142"/>
    <w:rsid w:val="00571400"/>
    <w:rsid w:val="005715D3"/>
    <w:rsid w:val="005723A7"/>
    <w:rsid w:val="00573F81"/>
    <w:rsid w:val="005758AB"/>
    <w:rsid w:val="005773BB"/>
    <w:rsid w:val="00580029"/>
    <w:rsid w:val="005805C6"/>
    <w:rsid w:val="00580840"/>
    <w:rsid w:val="005808E6"/>
    <w:rsid w:val="00580B07"/>
    <w:rsid w:val="00581326"/>
    <w:rsid w:val="00582CAD"/>
    <w:rsid w:val="005837B0"/>
    <w:rsid w:val="005849EA"/>
    <w:rsid w:val="00587026"/>
    <w:rsid w:val="00587E0A"/>
    <w:rsid w:val="005902D1"/>
    <w:rsid w:val="005906D9"/>
    <w:rsid w:val="00590E23"/>
    <w:rsid w:val="00592C6B"/>
    <w:rsid w:val="00592E38"/>
    <w:rsid w:val="005930CD"/>
    <w:rsid w:val="00593F78"/>
    <w:rsid w:val="0059423D"/>
    <w:rsid w:val="00594E2B"/>
    <w:rsid w:val="0059560A"/>
    <w:rsid w:val="00595F90"/>
    <w:rsid w:val="0059608F"/>
    <w:rsid w:val="00596329"/>
    <w:rsid w:val="0059744D"/>
    <w:rsid w:val="00597503"/>
    <w:rsid w:val="005A0407"/>
    <w:rsid w:val="005A06D7"/>
    <w:rsid w:val="005A0973"/>
    <w:rsid w:val="005A3F4F"/>
    <w:rsid w:val="005A46D1"/>
    <w:rsid w:val="005A4BDE"/>
    <w:rsid w:val="005B0A7C"/>
    <w:rsid w:val="005B0F77"/>
    <w:rsid w:val="005B1EFA"/>
    <w:rsid w:val="005B206B"/>
    <w:rsid w:val="005B229C"/>
    <w:rsid w:val="005B2675"/>
    <w:rsid w:val="005B2884"/>
    <w:rsid w:val="005B2EF3"/>
    <w:rsid w:val="005B3CAC"/>
    <w:rsid w:val="005B4C71"/>
    <w:rsid w:val="005B5591"/>
    <w:rsid w:val="005B5F42"/>
    <w:rsid w:val="005B607F"/>
    <w:rsid w:val="005B6718"/>
    <w:rsid w:val="005B6D3E"/>
    <w:rsid w:val="005B7177"/>
    <w:rsid w:val="005C0863"/>
    <w:rsid w:val="005C0B4F"/>
    <w:rsid w:val="005C1856"/>
    <w:rsid w:val="005C1E10"/>
    <w:rsid w:val="005C205F"/>
    <w:rsid w:val="005C20A9"/>
    <w:rsid w:val="005C240A"/>
    <w:rsid w:val="005C329B"/>
    <w:rsid w:val="005C369E"/>
    <w:rsid w:val="005C3EF1"/>
    <w:rsid w:val="005C6587"/>
    <w:rsid w:val="005C74D9"/>
    <w:rsid w:val="005D24B0"/>
    <w:rsid w:val="005D27B4"/>
    <w:rsid w:val="005D2864"/>
    <w:rsid w:val="005D2ADC"/>
    <w:rsid w:val="005D358B"/>
    <w:rsid w:val="005D37D2"/>
    <w:rsid w:val="005D4075"/>
    <w:rsid w:val="005D408F"/>
    <w:rsid w:val="005D5940"/>
    <w:rsid w:val="005D6B82"/>
    <w:rsid w:val="005D6DFB"/>
    <w:rsid w:val="005D7C76"/>
    <w:rsid w:val="005E015D"/>
    <w:rsid w:val="005E25BC"/>
    <w:rsid w:val="005E347C"/>
    <w:rsid w:val="005E3557"/>
    <w:rsid w:val="005E390F"/>
    <w:rsid w:val="005E3F82"/>
    <w:rsid w:val="005E41AD"/>
    <w:rsid w:val="005E5B1C"/>
    <w:rsid w:val="005E6031"/>
    <w:rsid w:val="005F122F"/>
    <w:rsid w:val="005F1824"/>
    <w:rsid w:val="005F23E0"/>
    <w:rsid w:val="005F3203"/>
    <w:rsid w:val="005F4A32"/>
    <w:rsid w:val="005F6435"/>
    <w:rsid w:val="005F6625"/>
    <w:rsid w:val="006002AB"/>
    <w:rsid w:val="00600CF9"/>
    <w:rsid w:val="00601249"/>
    <w:rsid w:val="00601410"/>
    <w:rsid w:val="00601AD0"/>
    <w:rsid w:val="0060251F"/>
    <w:rsid w:val="006026AC"/>
    <w:rsid w:val="00603015"/>
    <w:rsid w:val="00603457"/>
    <w:rsid w:val="00603623"/>
    <w:rsid w:val="006039F3"/>
    <w:rsid w:val="00605F16"/>
    <w:rsid w:val="006063D3"/>
    <w:rsid w:val="00606981"/>
    <w:rsid w:val="00606A45"/>
    <w:rsid w:val="006077CB"/>
    <w:rsid w:val="006077D8"/>
    <w:rsid w:val="00607828"/>
    <w:rsid w:val="006078FA"/>
    <w:rsid w:val="00611FD9"/>
    <w:rsid w:val="00616553"/>
    <w:rsid w:val="00616D57"/>
    <w:rsid w:val="00617FD6"/>
    <w:rsid w:val="00620170"/>
    <w:rsid w:val="006219C6"/>
    <w:rsid w:val="0062278D"/>
    <w:rsid w:val="00622B6B"/>
    <w:rsid w:val="00623FEB"/>
    <w:rsid w:val="00624126"/>
    <w:rsid w:val="00626260"/>
    <w:rsid w:val="00626BCB"/>
    <w:rsid w:val="006274C3"/>
    <w:rsid w:val="006276D8"/>
    <w:rsid w:val="00631489"/>
    <w:rsid w:val="00631AB8"/>
    <w:rsid w:val="00631ABB"/>
    <w:rsid w:val="006329DE"/>
    <w:rsid w:val="006331C7"/>
    <w:rsid w:val="00634235"/>
    <w:rsid w:val="00635A6B"/>
    <w:rsid w:val="00636DC7"/>
    <w:rsid w:val="00641486"/>
    <w:rsid w:val="00641FDD"/>
    <w:rsid w:val="006422D9"/>
    <w:rsid w:val="00644E9F"/>
    <w:rsid w:val="00645590"/>
    <w:rsid w:val="00645B60"/>
    <w:rsid w:val="00647755"/>
    <w:rsid w:val="006503D9"/>
    <w:rsid w:val="00650FC6"/>
    <w:rsid w:val="00651108"/>
    <w:rsid w:val="00653218"/>
    <w:rsid w:val="00653705"/>
    <w:rsid w:val="006537AF"/>
    <w:rsid w:val="00654B74"/>
    <w:rsid w:val="0065554F"/>
    <w:rsid w:val="00655CB4"/>
    <w:rsid w:val="006560D3"/>
    <w:rsid w:val="00656255"/>
    <w:rsid w:val="00656867"/>
    <w:rsid w:val="00656BB4"/>
    <w:rsid w:val="00656BEF"/>
    <w:rsid w:val="00657F90"/>
    <w:rsid w:val="0066086E"/>
    <w:rsid w:val="00661A53"/>
    <w:rsid w:val="00662B47"/>
    <w:rsid w:val="00664770"/>
    <w:rsid w:val="0066629E"/>
    <w:rsid w:val="00671539"/>
    <w:rsid w:val="00672F46"/>
    <w:rsid w:val="00673479"/>
    <w:rsid w:val="006738F5"/>
    <w:rsid w:val="00673C3F"/>
    <w:rsid w:val="00673DE6"/>
    <w:rsid w:val="00675759"/>
    <w:rsid w:val="00675CFE"/>
    <w:rsid w:val="00676D1F"/>
    <w:rsid w:val="0067708E"/>
    <w:rsid w:val="00677B44"/>
    <w:rsid w:val="00677CA5"/>
    <w:rsid w:val="00680A97"/>
    <w:rsid w:val="00683137"/>
    <w:rsid w:val="00684DD0"/>
    <w:rsid w:val="00685B06"/>
    <w:rsid w:val="00686680"/>
    <w:rsid w:val="00686CD9"/>
    <w:rsid w:val="00687E2D"/>
    <w:rsid w:val="00690E1E"/>
    <w:rsid w:val="006927AB"/>
    <w:rsid w:val="00692CCC"/>
    <w:rsid w:val="00694647"/>
    <w:rsid w:val="00695C4C"/>
    <w:rsid w:val="00695CD0"/>
    <w:rsid w:val="00696130"/>
    <w:rsid w:val="00697537"/>
    <w:rsid w:val="00697E66"/>
    <w:rsid w:val="006A04C5"/>
    <w:rsid w:val="006A121D"/>
    <w:rsid w:val="006A1CA9"/>
    <w:rsid w:val="006A317C"/>
    <w:rsid w:val="006A335D"/>
    <w:rsid w:val="006A3E63"/>
    <w:rsid w:val="006A5E0D"/>
    <w:rsid w:val="006A688E"/>
    <w:rsid w:val="006B01F6"/>
    <w:rsid w:val="006B31D8"/>
    <w:rsid w:val="006B383E"/>
    <w:rsid w:val="006B3FDA"/>
    <w:rsid w:val="006B4102"/>
    <w:rsid w:val="006B41A8"/>
    <w:rsid w:val="006B5159"/>
    <w:rsid w:val="006B5683"/>
    <w:rsid w:val="006B5F23"/>
    <w:rsid w:val="006B6C78"/>
    <w:rsid w:val="006B6D27"/>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DEA"/>
    <w:rsid w:val="006D476A"/>
    <w:rsid w:val="006D4890"/>
    <w:rsid w:val="006D6B1A"/>
    <w:rsid w:val="006E090B"/>
    <w:rsid w:val="006E0944"/>
    <w:rsid w:val="006E183A"/>
    <w:rsid w:val="006E21B8"/>
    <w:rsid w:val="006E24A5"/>
    <w:rsid w:val="006E3190"/>
    <w:rsid w:val="006E5AE0"/>
    <w:rsid w:val="006E5D98"/>
    <w:rsid w:val="006F0ADB"/>
    <w:rsid w:val="006F0BA4"/>
    <w:rsid w:val="006F128B"/>
    <w:rsid w:val="006F22DB"/>
    <w:rsid w:val="006F272B"/>
    <w:rsid w:val="006F3662"/>
    <w:rsid w:val="006F5207"/>
    <w:rsid w:val="006F542B"/>
    <w:rsid w:val="006F62F3"/>
    <w:rsid w:val="006F75C7"/>
    <w:rsid w:val="0070076A"/>
    <w:rsid w:val="007007AA"/>
    <w:rsid w:val="00700DE7"/>
    <w:rsid w:val="007023F1"/>
    <w:rsid w:val="00703DD9"/>
    <w:rsid w:val="00703E62"/>
    <w:rsid w:val="00703FCC"/>
    <w:rsid w:val="00704B2C"/>
    <w:rsid w:val="00705D17"/>
    <w:rsid w:val="00707DA7"/>
    <w:rsid w:val="00711F35"/>
    <w:rsid w:val="00712522"/>
    <w:rsid w:val="00713A05"/>
    <w:rsid w:val="00713A19"/>
    <w:rsid w:val="00713D60"/>
    <w:rsid w:val="00714894"/>
    <w:rsid w:val="00715533"/>
    <w:rsid w:val="00715D43"/>
    <w:rsid w:val="00716E73"/>
    <w:rsid w:val="00716EAB"/>
    <w:rsid w:val="00716FA6"/>
    <w:rsid w:val="00717397"/>
    <w:rsid w:val="00717602"/>
    <w:rsid w:val="007209AD"/>
    <w:rsid w:val="00721DA5"/>
    <w:rsid w:val="00722AA4"/>
    <w:rsid w:val="0072348A"/>
    <w:rsid w:val="00725C90"/>
    <w:rsid w:val="00730019"/>
    <w:rsid w:val="007303DA"/>
    <w:rsid w:val="007308C4"/>
    <w:rsid w:val="0073114E"/>
    <w:rsid w:val="0073162C"/>
    <w:rsid w:val="0073192F"/>
    <w:rsid w:val="00732F76"/>
    <w:rsid w:val="007344F6"/>
    <w:rsid w:val="00734C37"/>
    <w:rsid w:val="00735154"/>
    <w:rsid w:val="007357DF"/>
    <w:rsid w:val="00736264"/>
    <w:rsid w:val="007378B2"/>
    <w:rsid w:val="00740543"/>
    <w:rsid w:val="00740D3F"/>
    <w:rsid w:val="00742418"/>
    <w:rsid w:val="007425A6"/>
    <w:rsid w:val="007426FC"/>
    <w:rsid w:val="0074309E"/>
    <w:rsid w:val="00744108"/>
    <w:rsid w:val="00744346"/>
    <w:rsid w:val="00745D13"/>
    <w:rsid w:val="00746128"/>
    <w:rsid w:val="0074687C"/>
    <w:rsid w:val="00746C36"/>
    <w:rsid w:val="00746E86"/>
    <w:rsid w:val="007470DA"/>
    <w:rsid w:val="00747AE5"/>
    <w:rsid w:val="00752DA6"/>
    <w:rsid w:val="00755112"/>
    <w:rsid w:val="0075601B"/>
    <w:rsid w:val="007608DD"/>
    <w:rsid w:val="007609E0"/>
    <w:rsid w:val="00762369"/>
    <w:rsid w:val="00765022"/>
    <w:rsid w:val="007659AE"/>
    <w:rsid w:val="00765FFE"/>
    <w:rsid w:val="0076754F"/>
    <w:rsid w:val="00767B52"/>
    <w:rsid w:val="007709C3"/>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5242"/>
    <w:rsid w:val="00796635"/>
    <w:rsid w:val="007967E0"/>
    <w:rsid w:val="00796C20"/>
    <w:rsid w:val="00797644"/>
    <w:rsid w:val="007A0783"/>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D0456"/>
    <w:rsid w:val="007D14A4"/>
    <w:rsid w:val="007D159F"/>
    <w:rsid w:val="007D16ED"/>
    <w:rsid w:val="007D2666"/>
    <w:rsid w:val="007D38A5"/>
    <w:rsid w:val="007D485D"/>
    <w:rsid w:val="007D4C04"/>
    <w:rsid w:val="007D4C54"/>
    <w:rsid w:val="007D4EA8"/>
    <w:rsid w:val="007D520B"/>
    <w:rsid w:val="007E1841"/>
    <w:rsid w:val="007E3274"/>
    <w:rsid w:val="007E4922"/>
    <w:rsid w:val="007E498E"/>
    <w:rsid w:val="007E4E57"/>
    <w:rsid w:val="007E5D21"/>
    <w:rsid w:val="007E6293"/>
    <w:rsid w:val="007F0D8B"/>
    <w:rsid w:val="007F329D"/>
    <w:rsid w:val="007F4067"/>
    <w:rsid w:val="007F47A2"/>
    <w:rsid w:val="007F4B4F"/>
    <w:rsid w:val="007F5427"/>
    <w:rsid w:val="007F54C8"/>
    <w:rsid w:val="007F5640"/>
    <w:rsid w:val="007F5E74"/>
    <w:rsid w:val="007F761B"/>
    <w:rsid w:val="007F7AD3"/>
    <w:rsid w:val="00800CB2"/>
    <w:rsid w:val="00801653"/>
    <w:rsid w:val="00801A09"/>
    <w:rsid w:val="00801E28"/>
    <w:rsid w:val="0080222C"/>
    <w:rsid w:val="008035F0"/>
    <w:rsid w:val="00804532"/>
    <w:rsid w:val="00804E94"/>
    <w:rsid w:val="008056B1"/>
    <w:rsid w:val="008062C2"/>
    <w:rsid w:val="008079DE"/>
    <w:rsid w:val="00807C6B"/>
    <w:rsid w:val="008113B4"/>
    <w:rsid w:val="008123F9"/>
    <w:rsid w:val="00812447"/>
    <w:rsid w:val="00812C86"/>
    <w:rsid w:val="00812E4F"/>
    <w:rsid w:val="00813851"/>
    <w:rsid w:val="00813F93"/>
    <w:rsid w:val="00814267"/>
    <w:rsid w:val="00814BE1"/>
    <w:rsid w:val="0081693A"/>
    <w:rsid w:val="00817177"/>
    <w:rsid w:val="00820F29"/>
    <w:rsid w:val="0082157E"/>
    <w:rsid w:val="00821ED7"/>
    <w:rsid w:val="00822047"/>
    <w:rsid w:val="00822100"/>
    <w:rsid w:val="00822810"/>
    <w:rsid w:val="00822DAD"/>
    <w:rsid w:val="008236F5"/>
    <w:rsid w:val="0082620D"/>
    <w:rsid w:val="00826302"/>
    <w:rsid w:val="0082632F"/>
    <w:rsid w:val="00826CE9"/>
    <w:rsid w:val="00827987"/>
    <w:rsid w:val="00827D4C"/>
    <w:rsid w:val="00831380"/>
    <w:rsid w:val="00832095"/>
    <w:rsid w:val="00832184"/>
    <w:rsid w:val="00833DB8"/>
    <w:rsid w:val="008340E9"/>
    <w:rsid w:val="0083471F"/>
    <w:rsid w:val="00834B2D"/>
    <w:rsid w:val="00835EAE"/>
    <w:rsid w:val="0083620A"/>
    <w:rsid w:val="00836897"/>
    <w:rsid w:val="00837FC6"/>
    <w:rsid w:val="0084004C"/>
    <w:rsid w:val="00840C4F"/>
    <w:rsid w:val="008438C7"/>
    <w:rsid w:val="00845934"/>
    <w:rsid w:val="00846BCB"/>
    <w:rsid w:val="00850945"/>
    <w:rsid w:val="00850FB0"/>
    <w:rsid w:val="00852583"/>
    <w:rsid w:val="00852F08"/>
    <w:rsid w:val="00853622"/>
    <w:rsid w:val="00853709"/>
    <w:rsid w:val="00855618"/>
    <w:rsid w:val="00857F3B"/>
    <w:rsid w:val="00860120"/>
    <w:rsid w:val="008603B9"/>
    <w:rsid w:val="00860A64"/>
    <w:rsid w:val="00860A6D"/>
    <w:rsid w:val="00864961"/>
    <w:rsid w:val="00864EE8"/>
    <w:rsid w:val="00866490"/>
    <w:rsid w:val="0086649D"/>
    <w:rsid w:val="00866F50"/>
    <w:rsid w:val="0086737A"/>
    <w:rsid w:val="00871676"/>
    <w:rsid w:val="00872CA3"/>
    <w:rsid w:val="00873A8A"/>
    <w:rsid w:val="00874910"/>
    <w:rsid w:val="0087527C"/>
    <w:rsid w:val="00875B3D"/>
    <w:rsid w:val="008761C8"/>
    <w:rsid w:val="008771BB"/>
    <w:rsid w:val="00880183"/>
    <w:rsid w:val="00880DD3"/>
    <w:rsid w:val="00881AFD"/>
    <w:rsid w:val="008824E7"/>
    <w:rsid w:val="00882F1B"/>
    <w:rsid w:val="008837F2"/>
    <w:rsid w:val="00884E10"/>
    <w:rsid w:val="00885472"/>
    <w:rsid w:val="00885558"/>
    <w:rsid w:val="0088635B"/>
    <w:rsid w:val="00886524"/>
    <w:rsid w:val="00886F45"/>
    <w:rsid w:val="008904BE"/>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C000A"/>
    <w:rsid w:val="008C0B71"/>
    <w:rsid w:val="008C121B"/>
    <w:rsid w:val="008C178E"/>
    <w:rsid w:val="008C270D"/>
    <w:rsid w:val="008C389A"/>
    <w:rsid w:val="008C3D3F"/>
    <w:rsid w:val="008C44D7"/>
    <w:rsid w:val="008C59E1"/>
    <w:rsid w:val="008C667B"/>
    <w:rsid w:val="008D1DFC"/>
    <w:rsid w:val="008D2074"/>
    <w:rsid w:val="008D2211"/>
    <w:rsid w:val="008D3CB4"/>
    <w:rsid w:val="008D4036"/>
    <w:rsid w:val="008D4CE1"/>
    <w:rsid w:val="008D4ED0"/>
    <w:rsid w:val="008D54C0"/>
    <w:rsid w:val="008D78EB"/>
    <w:rsid w:val="008E0517"/>
    <w:rsid w:val="008E056B"/>
    <w:rsid w:val="008E2832"/>
    <w:rsid w:val="008E2D1D"/>
    <w:rsid w:val="008E3DA6"/>
    <w:rsid w:val="008E43DA"/>
    <w:rsid w:val="008E4A64"/>
    <w:rsid w:val="008E4B0A"/>
    <w:rsid w:val="008E6DBE"/>
    <w:rsid w:val="008F113A"/>
    <w:rsid w:val="008F2039"/>
    <w:rsid w:val="008F22EE"/>
    <w:rsid w:val="008F27C1"/>
    <w:rsid w:val="008F299A"/>
    <w:rsid w:val="008F434E"/>
    <w:rsid w:val="008F6806"/>
    <w:rsid w:val="008F6950"/>
    <w:rsid w:val="008F75B6"/>
    <w:rsid w:val="008F7AFA"/>
    <w:rsid w:val="00900316"/>
    <w:rsid w:val="00900F55"/>
    <w:rsid w:val="0090106E"/>
    <w:rsid w:val="009015F7"/>
    <w:rsid w:val="009019E4"/>
    <w:rsid w:val="00902827"/>
    <w:rsid w:val="00904A67"/>
    <w:rsid w:val="00904DAD"/>
    <w:rsid w:val="00905280"/>
    <w:rsid w:val="0090532B"/>
    <w:rsid w:val="009054B9"/>
    <w:rsid w:val="00905A33"/>
    <w:rsid w:val="00906712"/>
    <w:rsid w:val="00906E4A"/>
    <w:rsid w:val="00907469"/>
    <w:rsid w:val="00907777"/>
    <w:rsid w:val="00910F71"/>
    <w:rsid w:val="009119EC"/>
    <w:rsid w:val="00913246"/>
    <w:rsid w:val="00913427"/>
    <w:rsid w:val="00914242"/>
    <w:rsid w:val="00914A62"/>
    <w:rsid w:val="009153EC"/>
    <w:rsid w:val="009168D8"/>
    <w:rsid w:val="0091762A"/>
    <w:rsid w:val="009208A8"/>
    <w:rsid w:val="00920A22"/>
    <w:rsid w:val="00921094"/>
    <w:rsid w:val="0092118E"/>
    <w:rsid w:val="00924827"/>
    <w:rsid w:val="009250CC"/>
    <w:rsid w:val="009251D9"/>
    <w:rsid w:val="00925A7F"/>
    <w:rsid w:val="009262BF"/>
    <w:rsid w:val="009268FE"/>
    <w:rsid w:val="00930565"/>
    <w:rsid w:val="00932980"/>
    <w:rsid w:val="0093347D"/>
    <w:rsid w:val="009337D7"/>
    <w:rsid w:val="00934670"/>
    <w:rsid w:val="00934EB9"/>
    <w:rsid w:val="009366CD"/>
    <w:rsid w:val="00936750"/>
    <w:rsid w:val="00936CB6"/>
    <w:rsid w:val="009402CF"/>
    <w:rsid w:val="00941180"/>
    <w:rsid w:val="00941C3B"/>
    <w:rsid w:val="00941F22"/>
    <w:rsid w:val="009423DA"/>
    <w:rsid w:val="00943476"/>
    <w:rsid w:val="0094360D"/>
    <w:rsid w:val="009442FA"/>
    <w:rsid w:val="00944FF5"/>
    <w:rsid w:val="0094595E"/>
    <w:rsid w:val="00945FF2"/>
    <w:rsid w:val="00946225"/>
    <w:rsid w:val="009463F6"/>
    <w:rsid w:val="00946778"/>
    <w:rsid w:val="0095015C"/>
    <w:rsid w:val="00950756"/>
    <w:rsid w:val="00950F20"/>
    <w:rsid w:val="0095272F"/>
    <w:rsid w:val="00952876"/>
    <w:rsid w:val="0095385B"/>
    <w:rsid w:val="00954A50"/>
    <w:rsid w:val="00954A6C"/>
    <w:rsid w:val="00954AA6"/>
    <w:rsid w:val="00956675"/>
    <w:rsid w:val="009571A6"/>
    <w:rsid w:val="009573E0"/>
    <w:rsid w:val="00960D65"/>
    <w:rsid w:val="0096129B"/>
    <w:rsid w:val="00961CC6"/>
    <w:rsid w:val="00962766"/>
    <w:rsid w:val="00963548"/>
    <w:rsid w:val="00963B9E"/>
    <w:rsid w:val="009642BE"/>
    <w:rsid w:val="00964A79"/>
    <w:rsid w:val="00965629"/>
    <w:rsid w:val="00965F53"/>
    <w:rsid w:val="0096678E"/>
    <w:rsid w:val="009670B2"/>
    <w:rsid w:val="009673DD"/>
    <w:rsid w:val="009707DB"/>
    <w:rsid w:val="00971A6B"/>
    <w:rsid w:val="009722C9"/>
    <w:rsid w:val="00973162"/>
    <w:rsid w:val="0097431D"/>
    <w:rsid w:val="009751F6"/>
    <w:rsid w:val="00975A31"/>
    <w:rsid w:val="009766B6"/>
    <w:rsid w:val="00976D1A"/>
    <w:rsid w:val="00977501"/>
    <w:rsid w:val="00977535"/>
    <w:rsid w:val="0098167A"/>
    <w:rsid w:val="00981BFC"/>
    <w:rsid w:val="00982004"/>
    <w:rsid w:val="00982A48"/>
    <w:rsid w:val="00982BAE"/>
    <w:rsid w:val="00984C5A"/>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6220"/>
    <w:rsid w:val="009A6905"/>
    <w:rsid w:val="009A7CCE"/>
    <w:rsid w:val="009B0001"/>
    <w:rsid w:val="009B01DE"/>
    <w:rsid w:val="009B06F8"/>
    <w:rsid w:val="009B153E"/>
    <w:rsid w:val="009B27D8"/>
    <w:rsid w:val="009B3696"/>
    <w:rsid w:val="009B53A2"/>
    <w:rsid w:val="009B53C4"/>
    <w:rsid w:val="009B6479"/>
    <w:rsid w:val="009B6D5D"/>
    <w:rsid w:val="009B6F4C"/>
    <w:rsid w:val="009B7B57"/>
    <w:rsid w:val="009B7D60"/>
    <w:rsid w:val="009C007E"/>
    <w:rsid w:val="009C118A"/>
    <w:rsid w:val="009C1503"/>
    <w:rsid w:val="009C2A3B"/>
    <w:rsid w:val="009C2E55"/>
    <w:rsid w:val="009C42D2"/>
    <w:rsid w:val="009C52BA"/>
    <w:rsid w:val="009C5D44"/>
    <w:rsid w:val="009C67E5"/>
    <w:rsid w:val="009C6B15"/>
    <w:rsid w:val="009D16F7"/>
    <w:rsid w:val="009D1EE8"/>
    <w:rsid w:val="009D3811"/>
    <w:rsid w:val="009D6050"/>
    <w:rsid w:val="009D6F88"/>
    <w:rsid w:val="009D704C"/>
    <w:rsid w:val="009D7BCD"/>
    <w:rsid w:val="009E19F7"/>
    <w:rsid w:val="009E218E"/>
    <w:rsid w:val="009E30CB"/>
    <w:rsid w:val="009E3747"/>
    <w:rsid w:val="009E3FCD"/>
    <w:rsid w:val="009E47E2"/>
    <w:rsid w:val="009E5988"/>
    <w:rsid w:val="009E6146"/>
    <w:rsid w:val="009E6754"/>
    <w:rsid w:val="009E7352"/>
    <w:rsid w:val="009F0963"/>
    <w:rsid w:val="009F0A96"/>
    <w:rsid w:val="009F1E36"/>
    <w:rsid w:val="009F27B2"/>
    <w:rsid w:val="009F4B91"/>
    <w:rsid w:val="009F5CB5"/>
    <w:rsid w:val="009F6427"/>
    <w:rsid w:val="009F6549"/>
    <w:rsid w:val="009F7AD4"/>
    <w:rsid w:val="009F7BF0"/>
    <w:rsid w:val="00A013CF"/>
    <w:rsid w:val="00A01A5E"/>
    <w:rsid w:val="00A02728"/>
    <w:rsid w:val="00A0272B"/>
    <w:rsid w:val="00A03F35"/>
    <w:rsid w:val="00A055B2"/>
    <w:rsid w:val="00A07B66"/>
    <w:rsid w:val="00A07F23"/>
    <w:rsid w:val="00A109D7"/>
    <w:rsid w:val="00A10F29"/>
    <w:rsid w:val="00A116D8"/>
    <w:rsid w:val="00A11C14"/>
    <w:rsid w:val="00A12324"/>
    <w:rsid w:val="00A13473"/>
    <w:rsid w:val="00A15090"/>
    <w:rsid w:val="00A153BF"/>
    <w:rsid w:val="00A169E1"/>
    <w:rsid w:val="00A16F00"/>
    <w:rsid w:val="00A17304"/>
    <w:rsid w:val="00A1794A"/>
    <w:rsid w:val="00A17B1C"/>
    <w:rsid w:val="00A20131"/>
    <w:rsid w:val="00A2027B"/>
    <w:rsid w:val="00A2259D"/>
    <w:rsid w:val="00A234E7"/>
    <w:rsid w:val="00A251C0"/>
    <w:rsid w:val="00A252ED"/>
    <w:rsid w:val="00A2588B"/>
    <w:rsid w:val="00A25E5B"/>
    <w:rsid w:val="00A27C98"/>
    <w:rsid w:val="00A27E8E"/>
    <w:rsid w:val="00A302B9"/>
    <w:rsid w:val="00A302E1"/>
    <w:rsid w:val="00A30B32"/>
    <w:rsid w:val="00A31454"/>
    <w:rsid w:val="00A32F1C"/>
    <w:rsid w:val="00A33C71"/>
    <w:rsid w:val="00A34353"/>
    <w:rsid w:val="00A347FB"/>
    <w:rsid w:val="00A349C7"/>
    <w:rsid w:val="00A35FA3"/>
    <w:rsid w:val="00A37B25"/>
    <w:rsid w:val="00A37DE9"/>
    <w:rsid w:val="00A40950"/>
    <w:rsid w:val="00A40B8E"/>
    <w:rsid w:val="00A41735"/>
    <w:rsid w:val="00A43F25"/>
    <w:rsid w:val="00A45E56"/>
    <w:rsid w:val="00A46068"/>
    <w:rsid w:val="00A473F7"/>
    <w:rsid w:val="00A47DC2"/>
    <w:rsid w:val="00A50F9A"/>
    <w:rsid w:val="00A516BE"/>
    <w:rsid w:val="00A53100"/>
    <w:rsid w:val="00A53A12"/>
    <w:rsid w:val="00A54321"/>
    <w:rsid w:val="00A555A5"/>
    <w:rsid w:val="00A55D92"/>
    <w:rsid w:val="00A57E5A"/>
    <w:rsid w:val="00A60662"/>
    <w:rsid w:val="00A61466"/>
    <w:rsid w:val="00A61A95"/>
    <w:rsid w:val="00A62314"/>
    <w:rsid w:val="00A62928"/>
    <w:rsid w:val="00A64221"/>
    <w:rsid w:val="00A65396"/>
    <w:rsid w:val="00A6657D"/>
    <w:rsid w:val="00A667EA"/>
    <w:rsid w:val="00A675DA"/>
    <w:rsid w:val="00A678D3"/>
    <w:rsid w:val="00A72BCF"/>
    <w:rsid w:val="00A7350A"/>
    <w:rsid w:val="00A73CB8"/>
    <w:rsid w:val="00A73DC6"/>
    <w:rsid w:val="00A740EE"/>
    <w:rsid w:val="00A7419E"/>
    <w:rsid w:val="00A741BF"/>
    <w:rsid w:val="00A74363"/>
    <w:rsid w:val="00A746D0"/>
    <w:rsid w:val="00A777F5"/>
    <w:rsid w:val="00A800DB"/>
    <w:rsid w:val="00A80409"/>
    <w:rsid w:val="00A817DC"/>
    <w:rsid w:val="00A8413D"/>
    <w:rsid w:val="00A847A5"/>
    <w:rsid w:val="00A84B59"/>
    <w:rsid w:val="00A8522F"/>
    <w:rsid w:val="00A85A72"/>
    <w:rsid w:val="00A85D14"/>
    <w:rsid w:val="00A91AE0"/>
    <w:rsid w:val="00A92069"/>
    <w:rsid w:val="00A9237B"/>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6CE"/>
    <w:rsid w:val="00AA6757"/>
    <w:rsid w:val="00AA6760"/>
    <w:rsid w:val="00AB085A"/>
    <w:rsid w:val="00AB3444"/>
    <w:rsid w:val="00AB3985"/>
    <w:rsid w:val="00AB4147"/>
    <w:rsid w:val="00AB4DFA"/>
    <w:rsid w:val="00AB5AD2"/>
    <w:rsid w:val="00AB5E05"/>
    <w:rsid w:val="00AB638A"/>
    <w:rsid w:val="00AB710F"/>
    <w:rsid w:val="00AB79EB"/>
    <w:rsid w:val="00AB7A59"/>
    <w:rsid w:val="00AB7E42"/>
    <w:rsid w:val="00AC10CC"/>
    <w:rsid w:val="00AC230F"/>
    <w:rsid w:val="00AC37A6"/>
    <w:rsid w:val="00AC3BF9"/>
    <w:rsid w:val="00AC4F11"/>
    <w:rsid w:val="00AC4F78"/>
    <w:rsid w:val="00AC55D2"/>
    <w:rsid w:val="00AC5C07"/>
    <w:rsid w:val="00AD1DD7"/>
    <w:rsid w:val="00AD35C6"/>
    <w:rsid w:val="00AD54E3"/>
    <w:rsid w:val="00AD5C4A"/>
    <w:rsid w:val="00AD66BC"/>
    <w:rsid w:val="00AD68A0"/>
    <w:rsid w:val="00AD6A7C"/>
    <w:rsid w:val="00AD736E"/>
    <w:rsid w:val="00AD7919"/>
    <w:rsid w:val="00AD7BC1"/>
    <w:rsid w:val="00AD7C75"/>
    <w:rsid w:val="00AE106C"/>
    <w:rsid w:val="00AE145E"/>
    <w:rsid w:val="00AE1971"/>
    <w:rsid w:val="00AE1D63"/>
    <w:rsid w:val="00AE202C"/>
    <w:rsid w:val="00AE22CE"/>
    <w:rsid w:val="00AE37AD"/>
    <w:rsid w:val="00AE41AA"/>
    <w:rsid w:val="00AF02B6"/>
    <w:rsid w:val="00AF02C8"/>
    <w:rsid w:val="00AF0722"/>
    <w:rsid w:val="00AF0EE4"/>
    <w:rsid w:val="00AF1054"/>
    <w:rsid w:val="00AF12A4"/>
    <w:rsid w:val="00AF164A"/>
    <w:rsid w:val="00AF2DC2"/>
    <w:rsid w:val="00AF6129"/>
    <w:rsid w:val="00B0133F"/>
    <w:rsid w:val="00B01C69"/>
    <w:rsid w:val="00B02060"/>
    <w:rsid w:val="00B03DE7"/>
    <w:rsid w:val="00B0575E"/>
    <w:rsid w:val="00B0656F"/>
    <w:rsid w:val="00B07DEB"/>
    <w:rsid w:val="00B07F76"/>
    <w:rsid w:val="00B1302C"/>
    <w:rsid w:val="00B136AD"/>
    <w:rsid w:val="00B13C57"/>
    <w:rsid w:val="00B13D8A"/>
    <w:rsid w:val="00B14DAA"/>
    <w:rsid w:val="00B15090"/>
    <w:rsid w:val="00B15EBA"/>
    <w:rsid w:val="00B16F00"/>
    <w:rsid w:val="00B20A92"/>
    <w:rsid w:val="00B21629"/>
    <w:rsid w:val="00B2177A"/>
    <w:rsid w:val="00B23993"/>
    <w:rsid w:val="00B23F7A"/>
    <w:rsid w:val="00B2448D"/>
    <w:rsid w:val="00B251B0"/>
    <w:rsid w:val="00B262FD"/>
    <w:rsid w:val="00B2719C"/>
    <w:rsid w:val="00B274B1"/>
    <w:rsid w:val="00B35A3B"/>
    <w:rsid w:val="00B36432"/>
    <w:rsid w:val="00B3710A"/>
    <w:rsid w:val="00B37D2A"/>
    <w:rsid w:val="00B41329"/>
    <w:rsid w:val="00B43507"/>
    <w:rsid w:val="00B43632"/>
    <w:rsid w:val="00B43945"/>
    <w:rsid w:val="00B44CBF"/>
    <w:rsid w:val="00B45A94"/>
    <w:rsid w:val="00B512FF"/>
    <w:rsid w:val="00B51C4E"/>
    <w:rsid w:val="00B529B3"/>
    <w:rsid w:val="00B52B36"/>
    <w:rsid w:val="00B53069"/>
    <w:rsid w:val="00B538D7"/>
    <w:rsid w:val="00B540A5"/>
    <w:rsid w:val="00B5454D"/>
    <w:rsid w:val="00B545A6"/>
    <w:rsid w:val="00B55968"/>
    <w:rsid w:val="00B56319"/>
    <w:rsid w:val="00B60516"/>
    <w:rsid w:val="00B614F7"/>
    <w:rsid w:val="00B61A4E"/>
    <w:rsid w:val="00B64560"/>
    <w:rsid w:val="00B66170"/>
    <w:rsid w:val="00B66641"/>
    <w:rsid w:val="00B66C6C"/>
    <w:rsid w:val="00B670DE"/>
    <w:rsid w:val="00B67571"/>
    <w:rsid w:val="00B67E9F"/>
    <w:rsid w:val="00B70368"/>
    <w:rsid w:val="00B7159C"/>
    <w:rsid w:val="00B716DD"/>
    <w:rsid w:val="00B726B2"/>
    <w:rsid w:val="00B73CBB"/>
    <w:rsid w:val="00B74F04"/>
    <w:rsid w:val="00B75F8B"/>
    <w:rsid w:val="00B768C1"/>
    <w:rsid w:val="00B769F7"/>
    <w:rsid w:val="00B77D27"/>
    <w:rsid w:val="00B81D92"/>
    <w:rsid w:val="00B8279D"/>
    <w:rsid w:val="00B82E0C"/>
    <w:rsid w:val="00B8394F"/>
    <w:rsid w:val="00B84255"/>
    <w:rsid w:val="00B84577"/>
    <w:rsid w:val="00B85352"/>
    <w:rsid w:val="00B85861"/>
    <w:rsid w:val="00B85E51"/>
    <w:rsid w:val="00B85F27"/>
    <w:rsid w:val="00B86891"/>
    <w:rsid w:val="00B8770B"/>
    <w:rsid w:val="00B9016E"/>
    <w:rsid w:val="00B902F5"/>
    <w:rsid w:val="00B9047C"/>
    <w:rsid w:val="00B909EF"/>
    <w:rsid w:val="00B91EFA"/>
    <w:rsid w:val="00B91F8C"/>
    <w:rsid w:val="00B92693"/>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5EBE"/>
    <w:rsid w:val="00BA61D4"/>
    <w:rsid w:val="00BA740F"/>
    <w:rsid w:val="00BA794F"/>
    <w:rsid w:val="00BB08C6"/>
    <w:rsid w:val="00BB10B4"/>
    <w:rsid w:val="00BB1A23"/>
    <w:rsid w:val="00BB22B5"/>
    <w:rsid w:val="00BB2FDB"/>
    <w:rsid w:val="00BB4948"/>
    <w:rsid w:val="00BB4C00"/>
    <w:rsid w:val="00BB6077"/>
    <w:rsid w:val="00BB6084"/>
    <w:rsid w:val="00BB6B88"/>
    <w:rsid w:val="00BB7437"/>
    <w:rsid w:val="00BC0E18"/>
    <w:rsid w:val="00BC2B22"/>
    <w:rsid w:val="00BC2FC6"/>
    <w:rsid w:val="00BC4560"/>
    <w:rsid w:val="00BC498E"/>
    <w:rsid w:val="00BC6939"/>
    <w:rsid w:val="00BC6E84"/>
    <w:rsid w:val="00BC6FED"/>
    <w:rsid w:val="00BC729D"/>
    <w:rsid w:val="00BC7760"/>
    <w:rsid w:val="00BC7C5A"/>
    <w:rsid w:val="00BD0550"/>
    <w:rsid w:val="00BD0BD4"/>
    <w:rsid w:val="00BD23A4"/>
    <w:rsid w:val="00BD2D99"/>
    <w:rsid w:val="00BD5D2A"/>
    <w:rsid w:val="00BD5E75"/>
    <w:rsid w:val="00BD6D15"/>
    <w:rsid w:val="00BD716F"/>
    <w:rsid w:val="00BE035F"/>
    <w:rsid w:val="00BE093D"/>
    <w:rsid w:val="00BE2C3E"/>
    <w:rsid w:val="00BE2CF0"/>
    <w:rsid w:val="00BE4DBC"/>
    <w:rsid w:val="00BE4F7D"/>
    <w:rsid w:val="00BE5933"/>
    <w:rsid w:val="00BE5B10"/>
    <w:rsid w:val="00BE5E0C"/>
    <w:rsid w:val="00BE5E2F"/>
    <w:rsid w:val="00BE61CD"/>
    <w:rsid w:val="00BE6BB9"/>
    <w:rsid w:val="00BE77F0"/>
    <w:rsid w:val="00BF08BA"/>
    <w:rsid w:val="00BF1488"/>
    <w:rsid w:val="00BF1C42"/>
    <w:rsid w:val="00BF203E"/>
    <w:rsid w:val="00BF37D3"/>
    <w:rsid w:val="00BF43F9"/>
    <w:rsid w:val="00BF4AB5"/>
    <w:rsid w:val="00BF5D2D"/>
    <w:rsid w:val="00BF60F6"/>
    <w:rsid w:val="00C00406"/>
    <w:rsid w:val="00C00483"/>
    <w:rsid w:val="00C029D7"/>
    <w:rsid w:val="00C02A33"/>
    <w:rsid w:val="00C03D04"/>
    <w:rsid w:val="00C04DC1"/>
    <w:rsid w:val="00C0533E"/>
    <w:rsid w:val="00C05CB2"/>
    <w:rsid w:val="00C05D4E"/>
    <w:rsid w:val="00C065AD"/>
    <w:rsid w:val="00C06E83"/>
    <w:rsid w:val="00C1053C"/>
    <w:rsid w:val="00C10D9B"/>
    <w:rsid w:val="00C10E31"/>
    <w:rsid w:val="00C13069"/>
    <w:rsid w:val="00C13B00"/>
    <w:rsid w:val="00C15431"/>
    <w:rsid w:val="00C16846"/>
    <w:rsid w:val="00C2081B"/>
    <w:rsid w:val="00C20A7B"/>
    <w:rsid w:val="00C215E9"/>
    <w:rsid w:val="00C22E01"/>
    <w:rsid w:val="00C24CD7"/>
    <w:rsid w:val="00C24FCB"/>
    <w:rsid w:val="00C26486"/>
    <w:rsid w:val="00C26B46"/>
    <w:rsid w:val="00C30F6F"/>
    <w:rsid w:val="00C31E5A"/>
    <w:rsid w:val="00C32FA2"/>
    <w:rsid w:val="00C33D29"/>
    <w:rsid w:val="00C35070"/>
    <w:rsid w:val="00C3540E"/>
    <w:rsid w:val="00C35E4E"/>
    <w:rsid w:val="00C37102"/>
    <w:rsid w:val="00C4083D"/>
    <w:rsid w:val="00C40B07"/>
    <w:rsid w:val="00C41679"/>
    <w:rsid w:val="00C416D0"/>
    <w:rsid w:val="00C41A6C"/>
    <w:rsid w:val="00C42E32"/>
    <w:rsid w:val="00C436CB"/>
    <w:rsid w:val="00C440CD"/>
    <w:rsid w:val="00C44257"/>
    <w:rsid w:val="00C44D86"/>
    <w:rsid w:val="00C45759"/>
    <w:rsid w:val="00C514AF"/>
    <w:rsid w:val="00C53073"/>
    <w:rsid w:val="00C53400"/>
    <w:rsid w:val="00C54FDC"/>
    <w:rsid w:val="00C556D7"/>
    <w:rsid w:val="00C56117"/>
    <w:rsid w:val="00C56C41"/>
    <w:rsid w:val="00C56D55"/>
    <w:rsid w:val="00C57852"/>
    <w:rsid w:val="00C607DF"/>
    <w:rsid w:val="00C620CA"/>
    <w:rsid w:val="00C63E34"/>
    <w:rsid w:val="00C649C8"/>
    <w:rsid w:val="00C65BE7"/>
    <w:rsid w:val="00C66F37"/>
    <w:rsid w:val="00C675EF"/>
    <w:rsid w:val="00C70E3A"/>
    <w:rsid w:val="00C71167"/>
    <w:rsid w:val="00C71B17"/>
    <w:rsid w:val="00C71F00"/>
    <w:rsid w:val="00C735B7"/>
    <w:rsid w:val="00C74787"/>
    <w:rsid w:val="00C748DE"/>
    <w:rsid w:val="00C80770"/>
    <w:rsid w:val="00C80814"/>
    <w:rsid w:val="00C812EF"/>
    <w:rsid w:val="00C82076"/>
    <w:rsid w:val="00C82FD6"/>
    <w:rsid w:val="00C83866"/>
    <w:rsid w:val="00C84006"/>
    <w:rsid w:val="00C85851"/>
    <w:rsid w:val="00C8588C"/>
    <w:rsid w:val="00C8605B"/>
    <w:rsid w:val="00C86719"/>
    <w:rsid w:val="00C86A7C"/>
    <w:rsid w:val="00C871DD"/>
    <w:rsid w:val="00C87ACB"/>
    <w:rsid w:val="00C937B1"/>
    <w:rsid w:val="00C93952"/>
    <w:rsid w:val="00C94EE2"/>
    <w:rsid w:val="00C95A38"/>
    <w:rsid w:val="00C9664F"/>
    <w:rsid w:val="00C967DA"/>
    <w:rsid w:val="00C97072"/>
    <w:rsid w:val="00C9739B"/>
    <w:rsid w:val="00CA01F8"/>
    <w:rsid w:val="00CA043A"/>
    <w:rsid w:val="00CA182D"/>
    <w:rsid w:val="00CA2455"/>
    <w:rsid w:val="00CA2C8F"/>
    <w:rsid w:val="00CA3054"/>
    <w:rsid w:val="00CA3145"/>
    <w:rsid w:val="00CA3E87"/>
    <w:rsid w:val="00CA4976"/>
    <w:rsid w:val="00CA6426"/>
    <w:rsid w:val="00CA6AE1"/>
    <w:rsid w:val="00CA71B0"/>
    <w:rsid w:val="00CA72CF"/>
    <w:rsid w:val="00CA7DCD"/>
    <w:rsid w:val="00CA7E39"/>
    <w:rsid w:val="00CB0B4A"/>
    <w:rsid w:val="00CB10FA"/>
    <w:rsid w:val="00CB19C3"/>
    <w:rsid w:val="00CB2273"/>
    <w:rsid w:val="00CB6B1F"/>
    <w:rsid w:val="00CC266E"/>
    <w:rsid w:val="00CC28C3"/>
    <w:rsid w:val="00CC30F7"/>
    <w:rsid w:val="00CC3BBF"/>
    <w:rsid w:val="00CC4372"/>
    <w:rsid w:val="00CC518A"/>
    <w:rsid w:val="00CC51BA"/>
    <w:rsid w:val="00CC5DBF"/>
    <w:rsid w:val="00CC5EE4"/>
    <w:rsid w:val="00CC64B3"/>
    <w:rsid w:val="00CC66AF"/>
    <w:rsid w:val="00CD18D8"/>
    <w:rsid w:val="00CD20C2"/>
    <w:rsid w:val="00CD2200"/>
    <w:rsid w:val="00CD5039"/>
    <w:rsid w:val="00CD61CC"/>
    <w:rsid w:val="00CE01D1"/>
    <w:rsid w:val="00CE032C"/>
    <w:rsid w:val="00CE04B9"/>
    <w:rsid w:val="00CE04BA"/>
    <w:rsid w:val="00CE1E0B"/>
    <w:rsid w:val="00CE1EA9"/>
    <w:rsid w:val="00CE2E43"/>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C2"/>
    <w:rsid w:val="00CF78E9"/>
    <w:rsid w:val="00D00285"/>
    <w:rsid w:val="00D00399"/>
    <w:rsid w:val="00D00B93"/>
    <w:rsid w:val="00D01650"/>
    <w:rsid w:val="00D03839"/>
    <w:rsid w:val="00D05040"/>
    <w:rsid w:val="00D053A4"/>
    <w:rsid w:val="00D06C52"/>
    <w:rsid w:val="00D06DBF"/>
    <w:rsid w:val="00D0793D"/>
    <w:rsid w:val="00D11821"/>
    <w:rsid w:val="00D13515"/>
    <w:rsid w:val="00D13AA8"/>
    <w:rsid w:val="00D13F3A"/>
    <w:rsid w:val="00D14220"/>
    <w:rsid w:val="00D145A7"/>
    <w:rsid w:val="00D169F5"/>
    <w:rsid w:val="00D2111E"/>
    <w:rsid w:val="00D22D60"/>
    <w:rsid w:val="00D23AC4"/>
    <w:rsid w:val="00D240A3"/>
    <w:rsid w:val="00D25E9B"/>
    <w:rsid w:val="00D2694E"/>
    <w:rsid w:val="00D26D5B"/>
    <w:rsid w:val="00D27024"/>
    <w:rsid w:val="00D3048A"/>
    <w:rsid w:val="00D30619"/>
    <w:rsid w:val="00D36245"/>
    <w:rsid w:val="00D36E6B"/>
    <w:rsid w:val="00D405F1"/>
    <w:rsid w:val="00D41EEC"/>
    <w:rsid w:val="00D42125"/>
    <w:rsid w:val="00D42E80"/>
    <w:rsid w:val="00D4445E"/>
    <w:rsid w:val="00D44B3B"/>
    <w:rsid w:val="00D454BB"/>
    <w:rsid w:val="00D45960"/>
    <w:rsid w:val="00D470A5"/>
    <w:rsid w:val="00D47156"/>
    <w:rsid w:val="00D474CC"/>
    <w:rsid w:val="00D50DF6"/>
    <w:rsid w:val="00D5159D"/>
    <w:rsid w:val="00D529AE"/>
    <w:rsid w:val="00D52E35"/>
    <w:rsid w:val="00D53331"/>
    <w:rsid w:val="00D53DD6"/>
    <w:rsid w:val="00D540EA"/>
    <w:rsid w:val="00D54B08"/>
    <w:rsid w:val="00D572A6"/>
    <w:rsid w:val="00D601ED"/>
    <w:rsid w:val="00D60DDF"/>
    <w:rsid w:val="00D6300A"/>
    <w:rsid w:val="00D6437C"/>
    <w:rsid w:val="00D64BB8"/>
    <w:rsid w:val="00D66A72"/>
    <w:rsid w:val="00D70A09"/>
    <w:rsid w:val="00D70E9D"/>
    <w:rsid w:val="00D7161F"/>
    <w:rsid w:val="00D7164D"/>
    <w:rsid w:val="00D73280"/>
    <w:rsid w:val="00D7393B"/>
    <w:rsid w:val="00D73957"/>
    <w:rsid w:val="00D73A73"/>
    <w:rsid w:val="00D755CD"/>
    <w:rsid w:val="00D76505"/>
    <w:rsid w:val="00D76EC3"/>
    <w:rsid w:val="00D77410"/>
    <w:rsid w:val="00D77CE5"/>
    <w:rsid w:val="00D80C77"/>
    <w:rsid w:val="00D8196E"/>
    <w:rsid w:val="00D82C54"/>
    <w:rsid w:val="00D82EB9"/>
    <w:rsid w:val="00D846FE"/>
    <w:rsid w:val="00D85286"/>
    <w:rsid w:val="00D858FD"/>
    <w:rsid w:val="00D8742D"/>
    <w:rsid w:val="00D879F8"/>
    <w:rsid w:val="00D87C2E"/>
    <w:rsid w:val="00D90083"/>
    <w:rsid w:val="00D921EA"/>
    <w:rsid w:val="00D92B0F"/>
    <w:rsid w:val="00D92E03"/>
    <w:rsid w:val="00D943BB"/>
    <w:rsid w:val="00D95048"/>
    <w:rsid w:val="00D9697D"/>
    <w:rsid w:val="00D970F0"/>
    <w:rsid w:val="00DA1B42"/>
    <w:rsid w:val="00DA2B00"/>
    <w:rsid w:val="00DA4100"/>
    <w:rsid w:val="00DA518A"/>
    <w:rsid w:val="00DA534D"/>
    <w:rsid w:val="00DA5AE9"/>
    <w:rsid w:val="00DA66E5"/>
    <w:rsid w:val="00DA6CFB"/>
    <w:rsid w:val="00DB04C6"/>
    <w:rsid w:val="00DB13A3"/>
    <w:rsid w:val="00DB2239"/>
    <w:rsid w:val="00DB3355"/>
    <w:rsid w:val="00DB460A"/>
    <w:rsid w:val="00DB582D"/>
    <w:rsid w:val="00DB69AF"/>
    <w:rsid w:val="00DB6CCD"/>
    <w:rsid w:val="00DC1517"/>
    <w:rsid w:val="00DC3977"/>
    <w:rsid w:val="00DC46F2"/>
    <w:rsid w:val="00DC5132"/>
    <w:rsid w:val="00DC5DE5"/>
    <w:rsid w:val="00DC74FB"/>
    <w:rsid w:val="00DD2A5F"/>
    <w:rsid w:val="00DD2FEB"/>
    <w:rsid w:val="00DD3D95"/>
    <w:rsid w:val="00DD53B6"/>
    <w:rsid w:val="00DE0F7D"/>
    <w:rsid w:val="00DE226E"/>
    <w:rsid w:val="00DE3879"/>
    <w:rsid w:val="00DE3ADD"/>
    <w:rsid w:val="00DE432B"/>
    <w:rsid w:val="00DE4863"/>
    <w:rsid w:val="00DE4BD1"/>
    <w:rsid w:val="00DE55BE"/>
    <w:rsid w:val="00DE5D60"/>
    <w:rsid w:val="00DE6396"/>
    <w:rsid w:val="00DE6470"/>
    <w:rsid w:val="00DE7603"/>
    <w:rsid w:val="00DF13D5"/>
    <w:rsid w:val="00DF142E"/>
    <w:rsid w:val="00DF247C"/>
    <w:rsid w:val="00DF3A30"/>
    <w:rsid w:val="00DF3D50"/>
    <w:rsid w:val="00DF4546"/>
    <w:rsid w:val="00DF4EB6"/>
    <w:rsid w:val="00DF693D"/>
    <w:rsid w:val="00DF71B3"/>
    <w:rsid w:val="00DF78C9"/>
    <w:rsid w:val="00DF791E"/>
    <w:rsid w:val="00E01885"/>
    <w:rsid w:val="00E03C72"/>
    <w:rsid w:val="00E03D1E"/>
    <w:rsid w:val="00E040BF"/>
    <w:rsid w:val="00E04B46"/>
    <w:rsid w:val="00E05A42"/>
    <w:rsid w:val="00E10745"/>
    <w:rsid w:val="00E10CE7"/>
    <w:rsid w:val="00E128D1"/>
    <w:rsid w:val="00E12C52"/>
    <w:rsid w:val="00E13EC1"/>
    <w:rsid w:val="00E14924"/>
    <w:rsid w:val="00E14946"/>
    <w:rsid w:val="00E151CE"/>
    <w:rsid w:val="00E15B85"/>
    <w:rsid w:val="00E15CAB"/>
    <w:rsid w:val="00E169B8"/>
    <w:rsid w:val="00E17A38"/>
    <w:rsid w:val="00E17C09"/>
    <w:rsid w:val="00E17E44"/>
    <w:rsid w:val="00E20A91"/>
    <w:rsid w:val="00E20D6A"/>
    <w:rsid w:val="00E20DFC"/>
    <w:rsid w:val="00E21C95"/>
    <w:rsid w:val="00E227A3"/>
    <w:rsid w:val="00E23E9A"/>
    <w:rsid w:val="00E25508"/>
    <w:rsid w:val="00E25569"/>
    <w:rsid w:val="00E307D3"/>
    <w:rsid w:val="00E32334"/>
    <w:rsid w:val="00E330F6"/>
    <w:rsid w:val="00E34F62"/>
    <w:rsid w:val="00E35E9D"/>
    <w:rsid w:val="00E368C0"/>
    <w:rsid w:val="00E37114"/>
    <w:rsid w:val="00E409D1"/>
    <w:rsid w:val="00E40A6F"/>
    <w:rsid w:val="00E42405"/>
    <w:rsid w:val="00E439B4"/>
    <w:rsid w:val="00E443B0"/>
    <w:rsid w:val="00E44AAB"/>
    <w:rsid w:val="00E4509D"/>
    <w:rsid w:val="00E46F66"/>
    <w:rsid w:val="00E47688"/>
    <w:rsid w:val="00E515C6"/>
    <w:rsid w:val="00E51D20"/>
    <w:rsid w:val="00E53A7D"/>
    <w:rsid w:val="00E544BE"/>
    <w:rsid w:val="00E5659E"/>
    <w:rsid w:val="00E567B4"/>
    <w:rsid w:val="00E6036E"/>
    <w:rsid w:val="00E6216E"/>
    <w:rsid w:val="00E62818"/>
    <w:rsid w:val="00E62BFC"/>
    <w:rsid w:val="00E6362E"/>
    <w:rsid w:val="00E6377D"/>
    <w:rsid w:val="00E63D6B"/>
    <w:rsid w:val="00E64A6E"/>
    <w:rsid w:val="00E659F8"/>
    <w:rsid w:val="00E67502"/>
    <w:rsid w:val="00E67745"/>
    <w:rsid w:val="00E67ECF"/>
    <w:rsid w:val="00E67F4B"/>
    <w:rsid w:val="00E7076F"/>
    <w:rsid w:val="00E71C92"/>
    <w:rsid w:val="00E72598"/>
    <w:rsid w:val="00E73B26"/>
    <w:rsid w:val="00E7522C"/>
    <w:rsid w:val="00E75763"/>
    <w:rsid w:val="00E76F85"/>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55E0"/>
    <w:rsid w:val="00EA5ACB"/>
    <w:rsid w:val="00EA5F28"/>
    <w:rsid w:val="00EB0232"/>
    <w:rsid w:val="00EB05CC"/>
    <w:rsid w:val="00EB12FB"/>
    <w:rsid w:val="00EB1DDC"/>
    <w:rsid w:val="00EB24B5"/>
    <w:rsid w:val="00EB2670"/>
    <w:rsid w:val="00EB3979"/>
    <w:rsid w:val="00EB7A34"/>
    <w:rsid w:val="00EC0B01"/>
    <w:rsid w:val="00EC0B34"/>
    <w:rsid w:val="00EC2B02"/>
    <w:rsid w:val="00EC3E62"/>
    <w:rsid w:val="00EC464B"/>
    <w:rsid w:val="00EC4B31"/>
    <w:rsid w:val="00EC509E"/>
    <w:rsid w:val="00EC55BE"/>
    <w:rsid w:val="00EC57C2"/>
    <w:rsid w:val="00EC601E"/>
    <w:rsid w:val="00ED0052"/>
    <w:rsid w:val="00ED1347"/>
    <w:rsid w:val="00ED1A51"/>
    <w:rsid w:val="00ED25BF"/>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74A9"/>
    <w:rsid w:val="00EE7625"/>
    <w:rsid w:val="00EE770F"/>
    <w:rsid w:val="00EE7BF2"/>
    <w:rsid w:val="00EE7C68"/>
    <w:rsid w:val="00EE7D7D"/>
    <w:rsid w:val="00EF0B90"/>
    <w:rsid w:val="00EF12E2"/>
    <w:rsid w:val="00EF39E5"/>
    <w:rsid w:val="00EF5EFD"/>
    <w:rsid w:val="00EF5F5B"/>
    <w:rsid w:val="00EF73F0"/>
    <w:rsid w:val="00EF7DCA"/>
    <w:rsid w:val="00F00200"/>
    <w:rsid w:val="00F009FB"/>
    <w:rsid w:val="00F00CC9"/>
    <w:rsid w:val="00F014E8"/>
    <w:rsid w:val="00F025F8"/>
    <w:rsid w:val="00F02758"/>
    <w:rsid w:val="00F02D79"/>
    <w:rsid w:val="00F04148"/>
    <w:rsid w:val="00F070A6"/>
    <w:rsid w:val="00F11AD1"/>
    <w:rsid w:val="00F13CE0"/>
    <w:rsid w:val="00F146AC"/>
    <w:rsid w:val="00F14B21"/>
    <w:rsid w:val="00F14B6E"/>
    <w:rsid w:val="00F15190"/>
    <w:rsid w:val="00F16154"/>
    <w:rsid w:val="00F162C7"/>
    <w:rsid w:val="00F1695F"/>
    <w:rsid w:val="00F205BC"/>
    <w:rsid w:val="00F208B2"/>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59FF"/>
    <w:rsid w:val="00F36100"/>
    <w:rsid w:val="00F3671B"/>
    <w:rsid w:val="00F4125A"/>
    <w:rsid w:val="00F4146E"/>
    <w:rsid w:val="00F41E0C"/>
    <w:rsid w:val="00F42974"/>
    <w:rsid w:val="00F44123"/>
    <w:rsid w:val="00F4517F"/>
    <w:rsid w:val="00F451C0"/>
    <w:rsid w:val="00F453E0"/>
    <w:rsid w:val="00F46474"/>
    <w:rsid w:val="00F47D83"/>
    <w:rsid w:val="00F52C89"/>
    <w:rsid w:val="00F531B4"/>
    <w:rsid w:val="00F5347F"/>
    <w:rsid w:val="00F534FC"/>
    <w:rsid w:val="00F5504E"/>
    <w:rsid w:val="00F557C2"/>
    <w:rsid w:val="00F55951"/>
    <w:rsid w:val="00F56613"/>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CDC"/>
    <w:rsid w:val="00F80EC3"/>
    <w:rsid w:val="00F82556"/>
    <w:rsid w:val="00F83368"/>
    <w:rsid w:val="00F8345B"/>
    <w:rsid w:val="00F837F6"/>
    <w:rsid w:val="00F85138"/>
    <w:rsid w:val="00F85BA2"/>
    <w:rsid w:val="00F85CCD"/>
    <w:rsid w:val="00F86356"/>
    <w:rsid w:val="00F86F10"/>
    <w:rsid w:val="00F879B2"/>
    <w:rsid w:val="00F91E26"/>
    <w:rsid w:val="00F92973"/>
    <w:rsid w:val="00F932EA"/>
    <w:rsid w:val="00F95F4F"/>
    <w:rsid w:val="00F96D65"/>
    <w:rsid w:val="00F97721"/>
    <w:rsid w:val="00FA101C"/>
    <w:rsid w:val="00FA20DF"/>
    <w:rsid w:val="00FA46D7"/>
    <w:rsid w:val="00FA4A5F"/>
    <w:rsid w:val="00FB08D8"/>
    <w:rsid w:val="00FB0A75"/>
    <w:rsid w:val="00FB3451"/>
    <w:rsid w:val="00FB41EC"/>
    <w:rsid w:val="00FB4E49"/>
    <w:rsid w:val="00FB535A"/>
    <w:rsid w:val="00FB5E82"/>
    <w:rsid w:val="00FB5F02"/>
    <w:rsid w:val="00FC009E"/>
    <w:rsid w:val="00FC0D0D"/>
    <w:rsid w:val="00FC1878"/>
    <w:rsid w:val="00FC1AD8"/>
    <w:rsid w:val="00FC2235"/>
    <w:rsid w:val="00FC32C8"/>
    <w:rsid w:val="00FC3543"/>
    <w:rsid w:val="00FC4F1E"/>
    <w:rsid w:val="00FC6CCF"/>
    <w:rsid w:val="00FD0765"/>
    <w:rsid w:val="00FD0D28"/>
    <w:rsid w:val="00FD1A84"/>
    <w:rsid w:val="00FD1CFD"/>
    <w:rsid w:val="00FD1E0B"/>
    <w:rsid w:val="00FD2186"/>
    <w:rsid w:val="00FD2469"/>
    <w:rsid w:val="00FD2D40"/>
    <w:rsid w:val="00FD32D8"/>
    <w:rsid w:val="00FD4537"/>
    <w:rsid w:val="00FD4A10"/>
    <w:rsid w:val="00FD5A9F"/>
    <w:rsid w:val="00FD5EC9"/>
    <w:rsid w:val="00FD6596"/>
    <w:rsid w:val="00FD6764"/>
    <w:rsid w:val="00FD6AEC"/>
    <w:rsid w:val="00FD6F29"/>
    <w:rsid w:val="00FE0382"/>
    <w:rsid w:val="00FE26E0"/>
    <w:rsid w:val="00FE2AF9"/>
    <w:rsid w:val="00FE38E3"/>
    <w:rsid w:val="00FE3BD9"/>
    <w:rsid w:val="00FE3BF3"/>
    <w:rsid w:val="00FE3E0A"/>
    <w:rsid w:val="00FE4529"/>
    <w:rsid w:val="00FF2281"/>
    <w:rsid w:val="00FF2D3B"/>
    <w:rsid w:val="00FF337A"/>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8082B-7A81-4943-9C96-2C5C96CE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8B1A69"/>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5A0973"/>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56868668">
      <w:bodyDiv w:val="1"/>
      <w:marLeft w:val="0"/>
      <w:marRight w:val="0"/>
      <w:marTop w:val="0"/>
      <w:marBottom w:val="0"/>
      <w:divBdr>
        <w:top w:val="none" w:sz="0" w:space="0" w:color="auto"/>
        <w:left w:val="none" w:sz="0" w:space="0" w:color="auto"/>
        <w:bottom w:val="none" w:sz="0" w:space="0" w:color="auto"/>
        <w:right w:val="none" w:sz="0" w:space="0" w:color="auto"/>
      </w:divBdr>
      <w:divsChild>
        <w:div w:id="1099064441">
          <w:marLeft w:val="0"/>
          <w:marRight w:val="0"/>
          <w:marTop w:val="0"/>
          <w:marBottom w:val="0"/>
          <w:divBdr>
            <w:top w:val="none" w:sz="0" w:space="0" w:color="auto"/>
            <w:left w:val="none" w:sz="0" w:space="0" w:color="auto"/>
            <w:bottom w:val="none" w:sz="0" w:space="0" w:color="auto"/>
            <w:right w:val="none" w:sz="0" w:space="0" w:color="auto"/>
          </w:divBdr>
        </w:div>
        <w:div w:id="428627901">
          <w:marLeft w:val="0"/>
          <w:marRight w:val="0"/>
          <w:marTop w:val="0"/>
          <w:marBottom w:val="0"/>
          <w:divBdr>
            <w:top w:val="none" w:sz="0" w:space="0" w:color="auto"/>
            <w:left w:val="none" w:sz="0" w:space="0" w:color="auto"/>
            <w:bottom w:val="none" w:sz="0" w:space="0" w:color="auto"/>
            <w:right w:val="none" w:sz="0" w:space="0" w:color="auto"/>
          </w:divBdr>
        </w:div>
        <w:div w:id="30495886">
          <w:marLeft w:val="0"/>
          <w:marRight w:val="0"/>
          <w:marTop w:val="0"/>
          <w:marBottom w:val="0"/>
          <w:divBdr>
            <w:top w:val="none" w:sz="0" w:space="0" w:color="auto"/>
            <w:left w:val="none" w:sz="0" w:space="0" w:color="auto"/>
            <w:bottom w:val="none" w:sz="0" w:space="0" w:color="auto"/>
            <w:right w:val="none" w:sz="0" w:space="0" w:color="auto"/>
          </w:divBdr>
        </w:div>
        <w:div w:id="2055691209">
          <w:marLeft w:val="0"/>
          <w:marRight w:val="0"/>
          <w:marTop w:val="0"/>
          <w:marBottom w:val="0"/>
          <w:divBdr>
            <w:top w:val="none" w:sz="0" w:space="0" w:color="auto"/>
            <w:left w:val="none" w:sz="0" w:space="0" w:color="auto"/>
            <w:bottom w:val="none" w:sz="0" w:space="0" w:color="auto"/>
            <w:right w:val="none" w:sz="0" w:space="0" w:color="auto"/>
          </w:divBdr>
        </w:div>
      </w:divsChild>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cwu.edu/resources-reports/cwup-2-20-060-honorary-degree" TargetMode="Externa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pps.leg.wa.gov/rcw/default.aspx?cite=28B.35.205" TargetMode="External"/><Relationship Id="rId22" Type="http://schemas.openxmlformats.org/officeDocument/2006/relationships/footer" Target="footer1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0041-FA4E-455D-A057-1381AEEF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73</Pages>
  <Words>16494</Words>
  <Characters>94020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110294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subject/>
  <dc:creator>Sackett, Scott</dc:creator>
  <cp:keywords/>
  <dc:description/>
  <cp:lastModifiedBy>Brown, Aly</cp:lastModifiedBy>
  <cp:revision>7</cp:revision>
  <cp:lastPrinted>2019-08-07T18:22:00Z</cp:lastPrinted>
  <dcterms:created xsi:type="dcterms:W3CDTF">2019-07-10T21:24:00Z</dcterms:created>
  <dcterms:modified xsi:type="dcterms:W3CDTF">2019-08-07T18:23:00Z</dcterms:modified>
</cp:coreProperties>
</file>