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AC" w:rsidRPr="00542D2E" w:rsidRDefault="00BC10AC" w:rsidP="00BC10AC">
      <w:pPr>
        <w:rPr>
          <w:rFonts w:ascii="Arial" w:hAnsi="Arial" w:cs="Arial"/>
          <w:b/>
          <w:sz w:val="20"/>
          <w:szCs w:val="20"/>
        </w:rPr>
      </w:pPr>
      <w:r w:rsidRPr="00542D2E">
        <w:rPr>
          <w:rFonts w:ascii="Arial" w:hAnsi="Arial" w:cs="Arial"/>
          <w:b/>
          <w:sz w:val="20"/>
          <w:szCs w:val="20"/>
        </w:rPr>
        <w:t xml:space="preserve">WorldShare Interlibrary Loan message for </w:t>
      </w:r>
      <w:r>
        <w:rPr>
          <w:rFonts w:ascii="Arial" w:hAnsi="Arial" w:cs="Arial"/>
          <w:b/>
          <w:sz w:val="20"/>
          <w:szCs w:val="20"/>
        </w:rPr>
        <w:t>Washington (For February 2013 distribution)</w:t>
      </w:r>
    </w:p>
    <w:p w:rsidR="00BC10AC" w:rsidRPr="00542D2E" w:rsidRDefault="00BC10AC" w:rsidP="00BC10AC">
      <w:pPr>
        <w:rPr>
          <w:rFonts w:ascii="Arial" w:hAnsi="Arial" w:cs="Arial"/>
          <w:sz w:val="20"/>
          <w:szCs w:val="20"/>
        </w:rPr>
      </w:pPr>
    </w:p>
    <w:p w:rsidR="00BC10AC" w:rsidRPr="00542D2E" w:rsidRDefault="00BC10AC" w:rsidP="00BC10AC">
      <w:pPr>
        <w:pStyle w:val="ListBullet"/>
        <w:numPr>
          <w:ilvl w:val="0"/>
          <w:numId w:val="0"/>
        </w:numPr>
        <w:rPr>
          <w:rFonts w:ascii="Arial" w:hAnsi="Arial" w:cs="Arial"/>
          <w:b/>
          <w:sz w:val="20"/>
          <w:szCs w:val="20"/>
        </w:rPr>
      </w:pPr>
      <w:r w:rsidRPr="00542D2E">
        <w:rPr>
          <w:rFonts w:ascii="Arial" w:hAnsi="Arial" w:cs="Arial"/>
          <w:b/>
          <w:sz w:val="20"/>
          <w:szCs w:val="20"/>
        </w:rPr>
        <w:t xml:space="preserve">SUBJECT: </w:t>
      </w:r>
      <w:r>
        <w:rPr>
          <w:rFonts w:ascii="Arial" w:hAnsi="Arial" w:cs="Arial"/>
          <w:b/>
          <w:sz w:val="20"/>
          <w:szCs w:val="20"/>
        </w:rPr>
        <w:t xml:space="preserve">Training Schedule for Washington Libraries migrating to </w:t>
      </w:r>
      <w:r w:rsidRPr="00542D2E">
        <w:rPr>
          <w:rFonts w:ascii="Arial" w:hAnsi="Arial" w:cs="Arial"/>
          <w:b/>
          <w:sz w:val="20"/>
          <w:szCs w:val="20"/>
        </w:rPr>
        <w:t>WorldShare Interlibrary Loan</w:t>
      </w:r>
    </w:p>
    <w:p w:rsidR="00BC10AC" w:rsidRPr="0074493B" w:rsidRDefault="00BC10AC" w:rsidP="00BC10AC">
      <w:pPr>
        <w:rPr>
          <w:sz w:val="20"/>
          <w:szCs w:val="20"/>
        </w:rPr>
      </w:pPr>
    </w:p>
    <w:p w:rsidR="00BC10AC" w:rsidRPr="0074493B" w:rsidRDefault="00BC10AC" w:rsidP="00BC10AC">
      <w:pPr>
        <w:rPr>
          <w:rFonts w:ascii="Arial" w:hAnsi="Arial" w:cs="Arial"/>
          <w:sz w:val="20"/>
          <w:szCs w:val="20"/>
        </w:rPr>
      </w:pPr>
      <w:r w:rsidRPr="0074493B">
        <w:rPr>
          <w:rFonts w:ascii="Arial" w:hAnsi="Arial" w:cs="Arial"/>
          <w:sz w:val="20"/>
          <w:szCs w:val="20"/>
        </w:rPr>
        <w:t>As you have heard, the WorldCat Resource Sha</w:t>
      </w:r>
      <w:r>
        <w:rPr>
          <w:rFonts w:ascii="Arial" w:hAnsi="Arial" w:cs="Arial"/>
          <w:sz w:val="20"/>
          <w:szCs w:val="20"/>
        </w:rPr>
        <w:t>ring interlibrary loan service</w:t>
      </w:r>
      <w:r w:rsidRPr="0074493B">
        <w:rPr>
          <w:rFonts w:ascii="Arial" w:hAnsi="Arial" w:cs="Arial"/>
          <w:sz w:val="20"/>
          <w:szCs w:val="20"/>
        </w:rPr>
        <w:t xml:space="preserve"> is being replaced by OCLC WorldShare™ Interlibrary Loan in 2013. </w:t>
      </w:r>
    </w:p>
    <w:p w:rsidR="00BC10AC" w:rsidRDefault="00BC10AC" w:rsidP="00BC10AC">
      <w:pPr>
        <w:rPr>
          <w:rFonts w:ascii="Arial" w:hAnsi="Arial" w:cs="Arial"/>
          <w:sz w:val="20"/>
          <w:szCs w:val="20"/>
        </w:rPr>
      </w:pPr>
      <w:r w:rsidRPr="00656C9B">
        <w:rPr>
          <w:rFonts w:ascii="Arial" w:hAnsi="Arial" w:cs="Arial"/>
          <w:sz w:val="20"/>
          <w:szCs w:val="20"/>
        </w:rPr>
        <w:t xml:space="preserve">Public libraries enrolled in Washington OCLC Group Services (Wayfinder) are scheduled to transition to WorldShare Interlibrary Loan in March/April. For a list of Washington Group Services libraries, visit </w:t>
      </w:r>
      <w:hyperlink r:id="rId5" w:history="1">
        <w:r w:rsidRPr="00E03271">
          <w:rPr>
            <w:rStyle w:val="Hyperlink"/>
            <w:rFonts w:ascii="Arial" w:hAnsi="Arial" w:cs="Arial"/>
            <w:sz w:val="20"/>
            <w:szCs w:val="20"/>
          </w:rPr>
          <w:t>www.sos.wa.gov/quicklinks/waywho</w:t>
        </w:r>
      </w:hyperlink>
      <w:r w:rsidRPr="00656C9B">
        <w:rPr>
          <w:rFonts w:ascii="Arial" w:hAnsi="Arial" w:cs="Arial"/>
          <w:sz w:val="20"/>
          <w:szCs w:val="20"/>
        </w:rPr>
        <w:t xml:space="preserve">. Libraries not included in Washington Group Services should contact OCLC for information on their migration schedule. Visit the </w:t>
      </w:r>
      <w:hyperlink r:id="rId6" w:history="1">
        <w:r>
          <w:rPr>
            <w:rStyle w:val="Hyperlink"/>
            <w:rFonts w:ascii="Arial" w:hAnsi="Arial" w:cs="Arial"/>
            <w:sz w:val="20"/>
            <w:szCs w:val="20"/>
          </w:rPr>
          <w:t>OCLC migration website</w:t>
        </w:r>
      </w:hyperlink>
      <w:r>
        <w:rPr>
          <w:rFonts w:ascii="Arial" w:hAnsi="Arial" w:cs="Arial"/>
          <w:sz w:val="20"/>
          <w:szCs w:val="20"/>
        </w:rPr>
        <w:t xml:space="preserve"> </w:t>
      </w:r>
      <w:r w:rsidRPr="00656C9B">
        <w:rPr>
          <w:rFonts w:ascii="Arial" w:hAnsi="Arial" w:cs="Arial"/>
          <w:sz w:val="20"/>
          <w:szCs w:val="20"/>
        </w:rPr>
        <w:t>for more information.</w:t>
      </w:r>
      <w:r w:rsidRPr="0074493B">
        <w:rPr>
          <w:rFonts w:ascii="Arial" w:hAnsi="Arial" w:cs="Arial"/>
          <w:sz w:val="20"/>
          <w:szCs w:val="20"/>
        </w:rPr>
        <w:t xml:space="preserve"> The schedule has been planned with consideration for seasonal </w:t>
      </w:r>
      <w:r>
        <w:rPr>
          <w:rFonts w:ascii="Arial" w:hAnsi="Arial" w:cs="Arial"/>
          <w:sz w:val="20"/>
          <w:szCs w:val="20"/>
        </w:rPr>
        <w:t xml:space="preserve">activity levels by library type. During this time, OCLC will hold training classes specifically for members of the Washington group contract. Your training has been developed in this way to give you the opportunity to learn the new service with other interlibrary loan staff in your state. </w:t>
      </w:r>
    </w:p>
    <w:p w:rsidR="00BC10AC" w:rsidRPr="00F92E79" w:rsidRDefault="00BC10AC" w:rsidP="00BC10AC">
      <w:pPr>
        <w:rPr>
          <w:rFonts w:ascii="Arial" w:hAnsi="Arial" w:cs="Arial"/>
          <w:sz w:val="20"/>
          <w:szCs w:val="20"/>
        </w:rPr>
      </w:pPr>
      <w:r>
        <w:rPr>
          <w:rFonts w:ascii="Arial" w:hAnsi="Arial" w:cs="Arial"/>
          <w:sz w:val="20"/>
          <w:szCs w:val="20"/>
        </w:rPr>
        <w:t xml:space="preserve">Training will consist of </w:t>
      </w:r>
      <w:r w:rsidRPr="00F92E79">
        <w:rPr>
          <w:rFonts w:ascii="Arial" w:hAnsi="Arial" w:cs="Arial"/>
          <w:sz w:val="20"/>
          <w:szCs w:val="20"/>
        </w:rPr>
        <w:t xml:space="preserve">three modules, including WorldShare Interlibrary Loan Getting Started, WorldShare Interlibrary Loan Borrowing and WorldShare Interlibrary Loan Lending. </w:t>
      </w:r>
    </w:p>
    <w:p w:rsidR="00BC10AC" w:rsidRPr="00F92E79" w:rsidRDefault="00BC10AC" w:rsidP="00BC10AC">
      <w:pPr>
        <w:pStyle w:val="ListParagraph"/>
        <w:numPr>
          <w:ilvl w:val="0"/>
          <w:numId w:val="2"/>
        </w:numPr>
        <w:spacing w:line="240" w:lineRule="auto"/>
        <w:rPr>
          <w:rFonts w:ascii="Arial" w:hAnsi="Arial" w:cs="Arial"/>
          <w:sz w:val="20"/>
          <w:szCs w:val="20"/>
        </w:rPr>
      </w:pPr>
      <w:r w:rsidRPr="00F92E79">
        <w:rPr>
          <w:rFonts w:ascii="Arial" w:hAnsi="Arial" w:cs="Arial"/>
          <w:b/>
          <w:sz w:val="20"/>
          <w:szCs w:val="20"/>
        </w:rPr>
        <w:t>Public and special libraries (April)</w:t>
      </w:r>
      <w:r w:rsidRPr="00F92E79">
        <w:rPr>
          <w:rFonts w:ascii="Arial" w:hAnsi="Arial" w:cs="Arial"/>
          <w:sz w:val="20"/>
          <w:szCs w:val="20"/>
        </w:rPr>
        <w:t xml:space="preserve">: </w:t>
      </w:r>
    </w:p>
    <w:p w:rsidR="00BC10AC" w:rsidRPr="00F92E79" w:rsidRDefault="00BC10AC" w:rsidP="00BC10AC">
      <w:pPr>
        <w:pStyle w:val="ListParagraph"/>
        <w:numPr>
          <w:ilvl w:val="1"/>
          <w:numId w:val="2"/>
        </w:numPr>
        <w:rPr>
          <w:rFonts w:ascii="Arial" w:hAnsi="Arial" w:cs="Arial"/>
          <w:sz w:val="20"/>
          <w:szCs w:val="20"/>
        </w:rPr>
      </w:pPr>
      <w:r w:rsidRPr="00F92E79">
        <w:rPr>
          <w:rFonts w:ascii="Arial" w:hAnsi="Arial" w:cs="Arial"/>
          <w:sz w:val="20"/>
          <w:szCs w:val="20"/>
        </w:rPr>
        <w:t>WorldShare Interlibrary Loan Getting Started</w:t>
      </w:r>
      <w:r>
        <w:rPr>
          <w:rFonts w:ascii="Arial" w:hAnsi="Arial" w:cs="Arial"/>
          <w:sz w:val="20"/>
          <w:szCs w:val="20"/>
        </w:rPr>
        <w:t>:</w:t>
      </w:r>
      <w:r w:rsidRPr="00F92E79">
        <w:rPr>
          <w:rFonts w:ascii="Arial" w:hAnsi="Arial" w:cs="Arial"/>
          <w:sz w:val="20"/>
          <w:szCs w:val="20"/>
        </w:rPr>
        <w:t xml:space="preserve"> Tuesday, April 2</w:t>
      </w:r>
    </w:p>
    <w:p w:rsidR="00BC10AC" w:rsidRPr="00F92E79" w:rsidRDefault="00BC10AC" w:rsidP="00BC10AC">
      <w:pPr>
        <w:pStyle w:val="ListParagraph"/>
        <w:numPr>
          <w:ilvl w:val="1"/>
          <w:numId w:val="2"/>
        </w:numPr>
        <w:rPr>
          <w:rFonts w:ascii="Arial" w:hAnsi="Arial" w:cs="Arial"/>
          <w:sz w:val="20"/>
          <w:szCs w:val="20"/>
        </w:rPr>
      </w:pPr>
      <w:r w:rsidRPr="00F92E79">
        <w:rPr>
          <w:rFonts w:ascii="Arial" w:hAnsi="Arial" w:cs="Arial"/>
          <w:sz w:val="20"/>
          <w:szCs w:val="20"/>
        </w:rPr>
        <w:t>WorldShare Interlibrary Loan Borrowing</w:t>
      </w:r>
      <w:r>
        <w:rPr>
          <w:rFonts w:ascii="Arial" w:hAnsi="Arial" w:cs="Arial"/>
          <w:sz w:val="20"/>
          <w:szCs w:val="20"/>
        </w:rPr>
        <w:t>:</w:t>
      </w:r>
      <w:r w:rsidRPr="00F92E79">
        <w:rPr>
          <w:rFonts w:ascii="Arial" w:hAnsi="Arial" w:cs="Arial"/>
          <w:sz w:val="20"/>
          <w:szCs w:val="20"/>
        </w:rPr>
        <w:t xml:space="preserve"> Wednesday, April 3</w:t>
      </w:r>
    </w:p>
    <w:p w:rsidR="00BC10AC" w:rsidRPr="00F92E79" w:rsidRDefault="00BC10AC" w:rsidP="00BC10AC">
      <w:pPr>
        <w:pStyle w:val="ListParagraph"/>
        <w:numPr>
          <w:ilvl w:val="1"/>
          <w:numId w:val="2"/>
        </w:numPr>
        <w:rPr>
          <w:rFonts w:ascii="Arial" w:hAnsi="Arial" w:cs="Arial"/>
          <w:sz w:val="20"/>
          <w:szCs w:val="20"/>
        </w:rPr>
      </w:pPr>
      <w:r w:rsidRPr="00F92E79">
        <w:rPr>
          <w:rFonts w:ascii="Arial" w:hAnsi="Arial" w:cs="Arial"/>
          <w:sz w:val="20"/>
          <w:szCs w:val="20"/>
        </w:rPr>
        <w:t>WorldShare Interlibrary Loan Lending</w:t>
      </w:r>
      <w:r>
        <w:rPr>
          <w:rFonts w:ascii="Arial" w:hAnsi="Arial" w:cs="Arial"/>
          <w:sz w:val="20"/>
          <w:szCs w:val="20"/>
        </w:rPr>
        <w:t>:</w:t>
      </w:r>
      <w:r w:rsidRPr="00F92E79">
        <w:rPr>
          <w:rFonts w:ascii="Arial" w:hAnsi="Arial" w:cs="Arial"/>
          <w:sz w:val="20"/>
          <w:szCs w:val="20"/>
        </w:rPr>
        <w:t xml:space="preserve"> </w:t>
      </w:r>
      <w:r>
        <w:rPr>
          <w:rFonts w:ascii="Arial" w:hAnsi="Arial" w:cs="Arial"/>
          <w:sz w:val="20"/>
          <w:szCs w:val="20"/>
        </w:rPr>
        <w:t>Thursday, April 4</w:t>
      </w:r>
    </w:p>
    <w:p w:rsidR="00BC10AC" w:rsidRPr="008B56B7" w:rsidRDefault="00BC10AC" w:rsidP="00BC10AC">
      <w:pPr>
        <w:pStyle w:val="ListBullet"/>
        <w:numPr>
          <w:ilvl w:val="0"/>
          <w:numId w:val="0"/>
        </w:numPr>
        <w:ind w:left="360" w:hanging="360"/>
        <w:rPr>
          <w:rFonts w:ascii="Arial" w:hAnsi="Arial" w:cs="Arial"/>
          <w:b/>
          <w:sz w:val="20"/>
          <w:szCs w:val="20"/>
          <w:u w:val="single"/>
        </w:rPr>
      </w:pPr>
      <w:r w:rsidRPr="008B56B7">
        <w:rPr>
          <w:rFonts w:ascii="Arial" w:hAnsi="Arial" w:cs="Arial"/>
          <w:b/>
          <w:sz w:val="20"/>
          <w:szCs w:val="20"/>
          <w:u w:val="single"/>
        </w:rPr>
        <w:t xml:space="preserve">ALL </w:t>
      </w:r>
      <w:r>
        <w:rPr>
          <w:rFonts w:ascii="Arial" w:hAnsi="Arial" w:cs="Arial"/>
          <w:b/>
          <w:sz w:val="20"/>
          <w:szCs w:val="20"/>
          <w:u w:val="single"/>
        </w:rPr>
        <w:t xml:space="preserve">online </w:t>
      </w:r>
      <w:r w:rsidRPr="008B56B7">
        <w:rPr>
          <w:rFonts w:ascii="Arial" w:hAnsi="Arial" w:cs="Arial"/>
          <w:b/>
          <w:sz w:val="20"/>
          <w:szCs w:val="20"/>
          <w:u w:val="single"/>
        </w:rPr>
        <w:t>classes</w:t>
      </w:r>
      <w:r>
        <w:rPr>
          <w:rFonts w:ascii="Arial" w:hAnsi="Arial" w:cs="Arial"/>
          <w:b/>
          <w:sz w:val="20"/>
          <w:szCs w:val="20"/>
          <w:u w:val="single"/>
        </w:rPr>
        <w:t xml:space="preserve"> (described below)</w:t>
      </w:r>
      <w:r w:rsidRPr="008B56B7">
        <w:rPr>
          <w:rFonts w:ascii="Arial" w:hAnsi="Arial" w:cs="Arial"/>
          <w:b/>
          <w:sz w:val="20"/>
          <w:szCs w:val="20"/>
          <w:u w:val="single"/>
        </w:rPr>
        <w:t xml:space="preserve"> will start at </w:t>
      </w:r>
      <w:r w:rsidRPr="00F92E79">
        <w:rPr>
          <w:rFonts w:ascii="Arial" w:hAnsi="Arial" w:cs="Arial"/>
          <w:b/>
          <w:sz w:val="20"/>
          <w:szCs w:val="20"/>
          <w:u w:val="single"/>
        </w:rPr>
        <w:t xml:space="preserve">11:00 </w:t>
      </w:r>
      <w:proofErr w:type="gramStart"/>
      <w:r w:rsidRPr="00F92E79">
        <w:rPr>
          <w:rFonts w:ascii="Arial" w:hAnsi="Arial" w:cs="Arial"/>
          <w:b/>
          <w:sz w:val="20"/>
          <w:szCs w:val="20"/>
          <w:u w:val="single"/>
        </w:rPr>
        <w:t>am</w:t>
      </w:r>
      <w:proofErr w:type="gramEnd"/>
      <w:r w:rsidRPr="00F92E79">
        <w:rPr>
          <w:rFonts w:ascii="Arial" w:hAnsi="Arial" w:cs="Arial"/>
          <w:b/>
          <w:sz w:val="20"/>
          <w:szCs w:val="20"/>
          <w:u w:val="single"/>
        </w:rPr>
        <w:t xml:space="preserve"> Pacific Time</w:t>
      </w:r>
      <w:r>
        <w:rPr>
          <w:rFonts w:ascii="Arial" w:hAnsi="Arial" w:cs="Arial"/>
          <w:b/>
          <w:sz w:val="20"/>
          <w:szCs w:val="20"/>
          <w:u w:val="single"/>
        </w:rPr>
        <w:t xml:space="preserve"> and will last approximately 2 hours</w:t>
      </w:r>
      <w:r w:rsidRPr="001E19B5">
        <w:rPr>
          <w:rFonts w:ascii="Arial" w:hAnsi="Arial" w:cs="Arial"/>
          <w:b/>
          <w:sz w:val="20"/>
          <w:szCs w:val="20"/>
        </w:rPr>
        <w:t xml:space="preserve">. </w:t>
      </w:r>
      <w:r>
        <w:rPr>
          <w:rFonts w:ascii="Arial" w:hAnsi="Arial" w:cs="Arial"/>
          <w:b/>
          <w:bCs/>
          <w:color w:val="FF0000"/>
          <w:sz w:val="20"/>
          <w:szCs w:val="20"/>
        </w:rPr>
        <w:t>Self-paced options are available for those unable to attend these specific sessions. See below.</w:t>
      </w:r>
    </w:p>
    <w:p w:rsidR="00BC10AC" w:rsidRDefault="00BC10AC" w:rsidP="00BC10AC">
      <w:pPr>
        <w:pStyle w:val="ListBullet"/>
        <w:numPr>
          <w:ilvl w:val="0"/>
          <w:numId w:val="0"/>
        </w:numPr>
        <w:ind w:left="360" w:hanging="360"/>
        <w:rPr>
          <w:rFonts w:ascii="Arial" w:hAnsi="Arial" w:cs="Arial"/>
          <w:b/>
          <w:sz w:val="20"/>
          <w:szCs w:val="20"/>
        </w:rPr>
      </w:pPr>
    </w:p>
    <w:p w:rsidR="00BC10AC" w:rsidRPr="008A73AC" w:rsidRDefault="00BC10AC" w:rsidP="00BC10AC">
      <w:pPr>
        <w:spacing w:line="240" w:lineRule="auto"/>
        <w:contextualSpacing/>
        <w:rPr>
          <w:rFonts w:ascii="Arial" w:hAnsi="Arial" w:cs="Arial"/>
          <w:b/>
          <w:sz w:val="20"/>
          <w:szCs w:val="20"/>
        </w:rPr>
      </w:pPr>
      <w:r w:rsidRPr="008A73AC">
        <w:rPr>
          <w:rFonts w:ascii="Arial" w:hAnsi="Arial" w:cs="Arial"/>
          <w:b/>
          <w:sz w:val="20"/>
          <w:szCs w:val="20"/>
        </w:rPr>
        <w:t>Types of training</w:t>
      </w:r>
    </w:p>
    <w:p w:rsidR="00BC10AC" w:rsidRDefault="00BC10AC" w:rsidP="00BC10AC">
      <w:pPr>
        <w:spacing w:line="240" w:lineRule="auto"/>
        <w:contextualSpacing/>
        <w:rPr>
          <w:rFonts w:ascii="Arial" w:hAnsi="Arial" w:cs="Arial"/>
          <w:sz w:val="20"/>
          <w:szCs w:val="20"/>
          <w:u w:val="single"/>
        </w:rPr>
      </w:pPr>
    </w:p>
    <w:p w:rsidR="00BC10AC" w:rsidRPr="00B97EBF" w:rsidRDefault="00BC10AC" w:rsidP="00BC10AC">
      <w:pPr>
        <w:spacing w:line="240" w:lineRule="auto"/>
        <w:contextualSpacing/>
        <w:rPr>
          <w:rFonts w:ascii="Arial" w:hAnsi="Arial" w:cs="Arial"/>
          <w:sz w:val="20"/>
          <w:szCs w:val="20"/>
          <w:u w:val="single"/>
        </w:rPr>
      </w:pPr>
      <w:r w:rsidRPr="00B97EBF">
        <w:rPr>
          <w:rFonts w:ascii="Arial" w:hAnsi="Arial" w:cs="Arial"/>
          <w:sz w:val="20"/>
          <w:szCs w:val="20"/>
          <w:u w:val="single"/>
        </w:rPr>
        <w:t>Live Online</w:t>
      </w:r>
    </w:p>
    <w:p w:rsidR="00BC10AC" w:rsidRDefault="00BC10AC" w:rsidP="00BC10AC">
      <w:pPr>
        <w:spacing w:line="240" w:lineRule="auto"/>
        <w:contextualSpacing/>
        <w:rPr>
          <w:rFonts w:ascii="Arial" w:hAnsi="Arial" w:cs="Arial"/>
          <w:sz w:val="20"/>
          <w:szCs w:val="20"/>
        </w:rPr>
      </w:pPr>
      <w:r w:rsidRPr="008A73AC">
        <w:rPr>
          <w:rFonts w:ascii="Arial" w:hAnsi="Arial" w:cs="Arial"/>
          <w:sz w:val="20"/>
          <w:szCs w:val="20"/>
        </w:rPr>
        <w:t xml:space="preserve">Live online training is offered for library </w:t>
      </w:r>
      <w:proofErr w:type="gramStart"/>
      <w:r w:rsidRPr="008A73AC">
        <w:rPr>
          <w:rFonts w:ascii="Arial" w:hAnsi="Arial" w:cs="Arial"/>
          <w:sz w:val="20"/>
          <w:szCs w:val="20"/>
        </w:rPr>
        <w:t xml:space="preserve">staff </w:t>
      </w:r>
      <w:r>
        <w:rPr>
          <w:rFonts w:ascii="Arial" w:hAnsi="Arial" w:cs="Arial"/>
          <w:sz w:val="20"/>
          <w:szCs w:val="20"/>
        </w:rPr>
        <w:t>who</w:t>
      </w:r>
      <w:r w:rsidRPr="008A73AC">
        <w:rPr>
          <w:rFonts w:ascii="Arial" w:hAnsi="Arial" w:cs="Arial"/>
          <w:sz w:val="20"/>
          <w:szCs w:val="20"/>
        </w:rPr>
        <w:t xml:space="preserve"> want</w:t>
      </w:r>
      <w:proofErr w:type="gramEnd"/>
      <w:r w:rsidRPr="008A73AC">
        <w:rPr>
          <w:rFonts w:ascii="Arial" w:hAnsi="Arial" w:cs="Arial"/>
          <w:sz w:val="20"/>
          <w:szCs w:val="20"/>
        </w:rPr>
        <w:t xml:space="preserve"> to get some hands-on experience while interacting with an OCLC trainer. During these sessions, trainers will lecture and walk through basic steps. Attendees </w:t>
      </w:r>
      <w:r>
        <w:rPr>
          <w:rFonts w:ascii="Arial" w:hAnsi="Arial" w:cs="Arial"/>
          <w:sz w:val="20"/>
          <w:szCs w:val="20"/>
        </w:rPr>
        <w:t>may</w:t>
      </w:r>
      <w:r w:rsidRPr="008A73AC">
        <w:rPr>
          <w:rFonts w:ascii="Arial" w:hAnsi="Arial" w:cs="Arial"/>
          <w:sz w:val="20"/>
          <w:szCs w:val="20"/>
        </w:rPr>
        <w:t xml:space="preserve"> then try different aspects of the service through a simulation system. This option allows librarians to practice using WorldShare Interlibrary </w:t>
      </w:r>
      <w:r>
        <w:rPr>
          <w:rFonts w:ascii="Arial" w:hAnsi="Arial" w:cs="Arial"/>
          <w:sz w:val="20"/>
          <w:szCs w:val="20"/>
        </w:rPr>
        <w:t>L</w:t>
      </w:r>
      <w:r w:rsidRPr="008A73AC">
        <w:rPr>
          <w:rFonts w:ascii="Arial" w:hAnsi="Arial" w:cs="Arial"/>
          <w:sz w:val="20"/>
          <w:szCs w:val="20"/>
        </w:rPr>
        <w:t>oan features that they will encounter in the new service</w:t>
      </w:r>
      <w:r>
        <w:rPr>
          <w:rFonts w:ascii="Arial" w:hAnsi="Arial" w:cs="Arial"/>
          <w:sz w:val="20"/>
          <w:szCs w:val="20"/>
        </w:rPr>
        <w:t xml:space="preserve">. </w:t>
      </w:r>
      <w:r w:rsidRPr="00D12734">
        <w:rPr>
          <w:rFonts w:ascii="Arial" w:hAnsi="Arial" w:cs="Arial"/>
          <w:sz w:val="20"/>
          <w:szCs w:val="20"/>
          <w:u w:val="single"/>
        </w:rPr>
        <w:t>This type of training corresponds to the scheduled dates listed above</w:t>
      </w:r>
      <w:r>
        <w:rPr>
          <w:rFonts w:ascii="Arial" w:hAnsi="Arial" w:cs="Arial"/>
          <w:sz w:val="20"/>
          <w:szCs w:val="20"/>
        </w:rPr>
        <w:t>.</w:t>
      </w:r>
    </w:p>
    <w:p w:rsidR="00BC10AC" w:rsidRDefault="00BC10AC" w:rsidP="00BC10AC">
      <w:pPr>
        <w:spacing w:line="240" w:lineRule="auto"/>
        <w:contextualSpacing/>
        <w:rPr>
          <w:rFonts w:ascii="Arial" w:hAnsi="Arial" w:cs="Arial"/>
          <w:sz w:val="20"/>
          <w:szCs w:val="20"/>
        </w:rPr>
      </w:pPr>
      <w:r>
        <w:rPr>
          <w:rFonts w:ascii="Arial" w:hAnsi="Arial" w:cs="Arial"/>
          <w:sz w:val="20"/>
          <w:szCs w:val="20"/>
        </w:rPr>
        <w:t xml:space="preserve">*Note: Live online training will be recorded and the recording will be e-mailed to all participants who are signed up. </w:t>
      </w:r>
    </w:p>
    <w:p w:rsidR="00BC10AC" w:rsidRPr="008A73AC" w:rsidRDefault="00BC10AC" w:rsidP="00BC10AC">
      <w:pPr>
        <w:spacing w:line="240" w:lineRule="auto"/>
        <w:contextualSpacing/>
        <w:rPr>
          <w:rFonts w:ascii="Arial" w:hAnsi="Arial" w:cs="Arial"/>
          <w:sz w:val="20"/>
          <w:szCs w:val="20"/>
        </w:rPr>
      </w:pPr>
    </w:p>
    <w:p w:rsidR="00BC10AC" w:rsidRPr="00B97EBF" w:rsidRDefault="00BC10AC" w:rsidP="00BC10AC">
      <w:pPr>
        <w:spacing w:line="240" w:lineRule="auto"/>
        <w:contextualSpacing/>
        <w:rPr>
          <w:rFonts w:ascii="Arial" w:hAnsi="Arial" w:cs="Arial"/>
          <w:sz w:val="20"/>
          <w:szCs w:val="20"/>
          <w:u w:val="single"/>
        </w:rPr>
      </w:pPr>
      <w:r w:rsidRPr="00B97EBF">
        <w:rPr>
          <w:rFonts w:ascii="Arial" w:hAnsi="Arial" w:cs="Arial"/>
          <w:sz w:val="20"/>
          <w:szCs w:val="20"/>
          <w:u w:val="single"/>
        </w:rPr>
        <w:t>Self-paced</w:t>
      </w:r>
    </w:p>
    <w:p w:rsidR="00BC10AC" w:rsidRPr="008A73AC" w:rsidRDefault="00BC10AC" w:rsidP="00BC10AC">
      <w:pPr>
        <w:spacing w:line="240" w:lineRule="auto"/>
        <w:contextualSpacing/>
        <w:rPr>
          <w:rFonts w:ascii="Arial" w:hAnsi="Arial" w:cs="Arial"/>
          <w:sz w:val="20"/>
          <w:szCs w:val="20"/>
        </w:rPr>
      </w:pPr>
      <w:r w:rsidRPr="008A73AC">
        <w:rPr>
          <w:rFonts w:ascii="Arial" w:hAnsi="Arial" w:cs="Arial"/>
          <w:sz w:val="20"/>
          <w:szCs w:val="20"/>
        </w:rPr>
        <w:t xml:space="preserve">Self-paced training can be taken at times that fit your schedule. This option includes comprehensive video tutorials and documentation that cover responses to frequently asked questions about issues you may encounter. The video tutorials can be viewed at anytime, individually or all at once. Self-paced training meets the needs of staff </w:t>
      </w:r>
      <w:proofErr w:type="gramStart"/>
      <w:r>
        <w:rPr>
          <w:rFonts w:ascii="Arial" w:hAnsi="Arial" w:cs="Arial"/>
          <w:sz w:val="20"/>
          <w:szCs w:val="20"/>
        </w:rPr>
        <w:t>who</w:t>
      </w:r>
      <w:proofErr w:type="gramEnd"/>
      <w:r w:rsidRPr="008A73AC">
        <w:rPr>
          <w:rFonts w:ascii="Arial" w:hAnsi="Arial" w:cs="Arial"/>
          <w:sz w:val="20"/>
          <w:szCs w:val="20"/>
        </w:rPr>
        <w:t xml:space="preserve"> cannot fit live training into their schedules, people who prefer to learn about WorldShare on their own </w:t>
      </w:r>
      <w:r>
        <w:rPr>
          <w:rFonts w:ascii="Arial" w:hAnsi="Arial" w:cs="Arial"/>
          <w:sz w:val="20"/>
          <w:szCs w:val="20"/>
        </w:rPr>
        <w:t>and</w:t>
      </w:r>
      <w:r w:rsidRPr="008A73AC">
        <w:rPr>
          <w:rFonts w:ascii="Arial" w:hAnsi="Arial" w:cs="Arial"/>
          <w:sz w:val="20"/>
          <w:szCs w:val="20"/>
        </w:rPr>
        <w:t xml:space="preserve"> staff seeking a refresher course.  </w:t>
      </w:r>
    </w:p>
    <w:p w:rsidR="00BC10AC" w:rsidRDefault="00BC10AC" w:rsidP="00BC10AC">
      <w:pPr>
        <w:pStyle w:val="ListBullet"/>
        <w:numPr>
          <w:ilvl w:val="0"/>
          <w:numId w:val="0"/>
        </w:numPr>
        <w:ind w:left="360" w:hanging="360"/>
        <w:rPr>
          <w:rFonts w:ascii="Arial" w:hAnsi="Arial" w:cs="Arial"/>
          <w:b/>
          <w:sz w:val="20"/>
          <w:szCs w:val="20"/>
        </w:rPr>
      </w:pPr>
    </w:p>
    <w:p w:rsidR="00BC10AC" w:rsidRDefault="00BC10AC" w:rsidP="00BC10AC">
      <w:pPr>
        <w:pStyle w:val="ListBullet"/>
        <w:numPr>
          <w:ilvl w:val="0"/>
          <w:numId w:val="0"/>
        </w:numPr>
        <w:ind w:left="360" w:hanging="360"/>
        <w:rPr>
          <w:rFonts w:ascii="Arial" w:hAnsi="Arial" w:cs="Arial"/>
          <w:b/>
          <w:sz w:val="20"/>
          <w:szCs w:val="20"/>
        </w:rPr>
      </w:pPr>
    </w:p>
    <w:p w:rsidR="00BC10AC" w:rsidRDefault="00BC10AC" w:rsidP="00BC10AC">
      <w:pPr>
        <w:pStyle w:val="ListBullet"/>
        <w:numPr>
          <w:ilvl w:val="0"/>
          <w:numId w:val="0"/>
        </w:numPr>
        <w:ind w:left="360" w:hanging="360"/>
        <w:rPr>
          <w:rFonts w:ascii="Arial" w:hAnsi="Arial" w:cs="Arial"/>
          <w:b/>
          <w:sz w:val="20"/>
          <w:szCs w:val="20"/>
        </w:rPr>
      </w:pPr>
      <w:r>
        <w:rPr>
          <w:rFonts w:ascii="Arial" w:hAnsi="Arial" w:cs="Arial"/>
          <w:b/>
          <w:sz w:val="20"/>
          <w:szCs w:val="20"/>
        </w:rPr>
        <w:lastRenderedPageBreak/>
        <w:t>Prepare now for your transition</w:t>
      </w:r>
    </w:p>
    <w:p w:rsidR="00BC10AC" w:rsidRDefault="00BC10AC" w:rsidP="00BC10AC">
      <w:pPr>
        <w:pStyle w:val="ListBullet"/>
        <w:numPr>
          <w:ilvl w:val="0"/>
          <w:numId w:val="0"/>
        </w:numPr>
        <w:ind w:left="360" w:hanging="360"/>
        <w:rPr>
          <w:rFonts w:ascii="Arial" w:hAnsi="Arial" w:cs="Arial"/>
          <w:b/>
          <w:sz w:val="20"/>
          <w:szCs w:val="20"/>
        </w:rPr>
      </w:pPr>
    </w:p>
    <w:p w:rsidR="00BC10AC" w:rsidDel="00354D93" w:rsidRDefault="00BC10AC" w:rsidP="00BC10AC">
      <w:pPr>
        <w:pStyle w:val="ListBullet"/>
        <w:numPr>
          <w:ilvl w:val="0"/>
          <w:numId w:val="0"/>
        </w:numPr>
        <w:rPr>
          <w:rFonts w:ascii="Arial" w:hAnsi="Arial" w:cs="Arial"/>
          <w:b/>
          <w:sz w:val="20"/>
          <w:szCs w:val="20"/>
        </w:rPr>
      </w:pPr>
      <w:r>
        <w:rPr>
          <w:rFonts w:ascii="Arial" w:hAnsi="Arial" w:cs="Arial"/>
          <w:b/>
          <w:sz w:val="20"/>
          <w:szCs w:val="20"/>
        </w:rPr>
        <w:t xml:space="preserve">There are a number of things you can do to prepare for your use of the new WorldShare Interlibrary Loan service. More information is available at </w:t>
      </w:r>
      <w:hyperlink r:id="rId7" w:history="1">
        <w:r>
          <w:rPr>
            <w:rStyle w:val="Hyperlink"/>
            <w:rFonts w:ascii="Arial" w:hAnsi="Arial" w:cs="Arial"/>
            <w:b/>
            <w:sz w:val="20"/>
            <w:szCs w:val="20"/>
          </w:rPr>
          <w:t>OCLC migration website</w:t>
        </w:r>
      </w:hyperlink>
      <w:r>
        <w:rPr>
          <w:rFonts w:ascii="Arial" w:hAnsi="Arial" w:cs="Arial"/>
          <w:b/>
          <w:sz w:val="20"/>
          <w:szCs w:val="20"/>
        </w:rPr>
        <w:t>.</w:t>
      </w:r>
    </w:p>
    <w:p w:rsidR="00BC10AC" w:rsidRDefault="00BC10AC" w:rsidP="00BC10AC">
      <w:pPr>
        <w:pStyle w:val="ListBullet"/>
        <w:numPr>
          <w:ilvl w:val="0"/>
          <w:numId w:val="0"/>
        </w:numPr>
        <w:ind w:left="360" w:hanging="360"/>
        <w:rPr>
          <w:rFonts w:ascii="Arial" w:hAnsi="Arial" w:cs="Arial"/>
          <w:b/>
          <w:sz w:val="20"/>
          <w:szCs w:val="20"/>
        </w:rPr>
      </w:pPr>
    </w:p>
    <w:p w:rsidR="00BC10AC" w:rsidRDefault="00BC10AC" w:rsidP="00BC10AC">
      <w:pPr>
        <w:pStyle w:val="ListBullet"/>
        <w:numPr>
          <w:ilvl w:val="0"/>
          <w:numId w:val="0"/>
        </w:numPr>
        <w:ind w:left="360" w:hanging="360"/>
        <w:rPr>
          <w:rFonts w:ascii="Arial" w:hAnsi="Arial" w:cs="Arial"/>
          <w:b/>
          <w:sz w:val="20"/>
          <w:szCs w:val="20"/>
        </w:rPr>
      </w:pPr>
    </w:p>
    <w:p w:rsidR="00BC10AC" w:rsidRDefault="00BC10AC" w:rsidP="00BC10AC">
      <w:pPr>
        <w:pStyle w:val="ListBullet"/>
        <w:numPr>
          <w:ilvl w:val="0"/>
          <w:numId w:val="0"/>
        </w:numPr>
        <w:ind w:left="360" w:hanging="360"/>
        <w:rPr>
          <w:rFonts w:ascii="Arial" w:hAnsi="Arial" w:cs="Arial"/>
          <w:b/>
          <w:sz w:val="20"/>
          <w:szCs w:val="20"/>
        </w:rPr>
      </w:pPr>
      <w:r w:rsidRPr="00130788">
        <w:rPr>
          <w:rFonts w:ascii="Arial" w:hAnsi="Arial" w:cs="Arial"/>
          <w:b/>
          <w:sz w:val="20"/>
          <w:szCs w:val="20"/>
        </w:rPr>
        <w:t>Stay informed</w:t>
      </w:r>
    </w:p>
    <w:p w:rsidR="00BC10AC" w:rsidRDefault="00BC10AC" w:rsidP="00BC10AC">
      <w:pPr>
        <w:pStyle w:val="ListBullet"/>
        <w:numPr>
          <w:ilvl w:val="0"/>
          <w:numId w:val="0"/>
        </w:numPr>
        <w:rPr>
          <w:rFonts w:ascii="Arial" w:hAnsi="Arial" w:cs="Arial"/>
          <w:sz w:val="20"/>
          <w:szCs w:val="20"/>
        </w:rPr>
      </w:pPr>
      <w:r>
        <w:rPr>
          <w:rFonts w:ascii="Arial" w:hAnsi="Arial" w:cs="Arial"/>
          <w:sz w:val="20"/>
          <w:szCs w:val="20"/>
        </w:rPr>
        <w:t xml:space="preserve">Watch for updates from the </w:t>
      </w:r>
      <w:r w:rsidRPr="00E67C43">
        <w:rPr>
          <w:rFonts w:ascii="Arial" w:hAnsi="Arial" w:cs="Arial"/>
          <w:sz w:val="20"/>
          <w:szCs w:val="20"/>
        </w:rPr>
        <w:t>State Library staff</w:t>
      </w:r>
      <w:r>
        <w:rPr>
          <w:rFonts w:ascii="Arial" w:hAnsi="Arial" w:cs="Arial"/>
          <w:sz w:val="20"/>
          <w:szCs w:val="20"/>
        </w:rPr>
        <w:t xml:space="preserve"> regarding plans for migration to the new </w:t>
      </w:r>
      <w:r w:rsidRPr="00C75A9A">
        <w:rPr>
          <w:rFonts w:ascii="Arial" w:hAnsi="Arial" w:cs="Arial"/>
          <w:sz w:val="20"/>
          <w:szCs w:val="20"/>
        </w:rPr>
        <w:t>WorldShare</w:t>
      </w:r>
      <w:r>
        <w:rPr>
          <w:rFonts w:ascii="Arial" w:hAnsi="Arial" w:cs="Arial"/>
        </w:rPr>
        <w:t xml:space="preserve"> </w:t>
      </w:r>
      <w:r>
        <w:rPr>
          <w:rFonts w:ascii="Arial" w:hAnsi="Arial" w:cs="Arial"/>
          <w:sz w:val="20"/>
          <w:szCs w:val="20"/>
        </w:rPr>
        <w:t xml:space="preserve">Interlibrary Loan service, plus training and support for </w:t>
      </w:r>
      <w:r w:rsidRPr="00E67C43">
        <w:rPr>
          <w:rFonts w:ascii="Arial" w:hAnsi="Arial" w:cs="Arial"/>
          <w:sz w:val="20"/>
          <w:szCs w:val="20"/>
        </w:rPr>
        <w:t xml:space="preserve">Washington </w:t>
      </w:r>
      <w:r>
        <w:rPr>
          <w:rFonts w:ascii="Arial" w:hAnsi="Arial" w:cs="Arial"/>
          <w:sz w:val="20"/>
          <w:szCs w:val="20"/>
        </w:rPr>
        <w:t xml:space="preserve">libraries. As we move closer to your library’s transition timeframe, the </w:t>
      </w:r>
      <w:r w:rsidRPr="00E67C43">
        <w:rPr>
          <w:rFonts w:ascii="Arial" w:hAnsi="Arial" w:cs="Arial"/>
          <w:sz w:val="20"/>
          <w:szCs w:val="20"/>
        </w:rPr>
        <w:t>State Library</w:t>
      </w:r>
      <w:r>
        <w:rPr>
          <w:rFonts w:ascii="Arial" w:hAnsi="Arial" w:cs="Arial"/>
          <w:sz w:val="20"/>
          <w:szCs w:val="20"/>
        </w:rPr>
        <w:t xml:space="preserve"> and OCLC will provide details about training topics and dates that will give your staff the information they need to begin using the new service.</w:t>
      </w:r>
    </w:p>
    <w:p w:rsidR="00BC10AC" w:rsidRPr="00542D2E" w:rsidRDefault="00BC10AC" w:rsidP="00BC10AC">
      <w:pPr>
        <w:pStyle w:val="ListBullet"/>
        <w:numPr>
          <w:ilvl w:val="0"/>
          <w:numId w:val="0"/>
        </w:numPr>
        <w:rPr>
          <w:rFonts w:ascii="Arial" w:hAnsi="Arial" w:cs="Arial"/>
          <w:sz w:val="20"/>
          <w:szCs w:val="20"/>
        </w:rPr>
      </w:pPr>
    </w:p>
    <w:p w:rsidR="00BC10AC" w:rsidRPr="00EC08C4" w:rsidRDefault="00BC10AC" w:rsidP="00BC10AC">
      <w:pPr>
        <w:pStyle w:val="ListBullet"/>
        <w:numPr>
          <w:ilvl w:val="0"/>
          <w:numId w:val="0"/>
        </w:numPr>
        <w:rPr>
          <w:rFonts w:ascii="Arial" w:hAnsi="Arial" w:cs="Arial"/>
          <w:b/>
          <w:sz w:val="20"/>
          <w:szCs w:val="20"/>
        </w:rPr>
      </w:pPr>
      <w:r w:rsidRPr="00EC08C4">
        <w:rPr>
          <w:rFonts w:ascii="Arial" w:hAnsi="Arial" w:cs="Arial"/>
          <w:b/>
          <w:sz w:val="20"/>
          <w:szCs w:val="20"/>
        </w:rPr>
        <w:t>Questions?</w:t>
      </w:r>
    </w:p>
    <w:p w:rsidR="00BC10AC" w:rsidRPr="00542D2E" w:rsidRDefault="00BC10AC" w:rsidP="00BC10AC">
      <w:pPr>
        <w:rPr>
          <w:rFonts w:ascii="Arial" w:hAnsi="Arial" w:cs="Arial"/>
          <w:sz w:val="20"/>
          <w:szCs w:val="20"/>
        </w:rPr>
      </w:pPr>
      <w:r w:rsidRPr="00E35AD4">
        <w:rPr>
          <w:rFonts w:ascii="Arial" w:hAnsi="Arial" w:cs="Arial"/>
          <w:sz w:val="20"/>
          <w:szCs w:val="20"/>
        </w:rPr>
        <w:t xml:space="preserve">If you have questions about this upcoming migration, please contact OCLC at </w:t>
      </w:r>
      <w:hyperlink r:id="rId8" w:history="1">
        <w:r w:rsidRPr="00F31E19">
          <w:rPr>
            <w:rStyle w:val="Hyperlink"/>
            <w:rFonts w:ascii="Arial" w:hAnsi="Arial" w:cs="Arial"/>
            <w:sz w:val="20"/>
            <w:szCs w:val="20"/>
          </w:rPr>
          <w:t>WorldShareILL_MIG@oclc.org</w:t>
        </w:r>
      </w:hyperlink>
      <w:r w:rsidRPr="00E35AD4">
        <w:rPr>
          <w:rFonts w:ascii="Arial" w:hAnsi="Arial" w:cs="Arial"/>
          <w:sz w:val="20"/>
          <w:szCs w:val="20"/>
        </w:rPr>
        <w:t xml:space="preserve">. If you have questions about Washington Group Services and its role in the migration, contact Will Stuivenga at the Washington State Library: </w:t>
      </w:r>
      <w:hyperlink r:id="rId9" w:history="1">
        <w:r w:rsidRPr="00F31E19">
          <w:rPr>
            <w:rStyle w:val="Hyperlink"/>
            <w:rFonts w:ascii="Arial" w:hAnsi="Arial" w:cs="Arial"/>
            <w:sz w:val="20"/>
            <w:szCs w:val="20"/>
          </w:rPr>
          <w:t>will.stuivenga@sos.wa.gov</w:t>
        </w:r>
      </w:hyperlink>
      <w:r w:rsidRPr="00E35AD4">
        <w:rPr>
          <w:rFonts w:ascii="Arial" w:hAnsi="Arial" w:cs="Arial"/>
          <w:sz w:val="20"/>
          <w:szCs w:val="20"/>
        </w:rPr>
        <w:t xml:space="preserve"> or 360.704.5217.</w:t>
      </w:r>
      <w:r>
        <w:rPr>
          <w:rFonts w:ascii="Arial" w:hAnsi="Arial" w:cs="Arial"/>
          <w:sz w:val="20"/>
          <w:szCs w:val="20"/>
        </w:rPr>
        <w:t xml:space="preserve"> </w:t>
      </w:r>
    </w:p>
    <w:p w:rsidR="009B0AB6" w:rsidRDefault="009B0AB6"/>
    <w:sectPr w:rsidR="009B0AB6" w:rsidSect="009B0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1ED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B6B08F9"/>
    <w:multiLevelType w:val="hybridMultilevel"/>
    <w:tmpl w:val="C9008B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0AC"/>
    <w:rsid w:val="001D08C4"/>
    <w:rsid w:val="009B0AB6"/>
    <w:rsid w:val="00BC10AC"/>
    <w:rsid w:val="00C12381"/>
    <w:rsid w:val="00ED4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C10AC"/>
    <w:pPr>
      <w:numPr>
        <w:numId w:val="1"/>
      </w:numPr>
      <w:contextualSpacing/>
    </w:pPr>
  </w:style>
  <w:style w:type="paragraph" w:styleId="ListParagraph">
    <w:name w:val="List Paragraph"/>
    <w:basedOn w:val="Normal"/>
    <w:uiPriority w:val="34"/>
    <w:qFormat/>
    <w:rsid w:val="00BC10AC"/>
    <w:pPr>
      <w:ind w:left="720"/>
      <w:contextualSpacing/>
    </w:pPr>
  </w:style>
  <w:style w:type="character" w:styleId="Hyperlink">
    <w:name w:val="Hyperlink"/>
    <w:basedOn w:val="DefaultParagraphFont"/>
    <w:uiPriority w:val="99"/>
    <w:unhideWhenUsed/>
    <w:rsid w:val="00BC1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ldShareILL_MIG@oclc.org" TargetMode="External"/><Relationship Id="rId3" Type="http://schemas.openxmlformats.org/officeDocument/2006/relationships/settings" Target="settings.xml"/><Relationship Id="rId7" Type="http://schemas.openxmlformats.org/officeDocument/2006/relationships/hyperlink" Target="http://www.oclc.org/us/en/migrate-worldshare-ill/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lc.org/us/en/migrate-worldshare-ill/default.htm" TargetMode="External"/><Relationship Id="rId11" Type="http://schemas.openxmlformats.org/officeDocument/2006/relationships/theme" Target="theme/theme1.xml"/><Relationship Id="rId5" Type="http://schemas.openxmlformats.org/officeDocument/2006/relationships/hyperlink" Target="http://www.sos.wa.gov/quicklinks/waywh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stuivenga@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3448</Characters>
  <Application>Microsoft Office Word</Application>
  <DocSecurity>0</DocSecurity>
  <Lines>28</Lines>
  <Paragraphs>8</Paragraphs>
  <ScaleCrop>false</ScaleCrop>
  <Company>OCLC</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will.stuivenga</cp:lastModifiedBy>
  <cp:revision>2</cp:revision>
  <dcterms:created xsi:type="dcterms:W3CDTF">2013-02-20T17:18:00Z</dcterms:created>
  <dcterms:modified xsi:type="dcterms:W3CDTF">2013-02-20T17:18:00Z</dcterms:modified>
</cp:coreProperties>
</file>